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C6A08A9" w14:textId="77777777" w:rsidR="002058B4" w:rsidRPr="00FB5DC8" w:rsidRDefault="002058B4"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b/>
          <w:color w:val="auto"/>
          <w:sz w:val="21"/>
          <w:szCs w:val="21"/>
        </w:rPr>
      </w:pPr>
    </w:p>
    <w:p w14:paraId="5C6A08AA" w14:textId="77777777" w:rsidR="002058B4" w:rsidRPr="00FB5DC8" w:rsidRDefault="002058B4"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b/>
          <w:color w:val="auto"/>
          <w:sz w:val="21"/>
          <w:szCs w:val="21"/>
        </w:rPr>
      </w:pPr>
    </w:p>
    <w:p w14:paraId="5C6A08AB" w14:textId="77777777" w:rsidR="00F139C0" w:rsidRPr="00FB5DC8" w:rsidRDefault="00E01FC0" w:rsidP="00F139C0">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b/>
          <w:color w:val="auto"/>
          <w:sz w:val="21"/>
          <w:szCs w:val="21"/>
        </w:rPr>
      </w:pPr>
      <w:r>
        <w:rPr>
          <w:rFonts w:ascii="Tahoma" w:hAnsi="Tahoma" w:cs="Tahoma"/>
          <w:b/>
          <w:color w:val="auto"/>
          <w:sz w:val="21"/>
          <w:szCs w:val="21"/>
        </w:rPr>
        <w:t>BETHLEN GÁBOR ALAPKEZELŐ ZRT.</w:t>
      </w:r>
    </w:p>
    <w:p w14:paraId="5C6A08AC" w14:textId="77777777" w:rsidR="006330C8" w:rsidRPr="00FB5DC8" w:rsidRDefault="00E01FC0" w:rsidP="00F139C0">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b/>
          <w:color w:val="auto"/>
          <w:sz w:val="21"/>
          <w:szCs w:val="21"/>
        </w:rPr>
      </w:pPr>
      <w:r>
        <w:rPr>
          <w:rFonts w:ascii="Tahoma" w:hAnsi="Tahoma" w:cs="Tahoma"/>
          <w:b/>
          <w:color w:val="auto"/>
          <w:sz w:val="21"/>
          <w:szCs w:val="21"/>
        </w:rPr>
        <w:t>1014 Budapest, Szentháromság tér 6.</w:t>
      </w:r>
    </w:p>
    <w:p w14:paraId="5C6A08AD" w14:textId="77777777" w:rsidR="002058B4" w:rsidRPr="00FB5DC8" w:rsidRDefault="002058B4"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color w:val="auto"/>
          <w:sz w:val="21"/>
          <w:szCs w:val="21"/>
        </w:rPr>
      </w:pPr>
    </w:p>
    <w:p w14:paraId="5C6A08AE" w14:textId="77777777" w:rsidR="002058B4" w:rsidRPr="00FB5DC8" w:rsidRDefault="002058B4"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color w:val="auto"/>
          <w:sz w:val="21"/>
          <w:szCs w:val="21"/>
        </w:rPr>
      </w:pPr>
    </w:p>
    <w:p w14:paraId="5C6A08AF" w14:textId="77777777" w:rsidR="00983CFF" w:rsidRPr="00FB5DC8" w:rsidRDefault="00983CFF"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color w:val="auto"/>
          <w:sz w:val="21"/>
          <w:szCs w:val="21"/>
        </w:rPr>
      </w:pPr>
    </w:p>
    <w:p w14:paraId="5C6A08B0" w14:textId="77777777" w:rsidR="00F90E11" w:rsidRPr="00FB5DC8" w:rsidRDefault="00F90E11"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color w:val="auto"/>
          <w:sz w:val="21"/>
          <w:szCs w:val="21"/>
        </w:rPr>
      </w:pPr>
    </w:p>
    <w:p w14:paraId="5C6A08B1" w14:textId="77777777" w:rsidR="00F90E11" w:rsidRPr="00FB5DC8" w:rsidRDefault="00F90E11"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color w:val="auto"/>
          <w:sz w:val="21"/>
          <w:szCs w:val="21"/>
        </w:rPr>
      </w:pPr>
    </w:p>
    <w:p w14:paraId="5C6A08B2" w14:textId="77777777" w:rsidR="00983CFF" w:rsidRPr="00FB5DC8" w:rsidRDefault="00983CFF"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color w:val="auto"/>
          <w:sz w:val="21"/>
          <w:szCs w:val="21"/>
        </w:rPr>
      </w:pPr>
    </w:p>
    <w:p w14:paraId="5C6A08B3" w14:textId="77777777" w:rsidR="00AA24D7" w:rsidRPr="00FB5DC8" w:rsidRDefault="00AA24D7"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b/>
          <w:color w:val="auto"/>
          <w:sz w:val="21"/>
          <w:szCs w:val="21"/>
        </w:rPr>
      </w:pPr>
      <w:r w:rsidRPr="00FB5DC8">
        <w:rPr>
          <w:rFonts w:ascii="Tahoma" w:hAnsi="Tahoma" w:cs="Tahoma"/>
          <w:b/>
          <w:color w:val="auto"/>
          <w:sz w:val="21"/>
          <w:szCs w:val="21"/>
        </w:rPr>
        <w:t xml:space="preserve">RÉSZVÉTELI FELHÍVÁS ÉS </w:t>
      </w:r>
    </w:p>
    <w:p w14:paraId="5C6A08B4" w14:textId="77777777" w:rsidR="002058B4" w:rsidRPr="00FB5DC8" w:rsidRDefault="00B409E9"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color w:val="auto"/>
          <w:sz w:val="21"/>
          <w:szCs w:val="21"/>
        </w:rPr>
      </w:pPr>
      <w:r w:rsidRPr="00FB5DC8">
        <w:rPr>
          <w:rFonts w:ascii="Tahoma" w:hAnsi="Tahoma" w:cs="Tahoma"/>
          <w:b/>
          <w:color w:val="auto"/>
          <w:sz w:val="21"/>
          <w:szCs w:val="21"/>
        </w:rPr>
        <w:t xml:space="preserve">KÖZBESZERZÉSI DOKUMENTUMOK </w:t>
      </w:r>
    </w:p>
    <w:p w14:paraId="5C6A08B5" w14:textId="77777777" w:rsidR="002058B4" w:rsidRPr="00FB5DC8" w:rsidRDefault="002058B4"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color w:val="auto"/>
          <w:sz w:val="21"/>
          <w:szCs w:val="21"/>
        </w:rPr>
      </w:pPr>
    </w:p>
    <w:p w14:paraId="5C6A08B6" w14:textId="77777777" w:rsidR="002058B4" w:rsidRPr="00FB5DC8" w:rsidRDefault="002058B4"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color w:val="auto"/>
          <w:sz w:val="21"/>
          <w:szCs w:val="21"/>
        </w:rPr>
      </w:pPr>
    </w:p>
    <w:p w14:paraId="5C6A08B7" w14:textId="77777777" w:rsidR="002058B4" w:rsidRPr="00FB5DC8" w:rsidRDefault="002058B4"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color w:val="auto"/>
          <w:sz w:val="21"/>
          <w:szCs w:val="21"/>
        </w:rPr>
      </w:pPr>
    </w:p>
    <w:p w14:paraId="5C6A08B8" w14:textId="77777777" w:rsidR="002058B4" w:rsidRPr="00FB5DC8" w:rsidRDefault="002058B4"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color w:val="auto"/>
          <w:sz w:val="21"/>
          <w:szCs w:val="21"/>
        </w:rPr>
      </w:pPr>
    </w:p>
    <w:p w14:paraId="5C6A08B9" w14:textId="77777777" w:rsidR="002058B4" w:rsidRPr="00FB5DC8" w:rsidRDefault="00D80145"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b/>
          <w:i/>
          <w:color w:val="auto"/>
          <w:sz w:val="21"/>
          <w:szCs w:val="21"/>
        </w:rPr>
      </w:pPr>
      <w:r w:rsidRPr="00FB5DC8">
        <w:rPr>
          <w:rFonts w:ascii="Tahoma" w:hAnsi="Tahoma" w:cs="Tahoma"/>
          <w:b/>
          <w:i/>
          <w:color w:val="auto"/>
          <w:sz w:val="21"/>
          <w:szCs w:val="21"/>
        </w:rPr>
        <w:t>„</w:t>
      </w:r>
      <w:r w:rsidR="00E01FC0">
        <w:rPr>
          <w:rFonts w:ascii="Tahoma" w:hAnsi="Tahoma" w:cs="Tahoma"/>
          <w:b/>
          <w:i/>
          <w:color w:val="auto"/>
          <w:sz w:val="21"/>
          <w:szCs w:val="21"/>
        </w:rPr>
        <w:t>Nemzetpolitikai Informatikai Rendszer funkcionális bővítési és üzemeltetés-támogatási feladatainak ellátása</w:t>
      </w:r>
      <w:r w:rsidR="00F90E11" w:rsidRPr="00FB5DC8">
        <w:rPr>
          <w:rFonts w:ascii="Tahoma" w:hAnsi="Tahoma" w:cs="Tahoma"/>
          <w:b/>
          <w:i/>
          <w:color w:val="auto"/>
          <w:sz w:val="21"/>
          <w:szCs w:val="21"/>
        </w:rPr>
        <w:t>”</w:t>
      </w:r>
    </w:p>
    <w:p w14:paraId="5C6A08BA" w14:textId="77777777" w:rsidR="00F90E11" w:rsidRPr="00FB5DC8" w:rsidRDefault="00F90E11"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b/>
          <w:i/>
          <w:color w:val="auto"/>
          <w:sz w:val="21"/>
          <w:szCs w:val="21"/>
        </w:rPr>
      </w:pPr>
    </w:p>
    <w:p w14:paraId="5C6A08BB" w14:textId="77777777" w:rsidR="00F90E11" w:rsidRPr="00FB5DC8" w:rsidRDefault="00F90E11"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b/>
          <w:i/>
          <w:color w:val="auto"/>
          <w:sz w:val="21"/>
          <w:szCs w:val="21"/>
        </w:rPr>
      </w:pPr>
    </w:p>
    <w:p w14:paraId="5C6A08BC" w14:textId="77777777" w:rsidR="00F90E11" w:rsidRPr="00FB5DC8" w:rsidRDefault="00F90E11"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b/>
          <w:i/>
          <w:color w:val="auto"/>
          <w:sz w:val="21"/>
          <w:szCs w:val="21"/>
        </w:rPr>
      </w:pPr>
    </w:p>
    <w:p w14:paraId="5C6A08BD" w14:textId="77777777" w:rsidR="00F90E11" w:rsidRPr="00FB5DC8" w:rsidRDefault="00F90E11"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b/>
          <w:i/>
          <w:color w:val="auto"/>
          <w:sz w:val="21"/>
          <w:szCs w:val="21"/>
        </w:rPr>
      </w:pPr>
    </w:p>
    <w:p w14:paraId="5C6A08BE" w14:textId="77777777" w:rsidR="00F90E11" w:rsidRPr="00FB5DC8" w:rsidRDefault="00F90E11"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color w:val="auto"/>
          <w:sz w:val="21"/>
          <w:szCs w:val="21"/>
        </w:rPr>
      </w:pPr>
    </w:p>
    <w:p w14:paraId="5C6A08BF" w14:textId="77777777" w:rsidR="002058B4" w:rsidRPr="00FB5DC8" w:rsidRDefault="002058B4"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b/>
          <w:color w:val="auto"/>
          <w:sz w:val="21"/>
          <w:szCs w:val="21"/>
        </w:rPr>
      </w:pPr>
    </w:p>
    <w:p w14:paraId="5C6A08C0" w14:textId="77777777" w:rsidR="002058B4" w:rsidRPr="00FB5DC8" w:rsidRDefault="002058B4"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color w:val="auto"/>
          <w:sz w:val="21"/>
          <w:szCs w:val="21"/>
        </w:rPr>
      </w:pPr>
      <w:r w:rsidRPr="00FB5DC8">
        <w:rPr>
          <w:rFonts w:ascii="Tahoma" w:hAnsi="Tahoma" w:cs="Tahoma"/>
          <w:b/>
          <w:color w:val="auto"/>
          <w:sz w:val="21"/>
          <w:szCs w:val="21"/>
        </w:rPr>
        <w:t xml:space="preserve">TÁRGYÚ </w:t>
      </w:r>
    </w:p>
    <w:p w14:paraId="5C6A08C1" w14:textId="77777777" w:rsidR="002058B4" w:rsidRPr="00FB5DC8" w:rsidRDefault="002058B4"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color w:val="auto"/>
          <w:sz w:val="21"/>
          <w:szCs w:val="21"/>
        </w:rPr>
      </w:pPr>
    </w:p>
    <w:p w14:paraId="5C6A08C2" w14:textId="77777777" w:rsidR="00D54B93" w:rsidRPr="00FB5DC8" w:rsidRDefault="000C7CD5"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b/>
          <w:caps/>
          <w:color w:val="auto"/>
          <w:sz w:val="21"/>
          <w:szCs w:val="21"/>
        </w:rPr>
      </w:pPr>
      <w:r w:rsidRPr="00FB5DC8">
        <w:rPr>
          <w:rFonts w:ascii="Tahoma" w:hAnsi="Tahoma" w:cs="Tahoma"/>
          <w:b/>
          <w:caps/>
          <w:color w:val="auto"/>
          <w:sz w:val="21"/>
          <w:szCs w:val="21"/>
        </w:rPr>
        <w:t xml:space="preserve">A </w:t>
      </w:r>
      <w:r w:rsidR="00B409E9" w:rsidRPr="00FB5DC8">
        <w:rPr>
          <w:rFonts w:ascii="Tahoma" w:hAnsi="Tahoma" w:cs="Tahoma"/>
          <w:b/>
          <w:caps/>
          <w:color w:val="auto"/>
          <w:sz w:val="21"/>
          <w:szCs w:val="21"/>
        </w:rPr>
        <w:t>2015</w:t>
      </w:r>
      <w:r w:rsidR="00D54B93" w:rsidRPr="00FB5DC8">
        <w:rPr>
          <w:rFonts w:ascii="Tahoma" w:hAnsi="Tahoma" w:cs="Tahoma"/>
          <w:b/>
          <w:caps/>
          <w:color w:val="auto"/>
          <w:sz w:val="21"/>
          <w:szCs w:val="21"/>
        </w:rPr>
        <w:t xml:space="preserve">. évi </w:t>
      </w:r>
      <w:r w:rsidR="00B409E9" w:rsidRPr="00FB5DC8">
        <w:rPr>
          <w:rFonts w:ascii="Tahoma" w:hAnsi="Tahoma" w:cs="Tahoma"/>
          <w:b/>
          <w:caps/>
          <w:color w:val="auto"/>
          <w:sz w:val="21"/>
          <w:szCs w:val="21"/>
        </w:rPr>
        <w:t>CXLIII</w:t>
      </w:r>
      <w:r w:rsidR="00D54B93" w:rsidRPr="00FB5DC8">
        <w:rPr>
          <w:rFonts w:ascii="Tahoma" w:hAnsi="Tahoma" w:cs="Tahoma"/>
          <w:b/>
          <w:caps/>
          <w:color w:val="auto"/>
          <w:sz w:val="21"/>
          <w:szCs w:val="21"/>
        </w:rPr>
        <w:t>. törvény Második</w:t>
      </w:r>
      <w:r w:rsidRPr="00FB5DC8">
        <w:rPr>
          <w:rFonts w:ascii="Tahoma" w:hAnsi="Tahoma" w:cs="Tahoma"/>
          <w:b/>
          <w:caps/>
          <w:color w:val="auto"/>
          <w:sz w:val="21"/>
          <w:szCs w:val="21"/>
        </w:rPr>
        <w:t xml:space="preserve"> RÉSZ</w:t>
      </w:r>
      <w:r w:rsidR="00D54B93" w:rsidRPr="00FB5DC8">
        <w:rPr>
          <w:rFonts w:ascii="Tahoma" w:hAnsi="Tahoma" w:cs="Tahoma"/>
          <w:b/>
          <w:caps/>
          <w:color w:val="auto"/>
          <w:sz w:val="21"/>
          <w:szCs w:val="21"/>
        </w:rPr>
        <w:t xml:space="preserve">, </w:t>
      </w:r>
    </w:p>
    <w:p w14:paraId="5C6A08C3" w14:textId="77777777" w:rsidR="00D54B93" w:rsidRPr="00FB5DC8" w:rsidRDefault="00D54B93"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b/>
          <w:caps/>
          <w:color w:val="auto"/>
          <w:sz w:val="21"/>
          <w:szCs w:val="21"/>
        </w:rPr>
      </w:pPr>
      <w:r w:rsidRPr="00FB5DC8">
        <w:rPr>
          <w:rFonts w:ascii="Tahoma" w:hAnsi="Tahoma" w:cs="Tahoma"/>
          <w:b/>
          <w:caps/>
          <w:color w:val="auto"/>
          <w:sz w:val="21"/>
          <w:szCs w:val="21"/>
        </w:rPr>
        <w:t xml:space="preserve">uniós </w:t>
      </w:r>
      <w:r w:rsidR="00B409E9" w:rsidRPr="00FB5DC8">
        <w:rPr>
          <w:rFonts w:ascii="Tahoma" w:hAnsi="Tahoma" w:cs="Tahoma"/>
          <w:b/>
          <w:caps/>
          <w:color w:val="auto"/>
          <w:sz w:val="21"/>
          <w:szCs w:val="21"/>
        </w:rPr>
        <w:t>ÉRTÉKHATÁRT ELÉRŐ ÉRTÉKŰ</w:t>
      </w:r>
    </w:p>
    <w:p w14:paraId="5C6A08C4" w14:textId="77777777" w:rsidR="000C7CD5" w:rsidRPr="00FB5DC8" w:rsidRDefault="00D6270C"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b/>
          <w:caps/>
          <w:color w:val="auto"/>
          <w:sz w:val="21"/>
          <w:szCs w:val="21"/>
        </w:rPr>
      </w:pPr>
      <w:r w:rsidRPr="00FB5DC8">
        <w:rPr>
          <w:rFonts w:ascii="Tahoma" w:hAnsi="Tahoma" w:cs="Tahoma"/>
          <w:b/>
          <w:caps/>
          <w:color w:val="auto"/>
          <w:sz w:val="21"/>
          <w:szCs w:val="21"/>
        </w:rPr>
        <w:t>tár</w:t>
      </w:r>
      <w:r w:rsidR="0068218A" w:rsidRPr="00FB5DC8">
        <w:rPr>
          <w:rFonts w:ascii="Tahoma" w:hAnsi="Tahoma" w:cs="Tahoma"/>
          <w:b/>
          <w:caps/>
          <w:color w:val="auto"/>
          <w:sz w:val="21"/>
          <w:szCs w:val="21"/>
        </w:rPr>
        <w:t>g</w:t>
      </w:r>
      <w:r w:rsidRPr="00FB5DC8">
        <w:rPr>
          <w:rFonts w:ascii="Tahoma" w:hAnsi="Tahoma" w:cs="Tahoma"/>
          <w:b/>
          <w:caps/>
          <w:color w:val="auto"/>
          <w:sz w:val="21"/>
          <w:szCs w:val="21"/>
        </w:rPr>
        <w:t>yalásos</w:t>
      </w:r>
      <w:r w:rsidR="000C7CD5" w:rsidRPr="00FB5DC8">
        <w:rPr>
          <w:rFonts w:ascii="Tahoma" w:hAnsi="Tahoma" w:cs="Tahoma"/>
          <w:b/>
          <w:caps/>
          <w:color w:val="auto"/>
          <w:sz w:val="21"/>
          <w:szCs w:val="21"/>
        </w:rPr>
        <w:t xml:space="preserve"> KÖZBESZERZÉSI ELJÁRÁSHOZ</w:t>
      </w:r>
    </w:p>
    <w:p w14:paraId="5C6A08C5" w14:textId="77777777" w:rsidR="005F4611" w:rsidRPr="00FB5DC8" w:rsidRDefault="005F4611"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color w:val="auto"/>
          <w:sz w:val="21"/>
          <w:szCs w:val="21"/>
        </w:rPr>
      </w:pPr>
    </w:p>
    <w:p w14:paraId="5C6A08C6" w14:textId="77777777" w:rsidR="00F90E11" w:rsidRPr="00FB5DC8" w:rsidRDefault="00F90E11"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b/>
          <w:caps/>
          <w:color w:val="auto"/>
          <w:sz w:val="21"/>
          <w:szCs w:val="21"/>
        </w:rPr>
      </w:pPr>
    </w:p>
    <w:p w14:paraId="5C6A08C7" w14:textId="77777777" w:rsidR="00F90E11" w:rsidRPr="00FB5DC8" w:rsidRDefault="00F90E11"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b/>
          <w:caps/>
          <w:color w:val="auto"/>
          <w:sz w:val="21"/>
          <w:szCs w:val="21"/>
        </w:rPr>
      </w:pPr>
    </w:p>
    <w:p w14:paraId="5C6A08C8" w14:textId="77777777" w:rsidR="00F90E11" w:rsidRPr="00FB5DC8" w:rsidRDefault="00F90E11"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b/>
          <w:caps/>
          <w:color w:val="auto"/>
          <w:sz w:val="21"/>
          <w:szCs w:val="21"/>
        </w:rPr>
      </w:pPr>
    </w:p>
    <w:p w14:paraId="5C6A08C9" w14:textId="77777777" w:rsidR="00F90E11" w:rsidRPr="00FB5DC8" w:rsidRDefault="00F90E11"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b/>
          <w:caps/>
          <w:color w:val="auto"/>
          <w:sz w:val="21"/>
          <w:szCs w:val="21"/>
        </w:rPr>
      </w:pPr>
    </w:p>
    <w:p w14:paraId="5C6A08CA" w14:textId="63C59AB2" w:rsidR="002058B4" w:rsidRPr="00FB5DC8" w:rsidRDefault="00342F3F"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b/>
          <w:caps/>
          <w:color w:val="auto"/>
          <w:sz w:val="21"/>
          <w:szCs w:val="21"/>
        </w:rPr>
      </w:pPr>
      <w:r w:rsidRPr="00FB5DC8">
        <w:rPr>
          <w:rFonts w:ascii="Tahoma" w:hAnsi="Tahoma" w:cs="Tahoma"/>
          <w:b/>
          <w:caps/>
          <w:color w:val="auto"/>
          <w:sz w:val="21"/>
          <w:szCs w:val="21"/>
        </w:rPr>
        <w:t>TED</w:t>
      </w:r>
      <w:r w:rsidR="00B409E9" w:rsidRPr="00FB5DC8">
        <w:rPr>
          <w:rFonts w:ascii="Tahoma" w:hAnsi="Tahoma" w:cs="Tahoma"/>
          <w:b/>
          <w:caps/>
          <w:color w:val="auto"/>
          <w:sz w:val="21"/>
          <w:szCs w:val="21"/>
        </w:rPr>
        <w:t xml:space="preserve"> </w:t>
      </w:r>
      <w:r w:rsidR="009D1880">
        <w:rPr>
          <w:rFonts w:ascii="Tahoma" w:hAnsi="Tahoma" w:cs="Tahoma"/>
          <w:b/>
          <w:caps/>
          <w:color w:val="auto"/>
          <w:sz w:val="21"/>
          <w:szCs w:val="21"/>
        </w:rPr>
        <w:t>2016/S 229-417548</w:t>
      </w:r>
    </w:p>
    <w:p w14:paraId="5C6A08CB" w14:textId="77777777" w:rsidR="00F90E11" w:rsidRPr="00FB5DC8" w:rsidRDefault="00F90E11"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color w:val="auto"/>
          <w:sz w:val="21"/>
          <w:szCs w:val="21"/>
        </w:rPr>
      </w:pPr>
    </w:p>
    <w:p w14:paraId="5C6A08CC" w14:textId="77777777" w:rsidR="00F90E11" w:rsidRPr="00FB5DC8" w:rsidRDefault="00F90E11"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color w:val="auto"/>
          <w:sz w:val="21"/>
          <w:szCs w:val="21"/>
        </w:rPr>
      </w:pPr>
    </w:p>
    <w:p w14:paraId="5C6A08CD" w14:textId="77777777" w:rsidR="00F90E11" w:rsidRPr="00FB5DC8" w:rsidRDefault="00F90E11"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color w:val="auto"/>
          <w:sz w:val="21"/>
          <w:szCs w:val="21"/>
        </w:rPr>
      </w:pPr>
    </w:p>
    <w:p w14:paraId="5C6A08CE" w14:textId="77777777" w:rsidR="00F90E11" w:rsidRPr="00FB5DC8" w:rsidRDefault="00F90E11"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color w:val="auto"/>
          <w:sz w:val="21"/>
          <w:szCs w:val="21"/>
        </w:rPr>
      </w:pPr>
    </w:p>
    <w:p w14:paraId="5C6A08CF" w14:textId="77777777" w:rsidR="00F90E11" w:rsidRPr="00FB5DC8" w:rsidRDefault="00F90E11"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color w:val="auto"/>
          <w:sz w:val="21"/>
          <w:szCs w:val="21"/>
        </w:rPr>
      </w:pPr>
    </w:p>
    <w:p w14:paraId="5C6A08D0" w14:textId="77777777" w:rsidR="00F90E11" w:rsidRPr="00FB5DC8" w:rsidRDefault="00F90E11"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color w:val="auto"/>
          <w:sz w:val="21"/>
          <w:szCs w:val="21"/>
        </w:rPr>
      </w:pPr>
    </w:p>
    <w:p w14:paraId="5C6A08D1" w14:textId="77777777" w:rsidR="00F90E11" w:rsidRPr="00FB5DC8" w:rsidRDefault="00F90E11"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color w:val="auto"/>
          <w:sz w:val="21"/>
          <w:szCs w:val="21"/>
        </w:rPr>
      </w:pPr>
    </w:p>
    <w:p w14:paraId="5C6A08D2" w14:textId="77777777" w:rsidR="00F90E11" w:rsidRPr="00FB5DC8" w:rsidRDefault="00F90E11"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color w:val="auto"/>
          <w:sz w:val="21"/>
          <w:szCs w:val="21"/>
        </w:rPr>
      </w:pPr>
    </w:p>
    <w:p w14:paraId="5C6A08D3" w14:textId="77777777" w:rsidR="002058B4" w:rsidRPr="00FB5DC8" w:rsidRDefault="002058B4"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color w:val="auto"/>
          <w:sz w:val="21"/>
          <w:szCs w:val="21"/>
        </w:rPr>
      </w:pPr>
    </w:p>
    <w:p w14:paraId="5C6A08D4" w14:textId="77777777" w:rsidR="002058B4" w:rsidRPr="00FB5DC8" w:rsidRDefault="004E2138" w:rsidP="00F90E11">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color w:val="auto"/>
          <w:sz w:val="21"/>
          <w:szCs w:val="21"/>
          <w:highlight w:val="yellow"/>
        </w:rPr>
      </w:pPr>
      <w:r w:rsidRPr="00FB5DC8">
        <w:rPr>
          <w:rFonts w:ascii="Tahoma" w:hAnsi="Tahoma" w:cs="Tahoma"/>
          <w:b/>
          <w:color w:val="auto"/>
          <w:sz w:val="21"/>
          <w:szCs w:val="21"/>
        </w:rPr>
        <w:t>2016</w:t>
      </w:r>
      <w:r w:rsidR="002058B4" w:rsidRPr="00FB5DC8">
        <w:rPr>
          <w:rFonts w:ascii="Tahoma" w:hAnsi="Tahoma" w:cs="Tahoma"/>
          <w:b/>
          <w:color w:val="auto"/>
          <w:sz w:val="21"/>
          <w:szCs w:val="21"/>
        </w:rPr>
        <w:t>.</w:t>
      </w:r>
    </w:p>
    <w:p w14:paraId="5C6A08D5" w14:textId="77777777" w:rsidR="00AB000A" w:rsidRPr="00FB5DC8" w:rsidRDefault="00AB000A" w:rsidP="00AA24D7">
      <w:pPr>
        <w:spacing w:after="0"/>
        <w:contextualSpacing/>
        <w:rPr>
          <w:rFonts w:ascii="Tahoma" w:hAnsi="Tahoma" w:cs="Tahoma"/>
          <w:color w:val="auto"/>
          <w:sz w:val="21"/>
          <w:szCs w:val="21"/>
          <w:highlight w:val="yellow"/>
          <w:shd w:val="clear" w:color="auto" w:fill="FFFF00"/>
        </w:rPr>
      </w:pPr>
    </w:p>
    <w:p w14:paraId="5C6A08D6" w14:textId="77777777" w:rsidR="00F516A6" w:rsidRPr="00FB5DC8" w:rsidRDefault="00F516A6" w:rsidP="00AA24D7">
      <w:pPr>
        <w:suppressAutoHyphens w:val="0"/>
        <w:spacing w:after="0"/>
        <w:contextualSpacing/>
        <w:textAlignment w:val="auto"/>
        <w:rPr>
          <w:rFonts w:ascii="Tahoma" w:hAnsi="Tahoma" w:cs="Tahoma"/>
          <w:b/>
          <w:color w:val="auto"/>
          <w:sz w:val="21"/>
          <w:szCs w:val="21"/>
        </w:rPr>
      </w:pPr>
      <w:r w:rsidRPr="00FB5DC8">
        <w:rPr>
          <w:rFonts w:ascii="Tahoma" w:hAnsi="Tahoma" w:cs="Tahoma"/>
          <w:b/>
          <w:color w:val="auto"/>
          <w:sz w:val="21"/>
          <w:szCs w:val="21"/>
        </w:rPr>
        <w:br w:type="page"/>
      </w:r>
    </w:p>
    <w:p w14:paraId="5C6A08D7" w14:textId="77777777" w:rsidR="006F0595" w:rsidRPr="00FB5DC8" w:rsidRDefault="006F0595" w:rsidP="00AA24D7">
      <w:pPr>
        <w:pBdr>
          <w:top w:val="single" w:sz="4" w:space="0" w:color="000000"/>
          <w:left w:val="single" w:sz="4" w:space="0" w:color="000000"/>
          <w:bottom w:val="single" w:sz="4" w:space="7" w:color="000000"/>
          <w:right w:val="single" w:sz="4" w:space="0" w:color="000000"/>
        </w:pBdr>
        <w:shd w:val="clear" w:color="auto" w:fill="BDD6EE" w:themeFill="accent1" w:themeFillTint="66"/>
        <w:spacing w:after="0"/>
        <w:contextualSpacing/>
        <w:jc w:val="center"/>
        <w:rPr>
          <w:rFonts w:ascii="Tahoma" w:hAnsi="Tahoma" w:cs="Tahoma"/>
          <w:b/>
          <w:caps/>
          <w:color w:val="auto"/>
          <w:sz w:val="21"/>
          <w:szCs w:val="21"/>
        </w:rPr>
      </w:pPr>
      <w:r w:rsidRPr="00FB5DC8">
        <w:rPr>
          <w:rFonts w:ascii="Tahoma" w:hAnsi="Tahoma" w:cs="Tahoma"/>
          <w:b/>
          <w:caps/>
          <w:color w:val="auto"/>
          <w:sz w:val="21"/>
          <w:szCs w:val="21"/>
        </w:rPr>
        <w:lastRenderedPageBreak/>
        <w:t>ALAPINFORMÁCIÓK A KÖZBESZERZÉSI ELJÁRÁSRÓL</w:t>
      </w:r>
    </w:p>
    <w:p w14:paraId="0628A415" w14:textId="512B9D2F" w:rsidR="00111DDA" w:rsidRDefault="006F0595" w:rsidP="00AA24D7">
      <w:pPr>
        <w:spacing w:after="0"/>
        <w:contextualSpacing/>
        <w:jc w:val="both"/>
        <w:outlineLvl w:val="0"/>
        <w:rPr>
          <w:rFonts w:ascii="Tahoma" w:hAnsi="Tahoma" w:cs="Tahoma"/>
          <w:color w:val="auto"/>
          <w:sz w:val="21"/>
          <w:szCs w:val="21"/>
        </w:rPr>
      </w:pPr>
      <w:r w:rsidRPr="00FB5DC8">
        <w:rPr>
          <w:rFonts w:ascii="Tahoma" w:hAnsi="Tahoma" w:cs="Tahoma"/>
          <w:color w:val="auto"/>
          <w:sz w:val="21"/>
          <w:szCs w:val="21"/>
        </w:rPr>
        <w:t xml:space="preserve">Az Ajánlatkérő, </w:t>
      </w:r>
      <w:r w:rsidR="00D80145" w:rsidRPr="00FB5DC8">
        <w:rPr>
          <w:rFonts w:ascii="Tahoma" w:hAnsi="Tahoma" w:cs="Tahoma"/>
          <w:color w:val="auto"/>
          <w:sz w:val="21"/>
          <w:szCs w:val="21"/>
        </w:rPr>
        <w:t>a</w:t>
      </w:r>
      <w:r w:rsidR="00F27F63" w:rsidRPr="00FB5DC8">
        <w:rPr>
          <w:rFonts w:ascii="Tahoma" w:hAnsi="Tahoma" w:cs="Tahoma"/>
          <w:color w:val="auto"/>
          <w:sz w:val="21"/>
          <w:szCs w:val="21"/>
        </w:rPr>
        <w:t xml:space="preserve"> </w:t>
      </w:r>
      <w:r w:rsidR="00E01FC0">
        <w:rPr>
          <w:rFonts w:ascii="Tahoma" w:hAnsi="Tahoma" w:cs="Tahoma"/>
          <w:b/>
          <w:sz w:val="21"/>
          <w:szCs w:val="21"/>
        </w:rPr>
        <w:t>Bethlen Gábor Alapkezelő Zrt.</w:t>
      </w:r>
      <w:r w:rsidR="00F90E11" w:rsidRPr="00FB5DC8">
        <w:rPr>
          <w:rFonts w:ascii="Tahoma" w:hAnsi="Tahoma" w:cs="Tahoma"/>
          <w:sz w:val="21"/>
          <w:szCs w:val="21"/>
        </w:rPr>
        <w:t xml:space="preserve"> (</w:t>
      </w:r>
      <w:r w:rsidR="00E01FC0">
        <w:rPr>
          <w:rFonts w:ascii="Tahoma" w:hAnsi="Tahoma" w:cs="Tahoma"/>
          <w:sz w:val="21"/>
          <w:szCs w:val="21"/>
        </w:rPr>
        <w:t>1014 Budapest, Szentháromság tér 6.</w:t>
      </w:r>
      <w:r w:rsidR="00F90E11" w:rsidRPr="00FB5DC8">
        <w:rPr>
          <w:rFonts w:ascii="Tahoma" w:hAnsi="Tahoma" w:cs="Tahoma"/>
          <w:sz w:val="21"/>
          <w:szCs w:val="21"/>
        </w:rPr>
        <w:t>)</w:t>
      </w:r>
      <w:r w:rsidR="005D5289" w:rsidRPr="00FB5DC8">
        <w:rPr>
          <w:rFonts w:ascii="Tahoma" w:hAnsi="Tahoma" w:cs="Tahoma"/>
          <w:color w:val="auto"/>
          <w:kern w:val="0"/>
          <w:sz w:val="21"/>
          <w:szCs w:val="21"/>
          <w:lang w:eastAsia="ar-SA"/>
        </w:rPr>
        <w:t xml:space="preserve"> </w:t>
      </w:r>
      <w:r w:rsidR="00D54B93" w:rsidRPr="00FB5DC8">
        <w:rPr>
          <w:rFonts w:ascii="Tahoma" w:hAnsi="Tahoma" w:cs="Tahoma"/>
          <w:color w:val="auto"/>
          <w:sz w:val="21"/>
          <w:szCs w:val="21"/>
        </w:rPr>
        <w:t xml:space="preserve">nevében ezennel felkérem, hogy az Európai Unió Hivatalos Lapjában (TED) </w:t>
      </w:r>
      <w:r w:rsidR="009D1880" w:rsidRPr="009D1880">
        <w:rPr>
          <w:rFonts w:ascii="Tahoma" w:hAnsi="Tahoma" w:cs="Tahoma"/>
          <w:b/>
          <w:color w:val="auto"/>
          <w:sz w:val="21"/>
          <w:szCs w:val="21"/>
        </w:rPr>
        <w:t>2016/S 229-417548</w:t>
      </w:r>
      <w:r w:rsidR="00342F3F" w:rsidRPr="00FB5DC8">
        <w:rPr>
          <w:rFonts w:ascii="Tahoma" w:hAnsi="Tahoma" w:cs="Tahoma"/>
          <w:b/>
          <w:caps/>
          <w:color w:val="auto"/>
          <w:sz w:val="21"/>
          <w:szCs w:val="21"/>
        </w:rPr>
        <w:t xml:space="preserve"> </w:t>
      </w:r>
      <w:r w:rsidRPr="00FB5DC8">
        <w:rPr>
          <w:rFonts w:ascii="Tahoma" w:hAnsi="Tahoma" w:cs="Tahoma"/>
          <w:color w:val="auto"/>
          <w:sz w:val="21"/>
          <w:szCs w:val="21"/>
        </w:rPr>
        <w:t xml:space="preserve">iktatószámon közzétett </w:t>
      </w:r>
      <w:r w:rsidR="00D80145" w:rsidRPr="00FB5DC8">
        <w:rPr>
          <w:rFonts w:ascii="Tahoma" w:hAnsi="Tahoma" w:cs="Tahoma"/>
          <w:color w:val="auto"/>
          <w:sz w:val="21"/>
          <w:szCs w:val="21"/>
        </w:rPr>
        <w:t>részvételi</w:t>
      </w:r>
      <w:r w:rsidRPr="00FB5DC8">
        <w:rPr>
          <w:rFonts w:ascii="Tahoma" w:hAnsi="Tahoma" w:cs="Tahoma"/>
          <w:color w:val="auto"/>
          <w:sz w:val="21"/>
          <w:szCs w:val="21"/>
        </w:rPr>
        <w:t xml:space="preserve"> felhívás, valamint a </w:t>
      </w:r>
      <w:r w:rsidR="00B409E9" w:rsidRPr="00FB5DC8">
        <w:rPr>
          <w:rFonts w:ascii="Tahoma" w:hAnsi="Tahoma" w:cs="Tahoma"/>
          <w:color w:val="auto"/>
          <w:sz w:val="21"/>
          <w:szCs w:val="21"/>
        </w:rPr>
        <w:t>közbeszerzési dokumentumokban</w:t>
      </w:r>
      <w:r w:rsidRPr="00FB5DC8">
        <w:rPr>
          <w:rFonts w:ascii="Tahoma" w:hAnsi="Tahoma" w:cs="Tahoma"/>
          <w:color w:val="auto"/>
          <w:sz w:val="21"/>
          <w:szCs w:val="21"/>
        </w:rPr>
        <w:t xml:space="preserve"> leírtak szerint </w:t>
      </w:r>
      <w:r w:rsidR="00D80145" w:rsidRPr="00FB5DC8">
        <w:rPr>
          <w:rFonts w:ascii="Tahoma" w:hAnsi="Tahoma" w:cs="Tahoma"/>
          <w:color w:val="auto"/>
          <w:sz w:val="21"/>
          <w:szCs w:val="21"/>
        </w:rPr>
        <w:t>nyújtsa be részvételi jelentkezését</w:t>
      </w:r>
      <w:r w:rsidRPr="00FB5DC8">
        <w:rPr>
          <w:rFonts w:ascii="Tahoma" w:hAnsi="Tahoma" w:cs="Tahoma"/>
          <w:color w:val="auto"/>
          <w:sz w:val="21"/>
          <w:szCs w:val="21"/>
        </w:rPr>
        <w:t xml:space="preserve"> a jelen közbeszerzés tárgyát képező feladatok megvalósítására.</w:t>
      </w:r>
      <w:r w:rsidR="00573483" w:rsidRPr="00FB5DC8">
        <w:rPr>
          <w:rFonts w:ascii="Tahoma" w:hAnsi="Tahoma" w:cs="Tahoma"/>
          <w:color w:val="auto"/>
          <w:sz w:val="21"/>
          <w:szCs w:val="21"/>
        </w:rPr>
        <w:t xml:space="preserve"> </w:t>
      </w:r>
    </w:p>
    <w:p w14:paraId="5C6A08D8" w14:textId="1234EDB2" w:rsidR="00D54B93" w:rsidRPr="00FB5DC8" w:rsidRDefault="00D80145" w:rsidP="00AA24D7">
      <w:pPr>
        <w:spacing w:after="0"/>
        <w:contextualSpacing/>
        <w:jc w:val="both"/>
        <w:outlineLvl w:val="0"/>
        <w:rPr>
          <w:rFonts w:ascii="Tahoma" w:hAnsi="Tahoma" w:cs="Tahoma"/>
          <w:b/>
          <w:color w:val="auto"/>
          <w:sz w:val="21"/>
          <w:szCs w:val="21"/>
        </w:rPr>
      </w:pPr>
      <w:r w:rsidRPr="00FB5DC8">
        <w:rPr>
          <w:rFonts w:ascii="Tahoma" w:hAnsi="Tahoma" w:cs="Tahoma"/>
          <w:b/>
          <w:color w:val="auto"/>
          <w:sz w:val="21"/>
          <w:szCs w:val="21"/>
        </w:rPr>
        <w:t>Részvételi</w:t>
      </w:r>
      <w:r w:rsidR="00D54B93" w:rsidRPr="00FB5DC8">
        <w:rPr>
          <w:rFonts w:ascii="Tahoma" w:hAnsi="Tahoma" w:cs="Tahoma"/>
          <w:b/>
          <w:color w:val="auto"/>
          <w:sz w:val="21"/>
          <w:szCs w:val="21"/>
        </w:rPr>
        <w:t xml:space="preserve"> </w:t>
      </w:r>
      <w:r w:rsidR="00D54B93" w:rsidRPr="00543484">
        <w:rPr>
          <w:rFonts w:ascii="Tahoma" w:hAnsi="Tahoma" w:cs="Tahoma"/>
          <w:b/>
          <w:color w:val="auto"/>
          <w:sz w:val="21"/>
          <w:szCs w:val="21"/>
        </w:rPr>
        <w:t xml:space="preserve">határidő: </w:t>
      </w:r>
      <w:r w:rsidR="00AF26D3">
        <w:rPr>
          <w:rFonts w:ascii="Tahoma" w:hAnsi="Tahoma" w:cs="Tahoma"/>
          <w:b/>
          <w:color w:val="auto"/>
          <w:sz w:val="21"/>
          <w:szCs w:val="21"/>
        </w:rPr>
        <w:t>2016. december 28</w:t>
      </w:r>
      <w:r w:rsidR="00533433" w:rsidRPr="00543484">
        <w:rPr>
          <w:rFonts w:ascii="Tahoma" w:hAnsi="Tahoma" w:cs="Tahoma"/>
          <w:b/>
          <w:color w:val="auto"/>
          <w:sz w:val="21"/>
          <w:szCs w:val="21"/>
        </w:rPr>
        <w:t>.</w:t>
      </w:r>
      <w:r w:rsidR="008D60D3" w:rsidRPr="00543484">
        <w:rPr>
          <w:rFonts w:ascii="Tahoma" w:hAnsi="Tahoma" w:cs="Tahoma"/>
          <w:b/>
          <w:color w:val="auto"/>
          <w:sz w:val="21"/>
          <w:szCs w:val="21"/>
        </w:rPr>
        <w:t xml:space="preserve"> </w:t>
      </w:r>
      <w:r w:rsidR="00B209FB" w:rsidRPr="00543484">
        <w:rPr>
          <w:rFonts w:ascii="Tahoma" w:hAnsi="Tahoma" w:cs="Tahoma"/>
          <w:b/>
          <w:color w:val="auto"/>
          <w:sz w:val="21"/>
          <w:szCs w:val="21"/>
        </w:rPr>
        <w:t>11</w:t>
      </w:r>
      <w:r w:rsidR="008D60D3" w:rsidRPr="00543484">
        <w:rPr>
          <w:rFonts w:ascii="Tahoma" w:hAnsi="Tahoma" w:cs="Tahoma"/>
          <w:b/>
          <w:color w:val="auto"/>
          <w:sz w:val="21"/>
          <w:szCs w:val="21"/>
        </w:rPr>
        <w:t xml:space="preserve">:00 óra. </w:t>
      </w:r>
    </w:p>
    <w:p w14:paraId="5C6A08D9" w14:textId="77777777" w:rsidR="004E2138" w:rsidRPr="00FB5DC8" w:rsidRDefault="004E2138" w:rsidP="00AA24D7">
      <w:pPr>
        <w:spacing w:after="0"/>
        <w:contextualSpacing/>
        <w:jc w:val="both"/>
        <w:outlineLvl w:val="0"/>
        <w:rPr>
          <w:rFonts w:ascii="Tahoma" w:hAnsi="Tahoma" w:cs="Tahoma"/>
          <w:color w:val="auto"/>
          <w:sz w:val="21"/>
          <w:szCs w:val="21"/>
          <w:highlight w:val="yellow"/>
        </w:rPr>
      </w:pPr>
    </w:p>
    <w:p w14:paraId="5C6A08DA" w14:textId="77777777" w:rsidR="00F90E11" w:rsidRPr="00FB5DC8" w:rsidRDefault="00F90E11" w:rsidP="00F90E11">
      <w:pPr>
        <w:spacing w:after="0"/>
        <w:ind w:right="-2"/>
        <w:jc w:val="both"/>
        <w:rPr>
          <w:rFonts w:ascii="Tahoma" w:hAnsi="Tahoma" w:cs="Tahoma"/>
          <w:sz w:val="21"/>
          <w:szCs w:val="21"/>
        </w:rPr>
      </w:pPr>
      <w:r w:rsidRPr="00FB5DC8">
        <w:rPr>
          <w:rFonts w:ascii="Tahoma" w:hAnsi="Tahoma" w:cs="Tahoma"/>
          <w:sz w:val="21"/>
          <w:szCs w:val="21"/>
          <w:u w:val="single"/>
        </w:rPr>
        <w:t>Ajánlatkérőre vonatkozó információk:</w:t>
      </w:r>
    </w:p>
    <w:p w14:paraId="5C6A08DB" w14:textId="77777777" w:rsidR="00F90E11" w:rsidRPr="00FB5DC8" w:rsidRDefault="00E01FC0" w:rsidP="00F90E11">
      <w:pPr>
        <w:pStyle w:val="Szvegtrzs32"/>
        <w:spacing w:after="0"/>
        <w:ind w:right="-2"/>
        <w:jc w:val="both"/>
        <w:rPr>
          <w:rFonts w:ascii="Tahoma" w:hAnsi="Tahoma" w:cs="Tahoma"/>
          <w:b/>
          <w:color w:val="auto"/>
          <w:sz w:val="21"/>
          <w:szCs w:val="21"/>
        </w:rPr>
      </w:pPr>
      <w:r>
        <w:rPr>
          <w:rFonts w:ascii="Tahoma" w:hAnsi="Tahoma" w:cs="Tahoma"/>
          <w:color w:val="auto"/>
          <w:sz w:val="21"/>
          <w:szCs w:val="21"/>
        </w:rPr>
        <w:t>Bethlen Gábor Alapkezelő Zrt.</w:t>
      </w:r>
    </w:p>
    <w:p w14:paraId="5C6A08DC" w14:textId="77777777" w:rsidR="00F90E11" w:rsidRPr="00FB5DC8" w:rsidRDefault="00E01FC0" w:rsidP="00F90E11">
      <w:pPr>
        <w:pStyle w:val="Szvegtrzs32"/>
        <w:spacing w:after="0"/>
        <w:ind w:right="-2"/>
        <w:jc w:val="both"/>
        <w:rPr>
          <w:rFonts w:ascii="Tahoma" w:hAnsi="Tahoma" w:cs="Tahoma"/>
          <w:color w:val="auto"/>
          <w:sz w:val="21"/>
          <w:szCs w:val="21"/>
        </w:rPr>
      </w:pPr>
      <w:r>
        <w:rPr>
          <w:rFonts w:ascii="Tahoma" w:hAnsi="Tahoma" w:cs="Tahoma"/>
          <w:color w:val="auto"/>
          <w:sz w:val="21"/>
          <w:szCs w:val="21"/>
        </w:rPr>
        <w:t>1014 Budapest, Szentháromság tér 6</w:t>
      </w:r>
      <w:r w:rsidR="00F90E11" w:rsidRPr="00FB5DC8">
        <w:rPr>
          <w:rFonts w:ascii="Tahoma" w:hAnsi="Tahoma" w:cs="Tahoma"/>
          <w:color w:val="auto"/>
          <w:sz w:val="21"/>
          <w:szCs w:val="21"/>
        </w:rPr>
        <w:t>.</w:t>
      </w:r>
    </w:p>
    <w:p w14:paraId="5C6A08DD" w14:textId="77777777" w:rsidR="00F90E11" w:rsidRPr="00FB5DC8" w:rsidRDefault="00F90E11" w:rsidP="00F90E11">
      <w:pPr>
        <w:spacing w:after="0"/>
        <w:ind w:right="-2"/>
        <w:jc w:val="both"/>
        <w:outlineLvl w:val="0"/>
        <w:rPr>
          <w:rFonts w:ascii="Tahoma" w:hAnsi="Tahoma" w:cs="Tahoma"/>
          <w:sz w:val="21"/>
          <w:szCs w:val="21"/>
        </w:rPr>
      </w:pPr>
      <w:r w:rsidRPr="00FB5DC8">
        <w:rPr>
          <w:rFonts w:ascii="Tahoma" w:hAnsi="Tahoma" w:cs="Tahoma"/>
          <w:sz w:val="21"/>
          <w:szCs w:val="21"/>
        </w:rPr>
        <w:t xml:space="preserve">Telefon: </w:t>
      </w:r>
      <w:r w:rsidR="00E01FC0" w:rsidRPr="00E01FC0">
        <w:rPr>
          <w:rFonts w:ascii="Tahoma" w:hAnsi="Tahoma" w:cs="Tahoma"/>
          <w:sz w:val="21"/>
          <w:szCs w:val="21"/>
        </w:rPr>
        <w:t>+36 1 795 3625</w:t>
      </w:r>
    </w:p>
    <w:p w14:paraId="5C6A08DE" w14:textId="77777777" w:rsidR="00F90E11" w:rsidRPr="00FB5DC8" w:rsidRDefault="00F90E11" w:rsidP="00F90E11">
      <w:pPr>
        <w:spacing w:after="0"/>
        <w:ind w:right="-2"/>
        <w:jc w:val="both"/>
        <w:outlineLvl w:val="0"/>
        <w:rPr>
          <w:rFonts w:ascii="Tahoma" w:hAnsi="Tahoma" w:cs="Tahoma"/>
          <w:sz w:val="21"/>
          <w:szCs w:val="21"/>
        </w:rPr>
      </w:pPr>
      <w:r w:rsidRPr="00FB5DC8">
        <w:rPr>
          <w:rFonts w:ascii="Tahoma" w:hAnsi="Tahoma" w:cs="Tahoma"/>
          <w:sz w:val="21"/>
          <w:szCs w:val="21"/>
        </w:rPr>
        <w:t xml:space="preserve">Fax: </w:t>
      </w:r>
      <w:r w:rsidR="00E01FC0" w:rsidRPr="00E01FC0">
        <w:rPr>
          <w:rFonts w:ascii="Tahoma" w:hAnsi="Tahoma" w:cs="Tahoma"/>
          <w:sz w:val="21"/>
          <w:szCs w:val="21"/>
        </w:rPr>
        <w:t>+36 1 795 0703</w:t>
      </w:r>
    </w:p>
    <w:p w14:paraId="5C6A08DF" w14:textId="77777777" w:rsidR="00F90E11" w:rsidRPr="00FB5DC8" w:rsidRDefault="00F90E11" w:rsidP="00F90E11">
      <w:pPr>
        <w:ind w:right="-2"/>
        <w:jc w:val="both"/>
        <w:outlineLvl w:val="0"/>
        <w:rPr>
          <w:rFonts w:ascii="Tahoma" w:hAnsi="Tahoma" w:cs="Tahoma"/>
          <w:sz w:val="21"/>
          <w:szCs w:val="21"/>
        </w:rPr>
      </w:pPr>
      <w:r w:rsidRPr="00FB5DC8">
        <w:rPr>
          <w:rFonts w:ascii="Tahoma" w:hAnsi="Tahoma" w:cs="Tahoma"/>
          <w:sz w:val="21"/>
          <w:szCs w:val="21"/>
        </w:rPr>
        <w:t xml:space="preserve">E-mail: </w:t>
      </w:r>
      <w:r w:rsidR="00E01FC0" w:rsidRPr="00E01FC0">
        <w:rPr>
          <w:rFonts w:ascii="Tahoma" w:hAnsi="Tahoma" w:cs="Tahoma"/>
          <w:sz w:val="21"/>
          <w:szCs w:val="21"/>
        </w:rPr>
        <w:t>kornel.barna@bgazrt.hu</w:t>
      </w:r>
    </w:p>
    <w:p w14:paraId="5C6A08E0" w14:textId="77777777" w:rsidR="00F90E11" w:rsidRPr="00FB5DC8" w:rsidRDefault="00F90E11" w:rsidP="00F90E11">
      <w:pPr>
        <w:spacing w:after="0"/>
        <w:ind w:right="-2"/>
        <w:jc w:val="both"/>
        <w:rPr>
          <w:rFonts w:ascii="Tahoma" w:hAnsi="Tahoma" w:cs="Tahoma"/>
          <w:sz w:val="21"/>
          <w:szCs w:val="21"/>
        </w:rPr>
      </w:pPr>
      <w:r w:rsidRPr="00FB5DC8">
        <w:rPr>
          <w:rFonts w:ascii="Tahoma" w:hAnsi="Tahoma" w:cs="Tahoma"/>
          <w:sz w:val="21"/>
          <w:szCs w:val="21"/>
          <w:u w:val="single"/>
        </w:rPr>
        <w:t>Lebonyolító szervezet:</w:t>
      </w:r>
    </w:p>
    <w:p w14:paraId="5C6A08E1" w14:textId="77777777" w:rsidR="00F90E11" w:rsidRPr="00FB5DC8" w:rsidRDefault="00F90E11" w:rsidP="00F90E11">
      <w:pPr>
        <w:pStyle w:val="Szvegtrzs32"/>
        <w:spacing w:after="0"/>
        <w:ind w:right="-2"/>
        <w:rPr>
          <w:rFonts w:ascii="Tahoma" w:hAnsi="Tahoma" w:cs="Tahoma"/>
          <w:color w:val="auto"/>
          <w:sz w:val="21"/>
          <w:szCs w:val="21"/>
        </w:rPr>
      </w:pPr>
      <w:r w:rsidRPr="00FB5DC8">
        <w:rPr>
          <w:rFonts w:ascii="Tahoma" w:hAnsi="Tahoma" w:cs="Tahoma"/>
          <w:color w:val="auto"/>
          <w:sz w:val="21"/>
          <w:szCs w:val="21"/>
        </w:rPr>
        <w:t>ÉSZ-KER Kft.</w:t>
      </w:r>
    </w:p>
    <w:p w14:paraId="5C6A08E2" w14:textId="77777777" w:rsidR="00F90E11" w:rsidRPr="00FB5DC8" w:rsidRDefault="00F90E11" w:rsidP="00F90E11">
      <w:pPr>
        <w:pStyle w:val="Szvegtrzs32"/>
        <w:spacing w:after="0"/>
        <w:ind w:right="-2"/>
        <w:rPr>
          <w:rFonts w:ascii="Tahoma" w:hAnsi="Tahoma" w:cs="Tahoma"/>
          <w:color w:val="auto"/>
          <w:sz w:val="21"/>
          <w:szCs w:val="21"/>
        </w:rPr>
      </w:pPr>
      <w:r w:rsidRPr="00FB5DC8">
        <w:rPr>
          <w:rFonts w:ascii="Tahoma" w:hAnsi="Tahoma" w:cs="Tahoma"/>
          <w:color w:val="auto"/>
          <w:sz w:val="21"/>
          <w:szCs w:val="21"/>
        </w:rPr>
        <w:t>1026 Budapest, Pasaréti út 83. – BBT Irodaház</w:t>
      </w:r>
    </w:p>
    <w:p w14:paraId="5C6A08E3" w14:textId="77777777" w:rsidR="00F90E11" w:rsidRPr="00FB5DC8" w:rsidRDefault="00F90E11" w:rsidP="00F90E11">
      <w:pPr>
        <w:pStyle w:val="Szvegtrzs32"/>
        <w:spacing w:after="0"/>
        <w:ind w:right="-2"/>
        <w:rPr>
          <w:rFonts w:ascii="Tahoma" w:hAnsi="Tahoma" w:cs="Tahoma"/>
          <w:color w:val="auto"/>
          <w:sz w:val="21"/>
          <w:szCs w:val="21"/>
        </w:rPr>
      </w:pPr>
      <w:r w:rsidRPr="00FB5DC8">
        <w:rPr>
          <w:rFonts w:ascii="Tahoma" w:hAnsi="Tahoma" w:cs="Tahoma"/>
          <w:color w:val="auto"/>
          <w:sz w:val="21"/>
          <w:szCs w:val="21"/>
        </w:rPr>
        <w:t>Telefon: +361/788-8931</w:t>
      </w:r>
    </w:p>
    <w:p w14:paraId="5C6A08E4" w14:textId="77777777" w:rsidR="00F90E11" w:rsidRPr="00FB5DC8" w:rsidRDefault="00F90E11" w:rsidP="00F90E11">
      <w:pPr>
        <w:pStyle w:val="Szvegtrzs32"/>
        <w:spacing w:after="0"/>
        <w:ind w:right="-2"/>
        <w:rPr>
          <w:rFonts w:ascii="Tahoma" w:hAnsi="Tahoma" w:cs="Tahoma"/>
          <w:color w:val="auto"/>
          <w:sz w:val="21"/>
          <w:szCs w:val="21"/>
        </w:rPr>
      </w:pPr>
      <w:r w:rsidRPr="00FB5DC8">
        <w:rPr>
          <w:rFonts w:ascii="Tahoma" w:hAnsi="Tahoma" w:cs="Tahoma"/>
          <w:color w:val="auto"/>
          <w:sz w:val="21"/>
          <w:szCs w:val="21"/>
        </w:rPr>
        <w:t>Fax: +361/789-6943</w:t>
      </w:r>
    </w:p>
    <w:p w14:paraId="5C6A08E5" w14:textId="77777777" w:rsidR="00F90E11" w:rsidRPr="00FB5DC8" w:rsidRDefault="00F90E11" w:rsidP="00F90E11">
      <w:pPr>
        <w:pStyle w:val="Szvegtrzs32"/>
        <w:spacing w:after="0"/>
        <w:ind w:right="-2"/>
        <w:rPr>
          <w:rFonts w:ascii="Tahoma" w:hAnsi="Tahoma" w:cs="Tahoma"/>
          <w:sz w:val="21"/>
          <w:szCs w:val="21"/>
        </w:rPr>
      </w:pPr>
      <w:r w:rsidRPr="00FB5DC8">
        <w:rPr>
          <w:rFonts w:ascii="Tahoma" w:hAnsi="Tahoma" w:cs="Tahoma"/>
          <w:color w:val="auto"/>
          <w:sz w:val="21"/>
          <w:szCs w:val="21"/>
        </w:rPr>
        <w:t xml:space="preserve">E-mail: </w:t>
      </w:r>
      <w:hyperlink r:id="rId11" w:history="1">
        <w:r w:rsidRPr="00FB5DC8">
          <w:rPr>
            <w:rFonts w:ascii="Tahoma" w:hAnsi="Tahoma" w:cs="Tahoma"/>
            <w:color w:val="auto"/>
            <w:sz w:val="21"/>
            <w:szCs w:val="21"/>
          </w:rPr>
          <w:t>titkarsag@eszker.eu</w:t>
        </w:r>
      </w:hyperlink>
    </w:p>
    <w:p w14:paraId="5C6A08E6" w14:textId="77777777" w:rsidR="00F90E11" w:rsidRPr="00FB5DC8" w:rsidRDefault="00F90E11" w:rsidP="00F90E11">
      <w:pPr>
        <w:pStyle w:val="Szvegtrzs32"/>
        <w:spacing w:after="0"/>
        <w:ind w:right="-2"/>
        <w:rPr>
          <w:rFonts w:ascii="Tahoma" w:hAnsi="Tahoma" w:cs="Tahoma"/>
          <w:sz w:val="21"/>
          <w:szCs w:val="21"/>
        </w:rPr>
      </w:pPr>
    </w:p>
    <w:p w14:paraId="5C6A08E7" w14:textId="77777777" w:rsidR="00F90E11" w:rsidRPr="00FB5DC8" w:rsidRDefault="00F90E11" w:rsidP="00F90E11">
      <w:pPr>
        <w:widowControl w:val="0"/>
        <w:spacing w:after="0" w:line="240" w:lineRule="auto"/>
        <w:jc w:val="both"/>
        <w:rPr>
          <w:rFonts w:ascii="Tahoma" w:eastAsia="Times New Roman" w:hAnsi="Tahoma" w:cs="Tahoma"/>
          <w:sz w:val="21"/>
          <w:szCs w:val="21"/>
          <w:u w:val="single"/>
        </w:rPr>
      </w:pPr>
      <w:r w:rsidRPr="00FB5DC8">
        <w:rPr>
          <w:rFonts w:ascii="Tahoma" w:eastAsia="Times New Roman" w:hAnsi="Tahoma" w:cs="Tahoma"/>
          <w:sz w:val="21"/>
          <w:szCs w:val="21"/>
          <w:u w:val="single"/>
        </w:rPr>
        <w:t>Felelős akkreditált közbeszerzési szaktanácsadó:</w:t>
      </w:r>
    </w:p>
    <w:p w14:paraId="5C6A08E8" w14:textId="77777777" w:rsidR="00F90E11" w:rsidRPr="00FB5DC8" w:rsidRDefault="00F90E11" w:rsidP="00F90E11">
      <w:pPr>
        <w:widowControl w:val="0"/>
        <w:spacing w:after="0" w:line="240" w:lineRule="auto"/>
        <w:jc w:val="both"/>
        <w:rPr>
          <w:rFonts w:ascii="Tahoma" w:eastAsia="Times New Roman" w:hAnsi="Tahoma" w:cs="Tahoma"/>
          <w:sz w:val="21"/>
          <w:szCs w:val="21"/>
        </w:rPr>
      </w:pPr>
      <w:r w:rsidRPr="00FB5DC8">
        <w:rPr>
          <w:rFonts w:ascii="Tahoma" w:eastAsia="Times New Roman" w:hAnsi="Tahoma" w:cs="Tahoma"/>
          <w:sz w:val="21"/>
          <w:szCs w:val="21"/>
        </w:rPr>
        <w:t>Név: Nemes Krisztina</w:t>
      </w:r>
    </w:p>
    <w:p w14:paraId="5C6A08E9" w14:textId="77777777" w:rsidR="00F90E11" w:rsidRPr="00FB5DC8" w:rsidRDefault="00F90E11" w:rsidP="00F90E11">
      <w:pPr>
        <w:widowControl w:val="0"/>
        <w:spacing w:after="0" w:line="240" w:lineRule="auto"/>
        <w:jc w:val="both"/>
        <w:rPr>
          <w:rFonts w:ascii="Tahoma" w:eastAsia="Times New Roman" w:hAnsi="Tahoma" w:cs="Tahoma"/>
          <w:sz w:val="21"/>
          <w:szCs w:val="21"/>
        </w:rPr>
      </w:pPr>
      <w:r w:rsidRPr="00FB5DC8">
        <w:rPr>
          <w:rFonts w:ascii="Tahoma" w:eastAsia="Times New Roman" w:hAnsi="Tahoma" w:cs="Tahoma"/>
          <w:sz w:val="21"/>
          <w:szCs w:val="21"/>
        </w:rPr>
        <w:t>Levelezési címe: 1026 Budapest, Pasaréti út 83.</w:t>
      </w:r>
    </w:p>
    <w:p w14:paraId="5C6A08EA" w14:textId="77777777" w:rsidR="00F90E11" w:rsidRPr="00FB5DC8" w:rsidRDefault="00F90E11" w:rsidP="00F90E11">
      <w:pPr>
        <w:widowControl w:val="0"/>
        <w:spacing w:after="0" w:line="240" w:lineRule="auto"/>
        <w:jc w:val="both"/>
        <w:rPr>
          <w:rFonts w:ascii="Tahoma" w:eastAsia="Times New Roman" w:hAnsi="Tahoma" w:cs="Tahoma"/>
          <w:sz w:val="21"/>
          <w:szCs w:val="21"/>
        </w:rPr>
      </w:pPr>
      <w:r w:rsidRPr="00FB5DC8">
        <w:rPr>
          <w:rFonts w:ascii="Tahoma" w:eastAsia="Times New Roman" w:hAnsi="Tahoma" w:cs="Tahoma"/>
          <w:sz w:val="21"/>
          <w:szCs w:val="21"/>
        </w:rPr>
        <w:t>Email: nemes@eszker.eu</w:t>
      </w:r>
    </w:p>
    <w:p w14:paraId="5C6A08EB" w14:textId="77777777" w:rsidR="00F90E11" w:rsidRPr="00FB5DC8" w:rsidRDefault="00F90E11" w:rsidP="00F90E11">
      <w:pPr>
        <w:widowControl w:val="0"/>
        <w:spacing w:after="0" w:line="240" w:lineRule="auto"/>
        <w:jc w:val="both"/>
        <w:rPr>
          <w:rFonts w:ascii="Tahoma" w:eastAsia="Times New Roman" w:hAnsi="Tahoma" w:cs="Tahoma"/>
          <w:sz w:val="21"/>
          <w:szCs w:val="21"/>
        </w:rPr>
      </w:pPr>
      <w:r w:rsidRPr="00FB5DC8">
        <w:rPr>
          <w:rFonts w:ascii="Tahoma" w:eastAsia="Times New Roman" w:hAnsi="Tahoma" w:cs="Tahoma"/>
          <w:sz w:val="21"/>
          <w:szCs w:val="21"/>
        </w:rPr>
        <w:t>Lajstromszáma: 00124</w:t>
      </w:r>
    </w:p>
    <w:p w14:paraId="5C6A08EC" w14:textId="77777777" w:rsidR="00805B4C" w:rsidRPr="00FB5DC8" w:rsidRDefault="00805B4C" w:rsidP="00AA24D7">
      <w:pPr>
        <w:pStyle w:val="Szvegtrzs32"/>
        <w:spacing w:after="0"/>
        <w:contextualSpacing/>
        <w:rPr>
          <w:rFonts w:ascii="Tahoma" w:hAnsi="Tahoma" w:cs="Tahoma"/>
          <w:color w:val="auto"/>
          <w:sz w:val="21"/>
          <w:szCs w:val="21"/>
        </w:rPr>
      </w:pPr>
    </w:p>
    <w:p w14:paraId="5C6A08ED" w14:textId="77777777" w:rsidR="004E2138" w:rsidRPr="00FB5DC8" w:rsidRDefault="006F0595" w:rsidP="00AA24D7">
      <w:pPr>
        <w:spacing w:after="0"/>
        <w:contextualSpacing/>
        <w:jc w:val="both"/>
        <w:outlineLvl w:val="0"/>
        <w:rPr>
          <w:rFonts w:ascii="Tahoma" w:hAnsi="Tahoma" w:cs="Tahoma"/>
          <w:color w:val="auto"/>
          <w:sz w:val="21"/>
          <w:szCs w:val="21"/>
          <w:u w:val="single"/>
        </w:rPr>
      </w:pPr>
      <w:r w:rsidRPr="00FB5DC8">
        <w:rPr>
          <w:rFonts w:ascii="Tahoma" w:hAnsi="Tahoma" w:cs="Tahoma"/>
          <w:color w:val="auto"/>
          <w:sz w:val="21"/>
          <w:szCs w:val="21"/>
          <w:u w:val="single"/>
        </w:rPr>
        <w:t>Az eljárás típusa:</w:t>
      </w:r>
      <w:r w:rsidR="004E2138" w:rsidRPr="00FB5DC8">
        <w:rPr>
          <w:rFonts w:ascii="Tahoma" w:hAnsi="Tahoma" w:cs="Tahoma"/>
          <w:color w:val="auto"/>
          <w:sz w:val="21"/>
          <w:szCs w:val="21"/>
          <w:u w:val="single"/>
        </w:rPr>
        <w:t xml:space="preserve"> </w:t>
      </w:r>
      <w:r w:rsidR="000C7CD5" w:rsidRPr="00FB5DC8">
        <w:rPr>
          <w:rFonts w:ascii="Tahoma" w:hAnsi="Tahoma" w:cs="Tahoma"/>
          <w:color w:val="auto"/>
          <w:sz w:val="21"/>
          <w:szCs w:val="21"/>
        </w:rPr>
        <w:t xml:space="preserve">Kbt. </w:t>
      </w:r>
      <w:r w:rsidR="00D54B93" w:rsidRPr="00FB5DC8">
        <w:rPr>
          <w:rFonts w:ascii="Tahoma" w:hAnsi="Tahoma" w:cs="Tahoma"/>
          <w:color w:val="auto"/>
          <w:sz w:val="21"/>
          <w:szCs w:val="21"/>
        </w:rPr>
        <w:t xml:space="preserve">Második Rész, uniós </w:t>
      </w:r>
      <w:r w:rsidR="00B409E9" w:rsidRPr="00FB5DC8">
        <w:rPr>
          <w:rFonts w:ascii="Tahoma" w:hAnsi="Tahoma" w:cs="Tahoma"/>
          <w:color w:val="auto"/>
          <w:sz w:val="21"/>
          <w:szCs w:val="21"/>
        </w:rPr>
        <w:t>értékhatárt elérő értékű</w:t>
      </w:r>
      <w:r w:rsidR="00D54B93" w:rsidRPr="00FB5DC8">
        <w:rPr>
          <w:rFonts w:ascii="Tahoma" w:hAnsi="Tahoma" w:cs="Tahoma"/>
          <w:color w:val="auto"/>
          <w:sz w:val="21"/>
          <w:szCs w:val="21"/>
        </w:rPr>
        <w:t xml:space="preserve"> </w:t>
      </w:r>
      <w:r w:rsidR="00D6270C" w:rsidRPr="00FB5DC8">
        <w:rPr>
          <w:rFonts w:ascii="Tahoma" w:hAnsi="Tahoma" w:cs="Tahoma"/>
          <w:color w:val="auto"/>
          <w:sz w:val="21"/>
          <w:szCs w:val="21"/>
        </w:rPr>
        <w:t>tárgyalásos</w:t>
      </w:r>
      <w:r w:rsidR="000C7CD5" w:rsidRPr="00FB5DC8">
        <w:rPr>
          <w:rFonts w:ascii="Tahoma" w:hAnsi="Tahoma" w:cs="Tahoma"/>
          <w:color w:val="auto"/>
          <w:sz w:val="21"/>
          <w:szCs w:val="21"/>
        </w:rPr>
        <w:t xml:space="preserve"> eljárás </w:t>
      </w:r>
    </w:p>
    <w:p w14:paraId="5C6A08EE" w14:textId="77777777" w:rsidR="004E2138" w:rsidRPr="00FB5DC8" w:rsidRDefault="004E2138" w:rsidP="00AA24D7">
      <w:pPr>
        <w:spacing w:after="0"/>
        <w:contextualSpacing/>
        <w:jc w:val="both"/>
        <w:outlineLvl w:val="0"/>
        <w:rPr>
          <w:rFonts w:ascii="Tahoma" w:hAnsi="Tahoma" w:cs="Tahoma"/>
          <w:color w:val="auto"/>
          <w:sz w:val="21"/>
          <w:szCs w:val="21"/>
          <w:highlight w:val="yellow"/>
        </w:rPr>
      </w:pPr>
    </w:p>
    <w:p w14:paraId="5C6A08EF" w14:textId="77777777" w:rsidR="006F0595" w:rsidRPr="00FB5DC8" w:rsidRDefault="006F0595" w:rsidP="00AA24D7">
      <w:pPr>
        <w:spacing w:after="0"/>
        <w:contextualSpacing/>
        <w:jc w:val="both"/>
        <w:outlineLvl w:val="0"/>
        <w:rPr>
          <w:rFonts w:ascii="Tahoma" w:hAnsi="Tahoma" w:cs="Tahoma"/>
          <w:color w:val="auto"/>
          <w:sz w:val="21"/>
          <w:szCs w:val="21"/>
          <w:u w:val="single"/>
        </w:rPr>
      </w:pPr>
      <w:r w:rsidRPr="00FB5DC8">
        <w:rPr>
          <w:rFonts w:ascii="Tahoma" w:hAnsi="Tahoma" w:cs="Tahoma"/>
          <w:color w:val="auto"/>
          <w:sz w:val="21"/>
          <w:szCs w:val="21"/>
          <w:u w:val="single"/>
        </w:rPr>
        <w:t>Eljárás nyelve:</w:t>
      </w:r>
      <w:r w:rsidR="004E2138" w:rsidRPr="00FB5DC8">
        <w:rPr>
          <w:rFonts w:ascii="Tahoma" w:hAnsi="Tahoma" w:cs="Tahoma"/>
          <w:color w:val="auto"/>
          <w:sz w:val="21"/>
          <w:szCs w:val="21"/>
          <w:u w:val="single"/>
        </w:rPr>
        <w:t xml:space="preserve"> </w:t>
      </w:r>
      <w:r w:rsidRPr="00FB5DC8">
        <w:rPr>
          <w:rFonts w:ascii="Tahoma" w:hAnsi="Tahoma" w:cs="Tahoma"/>
          <w:color w:val="auto"/>
          <w:sz w:val="21"/>
          <w:szCs w:val="21"/>
        </w:rPr>
        <w:t xml:space="preserve">Jelen közbeszerzési eljárás kizárólagos hivatalos nyelve a magyar. Az ajánlatkérő a nem magyar nyelven benyújtott dokumentumok </w:t>
      </w:r>
      <w:r w:rsidR="00396051" w:rsidRPr="00FB5DC8">
        <w:rPr>
          <w:rFonts w:ascii="Tahoma" w:hAnsi="Tahoma" w:cs="Tahoma"/>
          <w:color w:val="auto"/>
          <w:sz w:val="21"/>
          <w:szCs w:val="21"/>
        </w:rPr>
        <w:t>részvételre jelentkező</w:t>
      </w:r>
      <w:r w:rsidRPr="00FB5DC8">
        <w:rPr>
          <w:rFonts w:ascii="Tahoma" w:hAnsi="Tahoma" w:cs="Tahoma"/>
          <w:color w:val="auto"/>
          <w:sz w:val="21"/>
          <w:szCs w:val="21"/>
        </w:rPr>
        <w:t xml:space="preserve"> általi felelős fordítását is elfogadja.</w:t>
      </w:r>
    </w:p>
    <w:p w14:paraId="5C6A08F0" w14:textId="77777777" w:rsidR="004E2138" w:rsidRPr="00FB5DC8" w:rsidRDefault="004E2138" w:rsidP="00AA24D7">
      <w:pPr>
        <w:spacing w:after="0"/>
        <w:contextualSpacing/>
        <w:jc w:val="both"/>
        <w:outlineLvl w:val="0"/>
        <w:rPr>
          <w:rFonts w:ascii="Tahoma" w:hAnsi="Tahoma" w:cs="Tahoma"/>
          <w:color w:val="auto"/>
          <w:sz w:val="21"/>
          <w:szCs w:val="21"/>
          <w:highlight w:val="yellow"/>
          <w:u w:val="single"/>
        </w:rPr>
      </w:pPr>
    </w:p>
    <w:p w14:paraId="5C6A08F1" w14:textId="77777777" w:rsidR="004E2138" w:rsidRPr="00FB5DC8" w:rsidRDefault="006F0595" w:rsidP="00AA24D7">
      <w:pPr>
        <w:spacing w:after="0"/>
        <w:contextualSpacing/>
        <w:jc w:val="both"/>
        <w:outlineLvl w:val="0"/>
        <w:rPr>
          <w:rFonts w:ascii="Tahoma" w:hAnsi="Tahoma" w:cs="Tahoma"/>
          <w:color w:val="auto"/>
          <w:sz w:val="21"/>
          <w:szCs w:val="21"/>
          <w:highlight w:val="yellow"/>
        </w:rPr>
      </w:pPr>
      <w:r w:rsidRPr="00FB5DC8">
        <w:rPr>
          <w:rFonts w:ascii="Tahoma" w:hAnsi="Tahoma" w:cs="Tahoma"/>
          <w:color w:val="auto"/>
          <w:sz w:val="21"/>
          <w:szCs w:val="21"/>
          <w:u w:val="single"/>
        </w:rPr>
        <w:t>Az eljárás tárgya:</w:t>
      </w:r>
      <w:r w:rsidR="00460C7A" w:rsidRPr="00FB5DC8">
        <w:rPr>
          <w:rFonts w:ascii="Tahoma" w:hAnsi="Tahoma" w:cs="Tahoma"/>
          <w:sz w:val="21"/>
          <w:szCs w:val="21"/>
        </w:rPr>
        <w:t xml:space="preserve"> </w:t>
      </w:r>
      <w:r w:rsidR="00E01FC0">
        <w:rPr>
          <w:rFonts w:ascii="Tahoma" w:hAnsi="Tahoma" w:cs="Tahoma"/>
          <w:color w:val="auto"/>
          <w:sz w:val="21"/>
          <w:szCs w:val="21"/>
        </w:rPr>
        <w:t>Nemzetpolitikai Informatikai Rendszer funkcionális bővítési és üzemeltetés-támogatási feladatainak ellátása</w:t>
      </w:r>
    </w:p>
    <w:p w14:paraId="5C6A08F2" w14:textId="77777777" w:rsidR="00D80145" w:rsidRPr="00FB5DC8" w:rsidRDefault="00D80145" w:rsidP="00AA24D7">
      <w:pPr>
        <w:spacing w:after="0"/>
        <w:contextualSpacing/>
        <w:jc w:val="both"/>
        <w:outlineLvl w:val="0"/>
        <w:rPr>
          <w:rFonts w:ascii="Tahoma" w:hAnsi="Tahoma" w:cs="Tahoma"/>
          <w:color w:val="auto"/>
          <w:sz w:val="21"/>
          <w:szCs w:val="21"/>
          <w:highlight w:val="yellow"/>
          <w:u w:val="single"/>
        </w:rPr>
      </w:pPr>
    </w:p>
    <w:p w14:paraId="5C6A08F3" w14:textId="77777777" w:rsidR="00294BD8" w:rsidRPr="00FB5DC8" w:rsidRDefault="00D54B93" w:rsidP="00AA24D7">
      <w:pPr>
        <w:spacing w:after="0"/>
        <w:contextualSpacing/>
        <w:jc w:val="both"/>
        <w:outlineLvl w:val="0"/>
        <w:rPr>
          <w:rFonts w:ascii="Tahoma" w:hAnsi="Tahoma" w:cs="Tahoma"/>
          <w:color w:val="auto"/>
          <w:sz w:val="21"/>
          <w:szCs w:val="21"/>
          <w:u w:val="single"/>
        </w:rPr>
      </w:pPr>
      <w:r w:rsidRPr="00FB5DC8">
        <w:rPr>
          <w:rFonts w:ascii="Tahoma" w:hAnsi="Tahoma" w:cs="Tahoma"/>
          <w:color w:val="auto"/>
          <w:sz w:val="21"/>
          <w:szCs w:val="21"/>
          <w:u w:val="single"/>
        </w:rPr>
        <w:t>A szerződés időtartama vagy</w:t>
      </w:r>
      <w:r w:rsidR="006F0595" w:rsidRPr="00FB5DC8">
        <w:rPr>
          <w:rFonts w:ascii="Tahoma" w:hAnsi="Tahoma" w:cs="Tahoma"/>
          <w:color w:val="auto"/>
          <w:sz w:val="21"/>
          <w:szCs w:val="21"/>
          <w:u w:val="single"/>
        </w:rPr>
        <w:t xml:space="preserve"> a teljesítés határideje:</w:t>
      </w:r>
      <w:r w:rsidR="004E2138" w:rsidRPr="00FB5DC8">
        <w:rPr>
          <w:rFonts w:ascii="Tahoma" w:hAnsi="Tahoma" w:cs="Tahoma"/>
          <w:color w:val="auto"/>
          <w:sz w:val="21"/>
          <w:szCs w:val="21"/>
          <w:u w:val="single"/>
        </w:rPr>
        <w:t xml:space="preserve"> </w:t>
      </w:r>
    </w:p>
    <w:p w14:paraId="5C6A08F4" w14:textId="77777777" w:rsidR="00F27F63" w:rsidRPr="00FB5DC8" w:rsidRDefault="00C15115" w:rsidP="00AA24D7">
      <w:pPr>
        <w:spacing w:after="0"/>
        <w:contextualSpacing/>
        <w:jc w:val="both"/>
        <w:outlineLvl w:val="0"/>
        <w:rPr>
          <w:rFonts w:ascii="Tahoma" w:hAnsi="Tahoma" w:cs="Tahoma"/>
          <w:color w:val="auto"/>
          <w:sz w:val="21"/>
          <w:szCs w:val="21"/>
        </w:rPr>
      </w:pPr>
      <w:r w:rsidRPr="00FB5DC8">
        <w:rPr>
          <w:rFonts w:ascii="Tahoma" w:hAnsi="Tahoma" w:cs="Tahoma"/>
          <w:color w:val="auto"/>
          <w:sz w:val="21"/>
          <w:szCs w:val="21"/>
        </w:rPr>
        <w:t>A szerződéskötés</w:t>
      </w:r>
      <w:r w:rsidR="00A05745" w:rsidRPr="00FB5DC8">
        <w:rPr>
          <w:rFonts w:ascii="Tahoma" w:hAnsi="Tahoma" w:cs="Tahoma"/>
          <w:color w:val="auto"/>
          <w:sz w:val="21"/>
          <w:szCs w:val="21"/>
        </w:rPr>
        <w:t xml:space="preserve"> </w:t>
      </w:r>
      <w:r w:rsidR="002520E1" w:rsidRPr="00FB5DC8">
        <w:rPr>
          <w:rFonts w:ascii="Tahoma" w:hAnsi="Tahoma" w:cs="Tahoma"/>
          <w:color w:val="auto"/>
          <w:sz w:val="21"/>
          <w:szCs w:val="21"/>
        </w:rPr>
        <w:t>napjától</w:t>
      </w:r>
      <w:r w:rsidRPr="00FB5DC8">
        <w:rPr>
          <w:rFonts w:ascii="Tahoma" w:hAnsi="Tahoma" w:cs="Tahoma"/>
          <w:color w:val="auto"/>
          <w:sz w:val="21"/>
          <w:szCs w:val="21"/>
        </w:rPr>
        <w:t xml:space="preserve"> számított </w:t>
      </w:r>
      <w:r w:rsidR="00C56041">
        <w:rPr>
          <w:rFonts w:ascii="Tahoma" w:hAnsi="Tahoma" w:cs="Tahoma"/>
          <w:color w:val="auto"/>
          <w:sz w:val="21"/>
          <w:szCs w:val="21"/>
        </w:rPr>
        <w:t>30</w:t>
      </w:r>
      <w:r w:rsidR="004E2138" w:rsidRPr="00FB5DC8">
        <w:rPr>
          <w:rFonts w:ascii="Tahoma" w:hAnsi="Tahoma" w:cs="Tahoma"/>
          <w:color w:val="auto"/>
          <w:sz w:val="21"/>
          <w:szCs w:val="21"/>
        </w:rPr>
        <w:t xml:space="preserve"> hónap</w:t>
      </w:r>
    </w:p>
    <w:p w14:paraId="5C6A08F5" w14:textId="77777777" w:rsidR="005E54D3" w:rsidRPr="00FB5DC8" w:rsidRDefault="005E54D3" w:rsidP="00B574B0">
      <w:pPr>
        <w:spacing w:after="0"/>
        <w:contextualSpacing/>
        <w:jc w:val="both"/>
        <w:outlineLvl w:val="0"/>
        <w:rPr>
          <w:rFonts w:ascii="Tahoma" w:hAnsi="Tahoma" w:cs="Tahoma"/>
          <w:color w:val="auto"/>
          <w:sz w:val="21"/>
          <w:szCs w:val="21"/>
          <w:highlight w:val="yellow"/>
          <w:u w:val="single"/>
        </w:rPr>
      </w:pPr>
    </w:p>
    <w:p w14:paraId="5C6A08F6" w14:textId="77777777" w:rsidR="006F0595" w:rsidRPr="00FB5DC8" w:rsidRDefault="006F0595" w:rsidP="00AA24D7">
      <w:pPr>
        <w:tabs>
          <w:tab w:val="left" w:pos="2110"/>
        </w:tabs>
        <w:spacing w:after="0"/>
        <w:contextualSpacing/>
        <w:jc w:val="both"/>
        <w:rPr>
          <w:rFonts w:ascii="Tahoma" w:hAnsi="Tahoma" w:cs="Tahoma"/>
          <w:color w:val="auto"/>
          <w:sz w:val="21"/>
          <w:szCs w:val="21"/>
        </w:rPr>
      </w:pPr>
      <w:r w:rsidRPr="00FB5DC8">
        <w:rPr>
          <w:rFonts w:ascii="Tahoma" w:hAnsi="Tahoma" w:cs="Tahoma"/>
          <w:color w:val="auto"/>
          <w:sz w:val="21"/>
          <w:szCs w:val="21"/>
          <w:u w:val="single"/>
        </w:rPr>
        <w:t>A közbeszerzésben résztvevők köre:</w:t>
      </w:r>
      <w:r w:rsidR="004E2138" w:rsidRPr="00FB5DC8">
        <w:rPr>
          <w:rFonts w:ascii="Tahoma" w:hAnsi="Tahoma" w:cs="Tahoma"/>
          <w:color w:val="auto"/>
          <w:sz w:val="21"/>
          <w:szCs w:val="21"/>
          <w:u w:val="single"/>
        </w:rPr>
        <w:t xml:space="preserve"> </w:t>
      </w:r>
      <w:r w:rsidR="00D6270C" w:rsidRPr="00FB5DC8">
        <w:rPr>
          <w:rFonts w:ascii="Tahoma" w:hAnsi="Tahoma" w:cs="Tahoma"/>
          <w:color w:val="auto"/>
          <w:sz w:val="21"/>
          <w:szCs w:val="21"/>
        </w:rPr>
        <w:t>A tárgyalásos eljárás olyan, két szakaszból álló közbeszerzési eljárás, amelynek első, részvételi szakaszában az ajánlatkérő a részvételre jelentkezőnek a szerződés teljesítésére való alkalmasságáról vagy alkalmatlanságáról dönt a 69. §-sal összhangban. A részvételi szakaszban a részvételre jelentkező nem tehet ajánlatot. Az eljárás második, ajánlattételi szakaszában az ajánlatkérő az alkalmasnak minősített és ajánlattételre felhívott részvételre jelentkezőkkel tárgyal a szerződés feltételeiről.</w:t>
      </w:r>
    </w:p>
    <w:p w14:paraId="5C6A08F7" w14:textId="77777777" w:rsidR="004E2138" w:rsidRPr="00FB5DC8" w:rsidRDefault="004E2138" w:rsidP="00AA24D7">
      <w:pPr>
        <w:tabs>
          <w:tab w:val="left" w:pos="2110"/>
        </w:tabs>
        <w:spacing w:after="0"/>
        <w:contextualSpacing/>
        <w:jc w:val="both"/>
        <w:rPr>
          <w:rFonts w:ascii="Tahoma" w:hAnsi="Tahoma" w:cs="Tahoma"/>
          <w:color w:val="auto"/>
          <w:sz w:val="21"/>
          <w:szCs w:val="21"/>
          <w:u w:val="single"/>
        </w:rPr>
      </w:pPr>
    </w:p>
    <w:p w14:paraId="5C6A08F8" w14:textId="77777777" w:rsidR="002058B4" w:rsidRPr="00FB5DC8" w:rsidRDefault="006F0595" w:rsidP="00AA24D7">
      <w:pPr>
        <w:spacing w:after="0"/>
        <w:contextualSpacing/>
        <w:jc w:val="both"/>
        <w:outlineLvl w:val="0"/>
        <w:rPr>
          <w:rFonts w:ascii="Tahoma" w:hAnsi="Tahoma" w:cs="Tahoma"/>
          <w:color w:val="auto"/>
          <w:sz w:val="21"/>
          <w:szCs w:val="21"/>
          <w:u w:val="single"/>
        </w:rPr>
      </w:pPr>
      <w:r w:rsidRPr="00FB5DC8">
        <w:rPr>
          <w:rFonts w:ascii="Tahoma" w:hAnsi="Tahoma" w:cs="Tahoma"/>
          <w:color w:val="auto"/>
          <w:sz w:val="21"/>
          <w:szCs w:val="21"/>
          <w:u w:val="single"/>
        </w:rPr>
        <w:lastRenderedPageBreak/>
        <w:t>Egyéb rendelkezések:</w:t>
      </w:r>
      <w:r w:rsidR="004E2138" w:rsidRPr="00FB5DC8">
        <w:rPr>
          <w:rFonts w:ascii="Tahoma" w:hAnsi="Tahoma" w:cs="Tahoma"/>
          <w:color w:val="auto"/>
          <w:sz w:val="21"/>
          <w:szCs w:val="21"/>
          <w:u w:val="single"/>
        </w:rPr>
        <w:t xml:space="preserve"> </w:t>
      </w:r>
      <w:r w:rsidR="00B409E9" w:rsidRPr="00FB5DC8">
        <w:rPr>
          <w:rFonts w:ascii="Tahoma" w:hAnsi="Tahoma" w:cs="Tahoma"/>
          <w:color w:val="auto"/>
          <w:sz w:val="21"/>
          <w:szCs w:val="21"/>
        </w:rPr>
        <w:t xml:space="preserve">A közbeszerzési eljárás </w:t>
      </w:r>
      <w:r w:rsidRPr="00FB5DC8">
        <w:rPr>
          <w:rFonts w:ascii="Tahoma" w:hAnsi="Tahoma" w:cs="Tahoma"/>
          <w:color w:val="auto"/>
          <w:sz w:val="21"/>
          <w:szCs w:val="21"/>
        </w:rPr>
        <w:t xml:space="preserve">során felmerülő, a </w:t>
      </w:r>
      <w:r w:rsidR="00396051" w:rsidRPr="00FB5DC8">
        <w:rPr>
          <w:rFonts w:ascii="Tahoma" w:hAnsi="Tahoma" w:cs="Tahoma"/>
          <w:color w:val="auto"/>
          <w:sz w:val="21"/>
          <w:szCs w:val="21"/>
        </w:rPr>
        <w:t>részvételi felhívás</w:t>
      </w:r>
      <w:r w:rsidRPr="00FB5DC8">
        <w:rPr>
          <w:rFonts w:ascii="Tahoma" w:hAnsi="Tahoma" w:cs="Tahoma"/>
          <w:color w:val="auto"/>
          <w:sz w:val="21"/>
          <w:szCs w:val="21"/>
        </w:rPr>
        <w:t xml:space="preserve">ban és </w:t>
      </w:r>
      <w:r w:rsidR="00B409E9" w:rsidRPr="00FB5DC8">
        <w:rPr>
          <w:rFonts w:ascii="Tahoma" w:hAnsi="Tahoma" w:cs="Tahoma"/>
          <w:color w:val="auto"/>
          <w:sz w:val="21"/>
          <w:szCs w:val="21"/>
        </w:rPr>
        <w:t>a közbeszerzési dokumentumokban</w:t>
      </w:r>
      <w:r w:rsidRPr="00FB5DC8">
        <w:rPr>
          <w:rFonts w:ascii="Tahoma" w:hAnsi="Tahoma" w:cs="Tahoma"/>
          <w:color w:val="auto"/>
          <w:sz w:val="21"/>
          <w:szCs w:val="21"/>
        </w:rPr>
        <w:t xml:space="preserve"> nem szabályozott kérdések tekintetében a közbeszerzésekről szóló </w:t>
      </w:r>
      <w:r w:rsidR="00B409E9" w:rsidRPr="00FB5DC8">
        <w:rPr>
          <w:rFonts w:ascii="Tahoma" w:hAnsi="Tahoma" w:cs="Tahoma"/>
          <w:color w:val="auto"/>
          <w:sz w:val="21"/>
          <w:szCs w:val="21"/>
        </w:rPr>
        <w:t>2015. évi CXLIII. törvény</w:t>
      </w:r>
      <w:r w:rsidRPr="00FB5DC8">
        <w:rPr>
          <w:rFonts w:ascii="Tahoma" w:hAnsi="Tahoma" w:cs="Tahoma"/>
          <w:color w:val="auto"/>
          <w:sz w:val="21"/>
          <w:szCs w:val="21"/>
        </w:rPr>
        <w:t xml:space="preserve"> és végrehajtási rendeletei az irányadóak.</w:t>
      </w:r>
    </w:p>
    <w:p w14:paraId="5C6A08F9" w14:textId="77777777" w:rsidR="002058B4" w:rsidRPr="00FB5DC8" w:rsidRDefault="002058B4" w:rsidP="00AA24D7">
      <w:pPr>
        <w:pageBreakBefore/>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b/>
          <w:caps/>
          <w:color w:val="auto"/>
          <w:sz w:val="21"/>
          <w:szCs w:val="21"/>
        </w:rPr>
      </w:pPr>
      <w:r w:rsidRPr="00FB5DC8">
        <w:rPr>
          <w:rFonts w:ascii="Tahoma" w:hAnsi="Tahoma" w:cs="Tahoma"/>
          <w:b/>
          <w:caps/>
          <w:color w:val="auto"/>
          <w:sz w:val="21"/>
          <w:szCs w:val="21"/>
        </w:rPr>
        <w:lastRenderedPageBreak/>
        <w:t>1. kötet</w:t>
      </w:r>
    </w:p>
    <w:p w14:paraId="5C6A08FA" w14:textId="77777777" w:rsidR="00C15115" w:rsidRPr="00FB5DC8" w:rsidRDefault="00D80145"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color w:val="auto"/>
          <w:sz w:val="21"/>
          <w:szCs w:val="21"/>
        </w:rPr>
      </w:pPr>
      <w:r w:rsidRPr="00FB5DC8">
        <w:rPr>
          <w:rFonts w:ascii="Tahoma" w:hAnsi="Tahoma" w:cs="Tahoma"/>
          <w:b/>
          <w:caps/>
          <w:color w:val="auto"/>
          <w:sz w:val="21"/>
          <w:szCs w:val="21"/>
        </w:rPr>
        <w:t>Részvételi</w:t>
      </w:r>
      <w:r w:rsidR="00D54B93" w:rsidRPr="00FB5DC8">
        <w:rPr>
          <w:rFonts w:ascii="Tahoma" w:hAnsi="Tahoma" w:cs="Tahoma"/>
          <w:b/>
          <w:caps/>
          <w:color w:val="auto"/>
          <w:sz w:val="21"/>
          <w:szCs w:val="21"/>
        </w:rPr>
        <w:t xml:space="preserve"> felhívás </w:t>
      </w:r>
    </w:p>
    <w:p w14:paraId="5C6A08FB" w14:textId="77777777" w:rsidR="00C15115" w:rsidRPr="00FB5DC8" w:rsidRDefault="00C15115" w:rsidP="00AA24D7">
      <w:pPr>
        <w:pStyle w:val="Stlus2"/>
        <w:spacing w:line="276" w:lineRule="auto"/>
        <w:contextualSpacing/>
      </w:pPr>
    </w:p>
    <w:p w14:paraId="5C6A08FC" w14:textId="77777777" w:rsidR="00C15115" w:rsidRPr="00FB5DC8" w:rsidRDefault="00C15115" w:rsidP="00AA24D7">
      <w:pPr>
        <w:pStyle w:val="Stlus2"/>
        <w:spacing w:line="276" w:lineRule="auto"/>
        <w:contextualSpacing/>
        <w:jc w:val="left"/>
      </w:pPr>
    </w:p>
    <w:p w14:paraId="5C6A08FD" w14:textId="77777777" w:rsidR="00C15115" w:rsidRPr="00FB5DC8" w:rsidRDefault="00C15115" w:rsidP="00AA24D7">
      <w:pPr>
        <w:pStyle w:val="Stlus2"/>
        <w:spacing w:line="276" w:lineRule="auto"/>
        <w:contextualSpacing/>
      </w:pPr>
    </w:p>
    <w:p w14:paraId="5C6A08FE" w14:textId="77777777" w:rsidR="002058B4" w:rsidRPr="00FB5DC8" w:rsidRDefault="00C15115" w:rsidP="00AA24D7">
      <w:pPr>
        <w:pStyle w:val="Stlus2"/>
        <w:spacing w:line="276" w:lineRule="auto"/>
        <w:contextualSpacing/>
      </w:pPr>
      <w:r w:rsidRPr="00FB5DC8">
        <w:t>külön fájlként mellékelve</w:t>
      </w:r>
    </w:p>
    <w:p w14:paraId="5C6A08FF" w14:textId="77777777" w:rsidR="002058B4" w:rsidRPr="00FB5DC8" w:rsidRDefault="002058B4" w:rsidP="00AA24D7">
      <w:pPr>
        <w:pageBreakBefore/>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b/>
          <w:caps/>
          <w:color w:val="auto"/>
          <w:sz w:val="21"/>
          <w:szCs w:val="21"/>
        </w:rPr>
      </w:pPr>
      <w:bookmarkStart w:id="0" w:name="pr292"/>
      <w:bookmarkStart w:id="1" w:name="pr3041"/>
      <w:bookmarkStart w:id="2" w:name="pr3071"/>
      <w:bookmarkEnd w:id="0"/>
      <w:r w:rsidRPr="00FB5DC8">
        <w:rPr>
          <w:rFonts w:ascii="Tahoma" w:hAnsi="Tahoma" w:cs="Tahoma"/>
          <w:b/>
          <w:caps/>
          <w:color w:val="auto"/>
          <w:sz w:val="21"/>
          <w:szCs w:val="21"/>
        </w:rPr>
        <w:lastRenderedPageBreak/>
        <w:t>2. kötet</w:t>
      </w:r>
    </w:p>
    <w:p w14:paraId="5C6A0900" w14:textId="77777777" w:rsidR="002058B4" w:rsidRPr="00FB5DC8" w:rsidRDefault="002058B4"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color w:val="auto"/>
          <w:sz w:val="21"/>
          <w:szCs w:val="21"/>
        </w:rPr>
      </w:pPr>
      <w:r w:rsidRPr="00FB5DC8">
        <w:rPr>
          <w:rFonts w:ascii="Tahoma" w:hAnsi="Tahoma" w:cs="Tahoma"/>
          <w:b/>
          <w:caps/>
          <w:color w:val="auto"/>
          <w:sz w:val="21"/>
          <w:szCs w:val="21"/>
        </w:rPr>
        <w:t>ÚTMUTATÓ Az érdekelt gazdasági szereplők részére</w:t>
      </w:r>
    </w:p>
    <w:p w14:paraId="5C6A0901" w14:textId="77777777" w:rsidR="002058B4" w:rsidRPr="00FB5DC8" w:rsidRDefault="00DD1F05" w:rsidP="00AA24D7">
      <w:pPr>
        <w:pStyle w:val="Listaszerbekezds1"/>
        <w:numPr>
          <w:ilvl w:val="0"/>
          <w:numId w:val="3"/>
        </w:numPr>
        <w:spacing w:before="0" w:after="0" w:line="276" w:lineRule="auto"/>
        <w:ind w:left="426" w:hanging="426"/>
        <w:rPr>
          <w:rFonts w:ascii="Tahoma" w:hAnsi="Tahoma" w:cs="Tahoma"/>
          <w:color w:val="auto"/>
          <w:sz w:val="21"/>
          <w:szCs w:val="21"/>
        </w:rPr>
      </w:pPr>
      <w:r w:rsidRPr="00FB5DC8">
        <w:rPr>
          <w:rFonts w:ascii="Tahoma" w:hAnsi="Tahoma" w:cs="Tahoma"/>
          <w:b/>
          <w:color w:val="auto"/>
          <w:sz w:val="21"/>
          <w:szCs w:val="21"/>
        </w:rPr>
        <w:t>A KÖZBESZERZÉSI DOKUMENTUMOK TARTALMA</w:t>
      </w:r>
    </w:p>
    <w:p w14:paraId="5C6A0902" w14:textId="77777777" w:rsidR="002058B4" w:rsidRPr="00FB5DC8" w:rsidRDefault="002058B4" w:rsidP="00AA24D7">
      <w:pPr>
        <w:pStyle w:val="Listaszerbekezds"/>
        <w:numPr>
          <w:ilvl w:val="1"/>
          <w:numId w:val="3"/>
        </w:numPr>
        <w:spacing w:before="0" w:after="0" w:line="276" w:lineRule="auto"/>
        <w:ind w:left="567" w:hanging="567"/>
        <w:rPr>
          <w:rFonts w:ascii="Tahoma" w:hAnsi="Tahoma" w:cs="Tahoma"/>
          <w:sz w:val="21"/>
          <w:szCs w:val="21"/>
        </w:rPr>
      </w:pPr>
      <w:r w:rsidRPr="00FB5DC8">
        <w:rPr>
          <w:rFonts w:ascii="Tahoma" w:hAnsi="Tahoma" w:cs="Tahoma"/>
          <w:sz w:val="21"/>
          <w:szCs w:val="21"/>
        </w:rPr>
        <w:t xml:space="preserve">A </w:t>
      </w:r>
      <w:r w:rsidR="00DD1F05" w:rsidRPr="00FB5DC8">
        <w:rPr>
          <w:rFonts w:ascii="Tahoma" w:hAnsi="Tahoma" w:cs="Tahoma"/>
          <w:sz w:val="21"/>
          <w:szCs w:val="21"/>
        </w:rPr>
        <w:t>közbeszerzési dokumentumok</w:t>
      </w:r>
      <w:r w:rsidRPr="00FB5DC8">
        <w:rPr>
          <w:rFonts w:ascii="Tahoma" w:hAnsi="Tahoma" w:cs="Tahoma"/>
          <w:sz w:val="21"/>
          <w:szCs w:val="21"/>
        </w:rPr>
        <w:t xml:space="preserve"> a következő részekből áll</w:t>
      </w:r>
      <w:r w:rsidR="00DD1F05" w:rsidRPr="00FB5DC8">
        <w:rPr>
          <w:rFonts w:ascii="Tahoma" w:hAnsi="Tahoma" w:cs="Tahoma"/>
          <w:sz w:val="21"/>
          <w:szCs w:val="21"/>
        </w:rPr>
        <w:t>nak</w:t>
      </w:r>
      <w:r w:rsidRPr="00FB5DC8">
        <w:rPr>
          <w:rFonts w:ascii="Tahoma" w:hAnsi="Tahoma" w:cs="Tahoma"/>
          <w:sz w:val="21"/>
          <w:szCs w:val="21"/>
        </w:rPr>
        <w:t>:</w:t>
      </w:r>
    </w:p>
    <w:p w14:paraId="5C6A0903" w14:textId="77777777" w:rsidR="002058B4" w:rsidRPr="00FB5DC8" w:rsidRDefault="002058B4" w:rsidP="00AA24D7">
      <w:pPr>
        <w:pStyle w:val="Listaszerbekezds1"/>
        <w:numPr>
          <w:ilvl w:val="0"/>
          <w:numId w:val="4"/>
        </w:numPr>
        <w:tabs>
          <w:tab w:val="clear" w:pos="0"/>
        </w:tabs>
        <w:spacing w:before="0" w:after="0" w:line="276" w:lineRule="auto"/>
        <w:ind w:left="1134"/>
        <w:rPr>
          <w:rFonts w:ascii="Tahoma" w:hAnsi="Tahoma" w:cs="Tahoma"/>
          <w:b/>
          <w:color w:val="auto"/>
          <w:sz w:val="21"/>
          <w:szCs w:val="21"/>
        </w:rPr>
      </w:pPr>
      <w:r w:rsidRPr="00FB5DC8">
        <w:rPr>
          <w:rFonts w:ascii="Tahoma" w:hAnsi="Tahoma" w:cs="Tahoma"/>
          <w:b/>
          <w:color w:val="auto"/>
          <w:sz w:val="21"/>
          <w:szCs w:val="21"/>
        </w:rPr>
        <w:t xml:space="preserve">KÖTET: </w:t>
      </w:r>
      <w:r w:rsidR="00D80145" w:rsidRPr="00FB5DC8">
        <w:rPr>
          <w:rFonts w:ascii="Tahoma" w:hAnsi="Tahoma" w:cs="Tahoma"/>
          <w:b/>
          <w:caps/>
          <w:color w:val="auto"/>
          <w:sz w:val="21"/>
          <w:szCs w:val="21"/>
        </w:rPr>
        <w:t>részvételi</w:t>
      </w:r>
      <w:r w:rsidRPr="00FB5DC8">
        <w:rPr>
          <w:rFonts w:ascii="Tahoma" w:hAnsi="Tahoma" w:cs="Tahoma"/>
          <w:b/>
          <w:caps/>
          <w:color w:val="auto"/>
          <w:sz w:val="21"/>
          <w:szCs w:val="21"/>
        </w:rPr>
        <w:t xml:space="preserve"> felhívás</w:t>
      </w:r>
    </w:p>
    <w:p w14:paraId="5C6A0904" w14:textId="77777777" w:rsidR="002058B4" w:rsidRPr="00FB5DC8" w:rsidRDefault="002058B4" w:rsidP="00AA24D7">
      <w:pPr>
        <w:pStyle w:val="Listaszerbekezds1"/>
        <w:numPr>
          <w:ilvl w:val="0"/>
          <w:numId w:val="4"/>
        </w:numPr>
        <w:tabs>
          <w:tab w:val="clear" w:pos="0"/>
        </w:tabs>
        <w:spacing w:before="0" w:after="0" w:line="276" w:lineRule="auto"/>
        <w:ind w:left="1134"/>
        <w:rPr>
          <w:rFonts w:ascii="Tahoma" w:hAnsi="Tahoma" w:cs="Tahoma"/>
          <w:b/>
          <w:color w:val="auto"/>
          <w:sz w:val="21"/>
          <w:szCs w:val="21"/>
        </w:rPr>
      </w:pPr>
      <w:r w:rsidRPr="00FB5DC8">
        <w:rPr>
          <w:rFonts w:ascii="Tahoma" w:hAnsi="Tahoma" w:cs="Tahoma"/>
          <w:b/>
          <w:color w:val="auto"/>
          <w:sz w:val="21"/>
          <w:szCs w:val="21"/>
        </w:rPr>
        <w:t>KÖTET: Ú</w:t>
      </w:r>
      <w:r w:rsidRPr="00FB5DC8">
        <w:rPr>
          <w:rFonts w:ascii="Tahoma" w:hAnsi="Tahoma" w:cs="Tahoma"/>
          <w:b/>
          <w:caps/>
          <w:color w:val="auto"/>
          <w:sz w:val="21"/>
          <w:szCs w:val="21"/>
        </w:rPr>
        <w:t>TMUTATÓ Az érdekelt gazdasági szereplők részére</w:t>
      </w:r>
    </w:p>
    <w:p w14:paraId="5C6A0905" w14:textId="77777777" w:rsidR="002058B4" w:rsidRPr="00FB5DC8" w:rsidRDefault="00B6191C" w:rsidP="00AA24D7">
      <w:pPr>
        <w:pStyle w:val="Listaszerbekezds1"/>
        <w:numPr>
          <w:ilvl w:val="0"/>
          <w:numId w:val="4"/>
        </w:numPr>
        <w:tabs>
          <w:tab w:val="clear" w:pos="0"/>
        </w:tabs>
        <w:spacing w:before="0" w:after="0" w:line="276" w:lineRule="auto"/>
        <w:ind w:left="1134"/>
        <w:rPr>
          <w:rFonts w:ascii="Tahoma" w:hAnsi="Tahoma" w:cs="Tahoma"/>
          <w:b/>
          <w:color w:val="auto"/>
          <w:sz w:val="21"/>
          <w:szCs w:val="21"/>
        </w:rPr>
      </w:pPr>
      <w:r w:rsidRPr="00FB5DC8">
        <w:rPr>
          <w:rFonts w:ascii="Tahoma" w:hAnsi="Tahoma" w:cs="Tahoma"/>
          <w:b/>
          <w:color w:val="auto"/>
          <w:sz w:val="21"/>
          <w:szCs w:val="21"/>
        </w:rPr>
        <w:t>KÖTET: SZERZŐDÉSTERVEZET</w:t>
      </w:r>
    </w:p>
    <w:p w14:paraId="5C6A0906" w14:textId="77777777" w:rsidR="002058B4" w:rsidRPr="00FB5DC8" w:rsidRDefault="002058B4" w:rsidP="00AA24D7">
      <w:pPr>
        <w:pStyle w:val="Listaszerbekezds1"/>
        <w:numPr>
          <w:ilvl w:val="0"/>
          <w:numId w:val="4"/>
        </w:numPr>
        <w:tabs>
          <w:tab w:val="clear" w:pos="0"/>
        </w:tabs>
        <w:spacing w:before="0" w:after="0" w:line="276" w:lineRule="auto"/>
        <w:ind w:left="1134"/>
        <w:rPr>
          <w:rFonts w:ascii="Tahoma" w:hAnsi="Tahoma" w:cs="Tahoma"/>
          <w:b/>
          <w:color w:val="auto"/>
          <w:sz w:val="21"/>
          <w:szCs w:val="21"/>
        </w:rPr>
      </w:pPr>
      <w:r w:rsidRPr="00FB5DC8">
        <w:rPr>
          <w:rFonts w:ascii="Tahoma" w:hAnsi="Tahoma" w:cs="Tahoma"/>
          <w:b/>
          <w:color w:val="auto"/>
          <w:sz w:val="21"/>
          <w:szCs w:val="21"/>
        </w:rPr>
        <w:t>KÖTET: AJÁNLOTT IGAZOLÁS- ÉS NYILATKOZATMINTÁK</w:t>
      </w:r>
    </w:p>
    <w:p w14:paraId="5C6A0907" w14:textId="77777777" w:rsidR="002058B4" w:rsidRPr="00FB5DC8" w:rsidRDefault="002058B4" w:rsidP="00AA24D7">
      <w:pPr>
        <w:pStyle w:val="Listaszerbekezds1"/>
        <w:numPr>
          <w:ilvl w:val="0"/>
          <w:numId w:val="4"/>
        </w:numPr>
        <w:tabs>
          <w:tab w:val="clear" w:pos="0"/>
        </w:tabs>
        <w:spacing w:before="0" w:after="0" w:line="276" w:lineRule="auto"/>
        <w:ind w:left="1134"/>
        <w:rPr>
          <w:rFonts w:ascii="Tahoma" w:hAnsi="Tahoma" w:cs="Tahoma"/>
          <w:b/>
          <w:color w:val="auto"/>
          <w:sz w:val="21"/>
          <w:szCs w:val="21"/>
        </w:rPr>
      </w:pPr>
      <w:r w:rsidRPr="00FB5DC8">
        <w:rPr>
          <w:rFonts w:ascii="Tahoma" w:hAnsi="Tahoma" w:cs="Tahoma"/>
          <w:b/>
          <w:color w:val="auto"/>
          <w:sz w:val="21"/>
          <w:szCs w:val="21"/>
        </w:rPr>
        <w:t>KÖTET: MŰSZAKI LEÍRÁS</w:t>
      </w:r>
    </w:p>
    <w:p w14:paraId="5C6A0908" w14:textId="77777777" w:rsidR="002058B4" w:rsidRPr="00FB5DC8" w:rsidRDefault="00DD1F05" w:rsidP="00AA24D7">
      <w:pPr>
        <w:pStyle w:val="Listaszerbekezds"/>
        <w:numPr>
          <w:ilvl w:val="1"/>
          <w:numId w:val="3"/>
        </w:numPr>
        <w:spacing w:before="0" w:after="0" w:line="276" w:lineRule="auto"/>
        <w:ind w:left="567" w:hanging="567"/>
        <w:rPr>
          <w:rFonts w:ascii="Tahoma" w:hAnsi="Tahoma" w:cs="Tahoma"/>
          <w:sz w:val="21"/>
          <w:szCs w:val="21"/>
        </w:rPr>
      </w:pPr>
      <w:r w:rsidRPr="00FB5DC8">
        <w:rPr>
          <w:rFonts w:ascii="Tahoma" w:hAnsi="Tahoma" w:cs="Tahoma"/>
          <w:sz w:val="21"/>
          <w:szCs w:val="21"/>
        </w:rPr>
        <w:t>A közbeszerzési dokumentumok</w:t>
      </w:r>
      <w:r w:rsidR="00D54B93" w:rsidRPr="00FB5DC8">
        <w:rPr>
          <w:rFonts w:ascii="Tahoma" w:hAnsi="Tahoma" w:cs="Tahoma"/>
          <w:sz w:val="21"/>
          <w:szCs w:val="21"/>
        </w:rPr>
        <w:t xml:space="preserve"> nem mindenben ismétli</w:t>
      </w:r>
      <w:r w:rsidRPr="00FB5DC8">
        <w:rPr>
          <w:rFonts w:ascii="Tahoma" w:hAnsi="Tahoma" w:cs="Tahoma"/>
          <w:sz w:val="21"/>
          <w:szCs w:val="21"/>
        </w:rPr>
        <w:t>k</w:t>
      </w:r>
      <w:r w:rsidR="00D54B93" w:rsidRPr="00FB5DC8">
        <w:rPr>
          <w:rFonts w:ascii="Tahoma" w:hAnsi="Tahoma" w:cs="Tahoma"/>
          <w:sz w:val="21"/>
          <w:szCs w:val="21"/>
        </w:rPr>
        <w:t xml:space="preserve"> meg a felhívásban foglaltakat, a </w:t>
      </w:r>
      <w:r w:rsidRPr="00FB5DC8">
        <w:rPr>
          <w:rFonts w:ascii="Tahoma" w:hAnsi="Tahoma" w:cs="Tahoma"/>
          <w:sz w:val="21"/>
          <w:szCs w:val="21"/>
        </w:rPr>
        <w:t>közbeszerzési dokumentumok</w:t>
      </w:r>
      <w:r w:rsidR="00D54B93" w:rsidRPr="00FB5DC8">
        <w:rPr>
          <w:rFonts w:ascii="Tahoma" w:hAnsi="Tahoma" w:cs="Tahoma"/>
          <w:sz w:val="21"/>
          <w:szCs w:val="21"/>
        </w:rPr>
        <w:t xml:space="preserve"> a felhívással együtt kezelendő</w:t>
      </w:r>
      <w:r w:rsidRPr="00FB5DC8">
        <w:rPr>
          <w:rFonts w:ascii="Tahoma" w:hAnsi="Tahoma" w:cs="Tahoma"/>
          <w:sz w:val="21"/>
          <w:szCs w:val="21"/>
        </w:rPr>
        <w:t>k</w:t>
      </w:r>
      <w:r w:rsidR="00D54B93" w:rsidRPr="00FB5DC8">
        <w:rPr>
          <w:rFonts w:ascii="Tahoma" w:hAnsi="Tahoma" w:cs="Tahoma"/>
          <w:sz w:val="21"/>
          <w:szCs w:val="21"/>
        </w:rPr>
        <w:t xml:space="preserve">. A </w:t>
      </w:r>
      <w:r w:rsidR="00396051" w:rsidRPr="00FB5DC8">
        <w:rPr>
          <w:rFonts w:ascii="Tahoma" w:hAnsi="Tahoma" w:cs="Tahoma"/>
          <w:sz w:val="21"/>
          <w:szCs w:val="21"/>
        </w:rPr>
        <w:t>részvételre jelentkező</w:t>
      </w:r>
      <w:r w:rsidR="00D54B93" w:rsidRPr="00FB5DC8">
        <w:rPr>
          <w:rFonts w:ascii="Tahoma" w:hAnsi="Tahoma" w:cs="Tahoma"/>
          <w:sz w:val="21"/>
          <w:szCs w:val="21"/>
        </w:rPr>
        <w:t xml:space="preserve">k kizárólagos kockázata, hogy gondosan megvizsgálják a </w:t>
      </w:r>
      <w:r w:rsidRPr="00FB5DC8">
        <w:rPr>
          <w:rFonts w:ascii="Tahoma" w:hAnsi="Tahoma" w:cs="Tahoma"/>
          <w:sz w:val="21"/>
          <w:szCs w:val="21"/>
        </w:rPr>
        <w:t>közbeszerzési dokumentumokat</w:t>
      </w:r>
      <w:r w:rsidR="00D54B93" w:rsidRPr="00FB5DC8">
        <w:rPr>
          <w:rFonts w:ascii="Tahoma" w:hAnsi="Tahoma" w:cs="Tahoma"/>
          <w:sz w:val="21"/>
          <w:szCs w:val="21"/>
        </w:rPr>
        <w:t xml:space="preserve"> és </w:t>
      </w:r>
      <w:r w:rsidRPr="00FB5DC8">
        <w:rPr>
          <w:rFonts w:ascii="Tahoma" w:hAnsi="Tahoma" w:cs="Tahoma"/>
          <w:sz w:val="21"/>
          <w:szCs w:val="21"/>
        </w:rPr>
        <w:t>minden kiegészítést</w:t>
      </w:r>
      <w:r w:rsidR="00D54B93" w:rsidRPr="00FB5DC8">
        <w:rPr>
          <w:rFonts w:ascii="Tahoma" w:hAnsi="Tahoma" w:cs="Tahoma"/>
          <w:sz w:val="21"/>
          <w:szCs w:val="21"/>
        </w:rPr>
        <w:t xml:space="preserve">, amely esetleg a </w:t>
      </w:r>
      <w:r w:rsidR="00886BE0" w:rsidRPr="00FB5DC8">
        <w:rPr>
          <w:rFonts w:ascii="Tahoma" w:hAnsi="Tahoma" w:cs="Tahoma"/>
          <w:sz w:val="21"/>
          <w:szCs w:val="21"/>
        </w:rPr>
        <w:t>részvételi</w:t>
      </w:r>
      <w:r w:rsidR="00D54B93" w:rsidRPr="00FB5DC8">
        <w:rPr>
          <w:rFonts w:ascii="Tahoma" w:hAnsi="Tahoma" w:cs="Tahoma"/>
          <w:sz w:val="21"/>
          <w:szCs w:val="21"/>
        </w:rPr>
        <w:t xml:space="preserve"> időszak alatt kerül kibocsátásra, valamint, hogy megbízható információkat szerezzenek be minden olyan körülmény és kötelezettség vonatkozásában, amely bármilye</w:t>
      </w:r>
      <w:r w:rsidR="00886BE0" w:rsidRPr="00FB5DC8">
        <w:rPr>
          <w:rFonts w:ascii="Tahoma" w:hAnsi="Tahoma" w:cs="Tahoma"/>
          <w:sz w:val="21"/>
          <w:szCs w:val="21"/>
        </w:rPr>
        <w:t xml:space="preserve">n módon is befolyásolhatja a részvételi jelentkezés </w:t>
      </w:r>
      <w:r w:rsidR="00D54B93" w:rsidRPr="00FB5DC8">
        <w:rPr>
          <w:rFonts w:ascii="Tahoma" w:hAnsi="Tahoma" w:cs="Tahoma"/>
          <w:sz w:val="21"/>
          <w:szCs w:val="21"/>
        </w:rPr>
        <w:t>természetét vagy jellemzőit</w:t>
      </w:r>
      <w:r w:rsidR="002058B4" w:rsidRPr="00FB5DC8">
        <w:rPr>
          <w:rFonts w:ascii="Tahoma" w:hAnsi="Tahoma" w:cs="Tahoma"/>
          <w:sz w:val="21"/>
          <w:szCs w:val="21"/>
        </w:rPr>
        <w:t>.</w:t>
      </w:r>
    </w:p>
    <w:p w14:paraId="5C6A0909" w14:textId="77777777" w:rsidR="00D54B93" w:rsidRPr="00FB5DC8" w:rsidRDefault="00D54B93" w:rsidP="00AA24D7">
      <w:pPr>
        <w:pStyle w:val="Listaszerbekezds"/>
        <w:numPr>
          <w:ilvl w:val="1"/>
          <w:numId w:val="3"/>
        </w:numPr>
        <w:spacing w:before="0" w:after="0" w:line="276" w:lineRule="auto"/>
        <w:ind w:left="567" w:hanging="567"/>
        <w:rPr>
          <w:rFonts w:ascii="Tahoma" w:hAnsi="Tahoma" w:cs="Tahoma"/>
          <w:sz w:val="21"/>
          <w:szCs w:val="21"/>
        </w:rPr>
      </w:pPr>
      <w:r w:rsidRPr="00FB5DC8">
        <w:rPr>
          <w:rFonts w:ascii="Tahoma" w:hAnsi="Tahoma" w:cs="Tahoma"/>
          <w:sz w:val="21"/>
          <w:szCs w:val="21"/>
        </w:rPr>
        <w:t xml:space="preserve">A </w:t>
      </w:r>
      <w:r w:rsidR="00396051" w:rsidRPr="00FB5DC8">
        <w:rPr>
          <w:rFonts w:ascii="Tahoma" w:hAnsi="Tahoma" w:cs="Tahoma"/>
          <w:sz w:val="21"/>
          <w:szCs w:val="21"/>
        </w:rPr>
        <w:t>részvételre jelentkező</w:t>
      </w:r>
      <w:r w:rsidRPr="00FB5DC8">
        <w:rPr>
          <w:rFonts w:ascii="Tahoma" w:hAnsi="Tahoma" w:cs="Tahoma"/>
          <w:sz w:val="21"/>
          <w:szCs w:val="21"/>
        </w:rPr>
        <w:t xml:space="preserve">knek a </w:t>
      </w:r>
      <w:r w:rsidR="00DD1F05" w:rsidRPr="00FB5DC8">
        <w:rPr>
          <w:rFonts w:ascii="Tahoma" w:hAnsi="Tahoma" w:cs="Tahoma"/>
          <w:sz w:val="21"/>
          <w:szCs w:val="21"/>
        </w:rPr>
        <w:t>közbeszerzési dokumentumokban</w:t>
      </w:r>
      <w:r w:rsidRPr="00FB5DC8">
        <w:rPr>
          <w:rFonts w:ascii="Tahoma" w:hAnsi="Tahoma" w:cs="Tahoma"/>
          <w:sz w:val="21"/>
          <w:szCs w:val="21"/>
        </w:rPr>
        <w:t xml:space="preserve"> közölt információkat biz</w:t>
      </w:r>
      <w:r w:rsidR="00DD1F05" w:rsidRPr="00FB5DC8">
        <w:rPr>
          <w:rFonts w:ascii="Tahoma" w:hAnsi="Tahoma" w:cs="Tahoma"/>
          <w:sz w:val="21"/>
          <w:szCs w:val="21"/>
        </w:rPr>
        <w:t xml:space="preserve">almas anyagként kell kezelniük. </w:t>
      </w:r>
      <w:r w:rsidRPr="00FB5DC8">
        <w:rPr>
          <w:rFonts w:ascii="Tahoma" w:hAnsi="Tahoma" w:cs="Tahoma"/>
          <w:sz w:val="21"/>
          <w:szCs w:val="21"/>
        </w:rPr>
        <w:t xml:space="preserve">Sem a </w:t>
      </w:r>
      <w:r w:rsidR="000D3FB7" w:rsidRPr="00FB5DC8">
        <w:rPr>
          <w:rFonts w:ascii="Tahoma" w:hAnsi="Tahoma" w:cs="Tahoma"/>
          <w:sz w:val="21"/>
          <w:szCs w:val="21"/>
        </w:rPr>
        <w:t>közbeszerzési dokumentumokat</w:t>
      </w:r>
      <w:r w:rsidRPr="00FB5DC8">
        <w:rPr>
          <w:rFonts w:ascii="Tahoma" w:hAnsi="Tahoma" w:cs="Tahoma"/>
          <w:sz w:val="21"/>
          <w:szCs w:val="21"/>
        </w:rPr>
        <w:t xml:space="preserve">, sem </w:t>
      </w:r>
      <w:r w:rsidR="000D3FB7" w:rsidRPr="00FB5DC8">
        <w:rPr>
          <w:rFonts w:ascii="Tahoma" w:hAnsi="Tahoma" w:cs="Tahoma"/>
          <w:sz w:val="21"/>
          <w:szCs w:val="21"/>
        </w:rPr>
        <w:t>azok</w:t>
      </w:r>
      <w:r w:rsidRPr="00FB5DC8">
        <w:rPr>
          <w:rFonts w:ascii="Tahoma" w:hAnsi="Tahoma" w:cs="Tahoma"/>
          <w:sz w:val="21"/>
          <w:szCs w:val="21"/>
        </w:rPr>
        <w:t xml:space="preserve"> részeit, vagy másolatait nem lehet másra f</w:t>
      </w:r>
      <w:r w:rsidR="00EC3A1A" w:rsidRPr="00FB5DC8">
        <w:rPr>
          <w:rFonts w:ascii="Tahoma" w:hAnsi="Tahoma" w:cs="Tahoma"/>
          <w:sz w:val="21"/>
          <w:szCs w:val="21"/>
        </w:rPr>
        <w:t>elhasználni, mint részvételi felhívás benyújtására</w:t>
      </w:r>
      <w:r w:rsidRPr="00FB5DC8">
        <w:rPr>
          <w:rFonts w:ascii="Tahoma" w:hAnsi="Tahoma" w:cs="Tahoma"/>
          <w:sz w:val="21"/>
          <w:szCs w:val="21"/>
        </w:rPr>
        <w:t>, és az abban leírt szolgáltatások céljára</w:t>
      </w:r>
    </w:p>
    <w:p w14:paraId="5C6A090A" w14:textId="77777777" w:rsidR="001B19E7" w:rsidRPr="00FB5DC8" w:rsidRDefault="001B19E7" w:rsidP="001B19E7">
      <w:pPr>
        <w:pStyle w:val="Listaszerbekezds12"/>
        <w:numPr>
          <w:ilvl w:val="0"/>
          <w:numId w:val="3"/>
        </w:numPr>
        <w:tabs>
          <w:tab w:val="num" w:pos="66"/>
        </w:tabs>
        <w:spacing w:before="120" w:after="120" w:line="276" w:lineRule="auto"/>
        <w:ind w:left="426" w:hanging="426"/>
        <w:jc w:val="both"/>
        <w:rPr>
          <w:rFonts w:ascii="Tahoma" w:hAnsi="Tahoma" w:cs="Tahoma"/>
          <w:b/>
          <w:color w:val="auto"/>
          <w:sz w:val="21"/>
          <w:szCs w:val="21"/>
          <w:lang w:val="hu-HU"/>
        </w:rPr>
      </w:pPr>
      <w:r w:rsidRPr="00FB5DC8">
        <w:rPr>
          <w:rFonts w:ascii="Tahoma" w:hAnsi="Tahoma" w:cs="Tahoma"/>
          <w:b/>
          <w:color w:val="auto"/>
          <w:sz w:val="21"/>
          <w:szCs w:val="21"/>
          <w:lang w:val="hu-HU"/>
        </w:rPr>
        <w:t>EGYSÉGES EURÓPAI KÖZBESZERZÉSI DOKUMENTUM</w:t>
      </w:r>
    </w:p>
    <w:p w14:paraId="5C6A090B" w14:textId="77777777" w:rsidR="001B19E7" w:rsidRPr="00FB5DC8" w:rsidRDefault="001B19E7" w:rsidP="004626DB">
      <w:pPr>
        <w:numPr>
          <w:ilvl w:val="1"/>
          <w:numId w:val="19"/>
        </w:numPr>
        <w:tabs>
          <w:tab w:val="num" w:pos="-360"/>
        </w:tabs>
        <w:suppressAutoHyphens w:val="0"/>
        <w:spacing w:after="0"/>
        <w:ind w:left="426" w:hanging="426"/>
        <w:jc w:val="both"/>
        <w:textAlignment w:val="auto"/>
        <w:rPr>
          <w:rFonts w:ascii="Tahoma" w:eastAsia="Times New Roman" w:hAnsi="Tahoma" w:cs="Tahoma"/>
          <w:color w:val="auto"/>
          <w:kern w:val="0"/>
          <w:sz w:val="21"/>
          <w:szCs w:val="21"/>
          <w:lang w:eastAsia="en-US"/>
        </w:rPr>
      </w:pPr>
      <w:r w:rsidRPr="00FB5DC8">
        <w:rPr>
          <w:rFonts w:ascii="Tahoma" w:eastAsia="Times New Roman" w:hAnsi="Tahoma" w:cs="Tahoma"/>
          <w:sz w:val="21"/>
          <w:szCs w:val="21"/>
        </w:rPr>
        <w:t>A Kbt. 67. § (1) bekezdése alapján a gazdasági szereplő jeletkezésében köteles a kizáró okok fenn nem állása, az alkalmassági követelményeknek való megfelelés, valamint – adott esetben – a Kbt. 82. § (5) bekezdése szerinti objektív kritériumok teljesülése tekintetében az egységes európai közbeszerzési dokumentumba foglalt nyilatkozatát benyújtani.</w:t>
      </w:r>
    </w:p>
    <w:p w14:paraId="5C6A090C" w14:textId="77777777" w:rsidR="001B19E7" w:rsidRPr="00FB5DC8" w:rsidRDefault="001B19E7" w:rsidP="004626DB">
      <w:pPr>
        <w:numPr>
          <w:ilvl w:val="1"/>
          <w:numId w:val="19"/>
        </w:numPr>
        <w:tabs>
          <w:tab w:val="num" w:pos="-360"/>
        </w:tabs>
        <w:suppressAutoHyphens w:val="0"/>
        <w:spacing w:after="0"/>
        <w:ind w:left="426" w:hanging="426"/>
        <w:jc w:val="both"/>
        <w:textAlignment w:val="auto"/>
        <w:rPr>
          <w:rFonts w:ascii="Tahoma" w:eastAsia="Times New Roman" w:hAnsi="Tahoma" w:cs="Tahoma"/>
          <w:sz w:val="21"/>
          <w:szCs w:val="21"/>
        </w:rPr>
      </w:pPr>
      <w:r w:rsidRPr="00FB5DC8">
        <w:rPr>
          <w:rFonts w:ascii="Tahoma" w:eastAsia="Times New Roman" w:hAnsi="Tahoma" w:cs="Tahoma"/>
          <w:sz w:val="21"/>
          <w:szCs w:val="21"/>
        </w:rPr>
        <w:t xml:space="preserve">Az egységes európai közbeszerzési dokumentumban a gazdasági szereplő egyrészt nyilatkozik arról, hogy a kizáró okok nem állnak fenn, valamint az előírt alkalmassági követelmények teljesülnek, másrészt megadja az eljárásban kért információkat, köztük az alkalmassági követelmények teljesítésére vonatkozó adatokat. A nyilatkozatnak tartalmaznia kell annak megjelölését, hogy a Kbt. 69. § (4) bekezdése szerint benyújtandó igazolás kiállítására mely szerv jogosult, valamint a Kbt. 69. § (11) bekezdése szerinti adatbázis alkalmazásához szükséges adatokat és – szükség esetén – hozzájáruló nyilatkozatot. Az ajánlatkérő az alábbiak szerint ad iránymutatást arra, hogy az alkalmassági követelményeknek való megfelelésről a gazdasági szereplő az egységes európai közbeszerzési dokumentumban milyen részletességű nyilatkozatot köteles tenni. </w:t>
      </w:r>
    </w:p>
    <w:p w14:paraId="5C6A090D" w14:textId="77777777" w:rsidR="001B19E7" w:rsidRPr="00FB5DC8" w:rsidRDefault="001B19E7" w:rsidP="004626DB">
      <w:pPr>
        <w:numPr>
          <w:ilvl w:val="1"/>
          <w:numId w:val="19"/>
        </w:numPr>
        <w:tabs>
          <w:tab w:val="num" w:pos="-360"/>
        </w:tabs>
        <w:suppressAutoHyphens w:val="0"/>
        <w:spacing w:after="0"/>
        <w:ind w:left="426" w:hanging="426"/>
        <w:jc w:val="both"/>
        <w:textAlignment w:val="auto"/>
        <w:rPr>
          <w:rFonts w:ascii="Tahoma" w:eastAsia="Times New Roman" w:hAnsi="Tahoma" w:cs="Tahoma"/>
          <w:sz w:val="21"/>
          <w:szCs w:val="21"/>
        </w:rPr>
      </w:pPr>
      <w:r w:rsidRPr="00FB5DC8">
        <w:rPr>
          <w:rFonts w:ascii="Tahoma" w:eastAsia="Times New Roman" w:hAnsi="Tahoma" w:cs="Tahoma"/>
          <w:sz w:val="21"/>
          <w:szCs w:val="21"/>
        </w:rPr>
        <w:t xml:space="preserve">Az egységes európai közbeszerzési dokumentumban foglalt nyilatkozat kitöltése az </w:t>
      </w:r>
      <w:r w:rsidRPr="00FB5DC8">
        <w:rPr>
          <w:rFonts w:ascii="Tahoma" w:eastAsia="Times New Roman" w:hAnsi="Tahoma" w:cs="Tahoma"/>
          <w:sz w:val="21"/>
          <w:szCs w:val="21"/>
          <w:u w:val="single"/>
        </w:rPr>
        <w:t>alkalmassági követelmények kapcsán:</w:t>
      </w:r>
      <w:r w:rsidRPr="00FB5DC8">
        <w:rPr>
          <w:rFonts w:ascii="Tahoma" w:eastAsia="Times New Roman" w:hAnsi="Tahoma" w:cs="Tahoma"/>
          <w:sz w:val="21"/>
          <w:szCs w:val="21"/>
        </w:rPr>
        <w:t xml:space="preserve"> Ajánlatkérő elfogadja az ajánlattevő egyszerű nyilatkozatát, azaz a IV. Rész „alfa” szakasz (az összes kiválasztási szempont általános jelzése) kitöltését. Felhívjuk a figyelmet, hogy amennyiben ajánlattevő igénybe vesz alkalmasságot igazoló szervezetet vagy közös ajánlattevőként kíván részt venni az eljárásban, és így önállóan nem felel meg valamennyi alkalmassági követelménynek, a fent hivatkozott rész kitöltése nem értelmezhető, így azt kérjük üresen hagyni. A fenti esetekben, amennyiben a gazdasági szereplő nem felel meg önállóan valamennyi alkalmassági követelménynek, az alábbi adatok feltüntetése szükséges az alkalmassági követelményeknek való megfelelés előzetes igazolásához:</w:t>
      </w:r>
    </w:p>
    <w:p w14:paraId="5C6A090E" w14:textId="77777777" w:rsidR="00286EDB" w:rsidRDefault="001B19E7" w:rsidP="0008266B">
      <w:pPr>
        <w:numPr>
          <w:ilvl w:val="0"/>
          <w:numId w:val="21"/>
        </w:numPr>
        <w:suppressAutoHyphens w:val="0"/>
        <w:spacing w:before="120" w:after="0" w:line="240" w:lineRule="auto"/>
        <w:contextualSpacing/>
        <w:jc w:val="both"/>
        <w:textAlignment w:val="auto"/>
        <w:rPr>
          <w:rFonts w:ascii="Tahoma" w:eastAsia="Times New Roman" w:hAnsi="Tahoma" w:cs="Tahoma"/>
          <w:color w:val="auto"/>
          <w:sz w:val="21"/>
          <w:szCs w:val="21"/>
        </w:rPr>
      </w:pPr>
      <w:r w:rsidRPr="00C56041">
        <w:rPr>
          <w:rFonts w:ascii="Tahoma" w:eastAsia="Times New Roman" w:hAnsi="Tahoma" w:cs="Tahoma"/>
          <w:color w:val="auto"/>
          <w:sz w:val="21"/>
          <w:szCs w:val="21"/>
        </w:rPr>
        <w:lastRenderedPageBreak/>
        <w:t>P/1. alkalmassági feltétel vonatkozásában: az adott év meghatározása, árbevétel, pénzneme; internetcím, ahol a dokumentum megtekinthető. Kitöltés helye az EEKD-ban: IV. Rész B. Gazdas</w:t>
      </w:r>
      <w:r w:rsidR="00286EDB" w:rsidRPr="00C56041">
        <w:rPr>
          <w:rFonts w:ascii="Tahoma" w:eastAsia="Times New Roman" w:hAnsi="Tahoma" w:cs="Tahoma"/>
          <w:color w:val="auto"/>
          <w:sz w:val="21"/>
          <w:szCs w:val="21"/>
        </w:rPr>
        <w:t xml:space="preserve">ági és Pénzügyi helyzet, </w:t>
      </w:r>
      <w:r w:rsidRPr="00C56041">
        <w:rPr>
          <w:rFonts w:ascii="Tahoma" w:eastAsia="Times New Roman" w:hAnsi="Tahoma" w:cs="Tahoma"/>
          <w:color w:val="auto"/>
          <w:sz w:val="21"/>
          <w:szCs w:val="21"/>
        </w:rPr>
        <w:t>2a) pont.</w:t>
      </w:r>
    </w:p>
    <w:p w14:paraId="5C6A090F" w14:textId="77777777" w:rsidR="00C56041" w:rsidRPr="00C56041" w:rsidRDefault="00C56041" w:rsidP="00C56041">
      <w:pPr>
        <w:numPr>
          <w:ilvl w:val="0"/>
          <w:numId w:val="21"/>
        </w:numPr>
        <w:suppressAutoHyphens w:val="0"/>
        <w:spacing w:before="120" w:after="0" w:line="240" w:lineRule="auto"/>
        <w:contextualSpacing/>
        <w:jc w:val="both"/>
        <w:textAlignment w:val="auto"/>
        <w:rPr>
          <w:rFonts w:ascii="Tahoma" w:eastAsia="Times New Roman" w:hAnsi="Tahoma" w:cs="Tahoma"/>
          <w:color w:val="auto"/>
          <w:sz w:val="21"/>
          <w:szCs w:val="21"/>
        </w:rPr>
      </w:pPr>
      <w:r>
        <w:rPr>
          <w:rFonts w:ascii="Tahoma" w:eastAsia="Times New Roman" w:hAnsi="Tahoma" w:cs="Tahoma"/>
          <w:color w:val="auto"/>
          <w:sz w:val="21"/>
          <w:szCs w:val="21"/>
        </w:rPr>
        <w:t>P/2</w:t>
      </w:r>
      <w:r w:rsidRPr="00C56041">
        <w:rPr>
          <w:rFonts w:ascii="Tahoma" w:eastAsia="Times New Roman" w:hAnsi="Tahoma" w:cs="Tahoma"/>
          <w:color w:val="auto"/>
          <w:sz w:val="21"/>
          <w:szCs w:val="21"/>
        </w:rPr>
        <w:t>. alkalmassági feltétel vonatkozásában:</w:t>
      </w:r>
      <w:r w:rsidR="000879CB">
        <w:rPr>
          <w:rFonts w:ascii="Tahoma" w:eastAsia="Times New Roman" w:hAnsi="Tahoma" w:cs="Tahoma"/>
          <w:color w:val="auto"/>
          <w:sz w:val="21"/>
          <w:szCs w:val="21"/>
        </w:rPr>
        <w:t xml:space="preserve"> a szakmai felelősségbiztosítás biztosítási összege</w:t>
      </w:r>
      <w:r w:rsidRPr="00C56041">
        <w:rPr>
          <w:rFonts w:ascii="Tahoma" w:eastAsia="Times New Roman" w:hAnsi="Tahoma" w:cs="Tahoma"/>
          <w:color w:val="auto"/>
          <w:sz w:val="21"/>
          <w:szCs w:val="21"/>
        </w:rPr>
        <w:t xml:space="preserve">, pénzneme; internetcím, ahol a dokumentum megtekinthető. Kitöltés helye az EEKD-ban: IV. Rész B. Gazdasági és Pénzügyi helyzet, </w:t>
      </w:r>
      <w:r w:rsidR="000879CB">
        <w:rPr>
          <w:rFonts w:ascii="Tahoma" w:eastAsia="Times New Roman" w:hAnsi="Tahoma" w:cs="Tahoma"/>
          <w:color w:val="auto"/>
          <w:sz w:val="21"/>
          <w:szCs w:val="21"/>
        </w:rPr>
        <w:t>5</w:t>
      </w:r>
      <w:r w:rsidRPr="00C56041">
        <w:rPr>
          <w:rFonts w:ascii="Tahoma" w:eastAsia="Times New Roman" w:hAnsi="Tahoma" w:cs="Tahoma"/>
          <w:color w:val="auto"/>
          <w:sz w:val="21"/>
          <w:szCs w:val="21"/>
        </w:rPr>
        <w:t>) pont.</w:t>
      </w:r>
    </w:p>
    <w:p w14:paraId="5C6A0910" w14:textId="77777777" w:rsidR="001B19E7" w:rsidRPr="00FB5DC8" w:rsidRDefault="001B19E7" w:rsidP="004626DB">
      <w:pPr>
        <w:numPr>
          <w:ilvl w:val="0"/>
          <w:numId w:val="21"/>
        </w:numPr>
        <w:suppressAutoHyphens w:val="0"/>
        <w:spacing w:before="120" w:after="0" w:line="240" w:lineRule="auto"/>
        <w:contextualSpacing/>
        <w:jc w:val="both"/>
        <w:textAlignment w:val="auto"/>
        <w:rPr>
          <w:rFonts w:ascii="Tahoma" w:eastAsia="Times New Roman" w:hAnsi="Tahoma" w:cs="Tahoma"/>
          <w:color w:val="auto"/>
          <w:sz w:val="21"/>
          <w:szCs w:val="21"/>
        </w:rPr>
      </w:pPr>
      <w:r w:rsidRPr="00FB5DC8">
        <w:rPr>
          <w:rFonts w:ascii="Tahoma" w:eastAsia="Times New Roman" w:hAnsi="Tahoma" w:cs="Tahoma"/>
          <w:color w:val="auto"/>
          <w:sz w:val="21"/>
          <w:szCs w:val="21"/>
        </w:rPr>
        <w:t>M/1. alkalmassági feltétel vonatkozásában: a teljesítés ideje (a kezdési és befejezési határi</w:t>
      </w:r>
      <w:r w:rsidR="001121EF" w:rsidRPr="00FB5DC8">
        <w:rPr>
          <w:rFonts w:ascii="Tahoma" w:eastAsia="Times New Roman" w:hAnsi="Tahoma" w:cs="Tahoma"/>
          <w:color w:val="auto"/>
          <w:sz w:val="21"/>
          <w:szCs w:val="21"/>
        </w:rPr>
        <w:t>dő – legalább év, hónap és nap</w:t>
      </w:r>
      <w:r w:rsidRPr="00FB5DC8">
        <w:rPr>
          <w:rFonts w:ascii="Tahoma" w:eastAsia="Times New Roman" w:hAnsi="Tahoma" w:cs="Tahoma"/>
          <w:color w:val="auto"/>
          <w:sz w:val="21"/>
          <w:szCs w:val="21"/>
        </w:rPr>
        <w:t xml:space="preserve">), a szerződést kötő másik fél megnevezése és címe, a </w:t>
      </w:r>
      <w:r w:rsidR="001121EF" w:rsidRPr="00FB5DC8">
        <w:rPr>
          <w:rFonts w:ascii="Tahoma" w:eastAsia="Times New Roman" w:hAnsi="Tahoma" w:cs="Tahoma"/>
          <w:color w:val="auto"/>
          <w:sz w:val="21"/>
          <w:szCs w:val="21"/>
        </w:rPr>
        <w:t>szolgáltatás</w:t>
      </w:r>
      <w:r w:rsidRPr="00FB5DC8">
        <w:rPr>
          <w:rFonts w:ascii="Tahoma" w:eastAsia="Times New Roman" w:hAnsi="Tahoma" w:cs="Tahoma"/>
          <w:color w:val="auto"/>
          <w:sz w:val="21"/>
          <w:szCs w:val="21"/>
        </w:rPr>
        <w:t xml:space="preserve"> tárgya, mennyisége és az ellenszolgáltatás összege (nettó forintban), továbbá nyilatkozni kell arról, hogy a teljesítés az előírásoknak és a szerződésnek megfelelően történt-e. Kitöltés helye az EEKD-ban: IV. Rész C: Technikai és Szakmai alkalmas</w:t>
      </w:r>
      <w:r w:rsidR="001121EF" w:rsidRPr="00FB5DC8">
        <w:rPr>
          <w:rFonts w:ascii="Tahoma" w:eastAsia="Times New Roman" w:hAnsi="Tahoma" w:cs="Tahoma"/>
          <w:color w:val="auto"/>
          <w:sz w:val="21"/>
          <w:szCs w:val="21"/>
        </w:rPr>
        <w:t>ság 1b</w:t>
      </w:r>
      <w:r w:rsidRPr="00FB5DC8">
        <w:rPr>
          <w:rFonts w:ascii="Tahoma" w:eastAsia="Times New Roman" w:hAnsi="Tahoma" w:cs="Tahoma"/>
          <w:color w:val="auto"/>
          <w:sz w:val="21"/>
          <w:szCs w:val="21"/>
        </w:rPr>
        <w:t>) pont</w:t>
      </w:r>
    </w:p>
    <w:p w14:paraId="5C6A0911" w14:textId="1EFAE9DE" w:rsidR="001B19E7" w:rsidRPr="00FB5DC8" w:rsidRDefault="001B19E7" w:rsidP="004626DB">
      <w:pPr>
        <w:numPr>
          <w:ilvl w:val="0"/>
          <w:numId w:val="21"/>
        </w:numPr>
        <w:suppressAutoHyphens w:val="0"/>
        <w:spacing w:before="120" w:after="0" w:line="240" w:lineRule="auto"/>
        <w:contextualSpacing/>
        <w:jc w:val="both"/>
        <w:textAlignment w:val="auto"/>
        <w:rPr>
          <w:rFonts w:ascii="Tahoma" w:eastAsia="Times New Roman" w:hAnsi="Tahoma" w:cs="Tahoma"/>
          <w:color w:val="auto"/>
          <w:sz w:val="21"/>
          <w:szCs w:val="21"/>
        </w:rPr>
      </w:pPr>
      <w:r w:rsidRPr="00FB5DC8">
        <w:rPr>
          <w:rFonts w:ascii="Tahoma" w:eastAsia="Times New Roman" w:hAnsi="Tahoma" w:cs="Tahoma"/>
          <w:color w:val="auto"/>
          <w:sz w:val="21"/>
          <w:szCs w:val="21"/>
        </w:rPr>
        <w:t xml:space="preserve">M/2. alkalmassági feltétel vonatkozásában: szakember neve, annak megjelölése, hogy az adott szakemberrel melyik alkalmassági feltétellel kíván megfelelni a gazdasági szereplő, a szakember jelenlegi munkahelye, a szakember </w:t>
      </w:r>
      <w:r w:rsidR="00AF26D3">
        <w:rPr>
          <w:rFonts w:ascii="Tahoma" w:eastAsia="Times New Roman" w:hAnsi="Tahoma" w:cs="Tahoma"/>
          <w:color w:val="auto"/>
          <w:sz w:val="21"/>
          <w:szCs w:val="21"/>
        </w:rPr>
        <w:t>képzettsége</w:t>
      </w:r>
      <w:r w:rsidRPr="00FB5DC8">
        <w:rPr>
          <w:rFonts w:ascii="Tahoma" w:eastAsia="Times New Roman" w:hAnsi="Tahoma" w:cs="Tahoma"/>
          <w:color w:val="auto"/>
          <w:sz w:val="21"/>
          <w:szCs w:val="21"/>
        </w:rPr>
        <w:t>, a szakember releváns tapasztalatára vonatkozó adatok (gyakorlat területe és az időtartama). Kitöltés helye az EEKD-ban: IV. Rész C: Technikai és Szakmai alkalmasság 2) pontja</w:t>
      </w:r>
    </w:p>
    <w:p w14:paraId="5C6A0912" w14:textId="77777777" w:rsidR="001B19E7" w:rsidRPr="00FB5DC8" w:rsidRDefault="001B19E7" w:rsidP="001B19E7">
      <w:pPr>
        <w:suppressAutoHyphens w:val="0"/>
        <w:spacing w:before="120" w:after="0" w:line="240" w:lineRule="auto"/>
        <w:ind w:left="1146"/>
        <w:contextualSpacing/>
        <w:jc w:val="both"/>
        <w:textAlignment w:val="auto"/>
        <w:rPr>
          <w:rFonts w:ascii="Tahoma" w:eastAsia="Times New Roman" w:hAnsi="Tahoma" w:cs="Tahoma"/>
          <w:color w:val="auto"/>
          <w:sz w:val="21"/>
          <w:szCs w:val="21"/>
        </w:rPr>
      </w:pPr>
    </w:p>
    <w:p w14:paraId="5C6A0913" w14:textId="77777777" w:rsidR="001B19E7" w:rsidRPr="00FB5DC8" w:rsidRDefault="001B19E7" w:rsidP="004626DB">
      <w:pPr>
        <w:numPr>
          <w:ilvl w:val="1"/>
          <w:numId w:val="19"/>
        </w:numPr>
        <w:tabs>
          <w:tab w:val="num" w:pos="-360"/>
        </w:tabs>
        <w:suppressAutoHyphens w:val="0"/>
        <w:spacing w:after="0"/>
        <w:ind w:left="426" w:hanging="426"/>
        <w:jc w:val="both"/>
        <w:textAlignment w:val="auto"/>
        <w:rPr>
          <w:rFonts w:ascii="Tahoma" w:eastAsia="Times New Roman" w:hAnsi="Tahoma" w:cs="Tahoma"/>
          <w:sz w:val="21"/>
          <w:szCs w:val="21"/>
        </w:rPr>
      </w:pPr>
      <w:r w:rsidRPr="00FB5DC8">
        <w:rPr>
          <w:rFonts w:ascii="Tahoma" w:eastAsia="Times New Roman" w:hAnsi="Tahoma" w:cs="Tahoma"/>
          <w:sz w:val="21"/>
          <w:szCs w:val="21"/>
        </w:rPr>
        <w:t xml:space="preserve">Az egységes európai közbeszerzési dokumentumban foglalt nyilatkozat kitöltése </w:t>
      </w:r>
      <w:r w:rsidRPr="00FB5DC8">
        <w:rPr>
          <w:rFonts w:ascii="Tahoma" w:eastAsia="Times New Roman" w:hAnsi="Tahoma" w:cs="Tahoma"/>
          <w:sz w:val="21"/>
          <w:szCs w:val="21"/>
          <w:u w:val="single"/>
        </w:rPr>
        <w:t>a kizáró okok kapcsán</w:t>
      </w:r>
      <w:r w:rsidRPr="00FB5DC8">
        <w:rPr>
          <w:rFonts w:ascii="Tahoma" w:eastAsia="Times New Roman" w:hAnsi="Tahoma" w:cs="Tahoma"/>
          <w:sz w:val="21"/>
          <w:szCs w:val="21"/>
        </w:rPr>
        <w:t>:</w:t>
      </w:r>
    </w:p>
    <w:p w14:paraId="5C6A0914" w14:textId="77777777" w:rsidR="001B19E7" w:rsidRPr="00FB5DC8" w:rsidRDefault="001B19E7" w:rsidP="004626DB">
      <w:pPr>
        <w:numPr>
          <w:ilvl w:val="0"/>
          <w:numId w:val="20"/>
        </w:numPr>
        <w:suppressAutoHyphens w:val="0"/>
        <w:spacing w:before="100" w:beforeAutospacing="1" w:after="100" w:afterAutospacing="1"/>
        <w:contextualSpacing/>
        <w:jc w:val="both"/>
        <w:textAlignment w:val="auto"/>
        <w:rPr>
          <w:rFonts w:ascii="Tahoma" w:eastAsia="Times New Roman" w:hAnsi="Tahoma" w:cs="Tahoma"/>
          <w:color w:val="auto"/>
          <w:sz w:val="21"/>
          <w:szCs w:val="21"/>
          <w:lang w:eastAsia="hu-HU"/>
        </w:rPr>
      </w:pPr>
      <w:r w:rsidRPr="00FB5DC8">
        <w:rPr>
          <w:rFonts w:ascii="Tahoma" w:eastAsia="Times New Roman" w:hAnsi="Tahoma" w:cs="Tahoma"/>
          <w:color w:val="auto"/>
          <w:sz w:val="21"/>
          <w:szCs w:val="21"/>
          <w:lang w:eastAsia="hu-HU"/>
        </w:rPr>
        <w:t xml:space="preserve">a Kbt. 62. § (1) bekezdés </w:t>
      </w:r>
      <w:r w:rsidRPr="00FB5DC8">
        <w:rPr>
          <w:rFonts w:ascii="Tahoma" w:eastAsia="Times New Roman" w:hAnsi="Tahoma" w:cs="Tahoma"/>
          <w:i/>
          <w:iCs/>
          <w:color w:val="auto"/>
          <w:sz w:val="21"/>
          <w:szCs w:val="21"/>
          <w:lang w:eastAsia="hu-HU"/>
        </w:rPr>
        <w:t xml:space="preserve">a) </w:t>
      </w:r>
      <w:r w:rsidRPr="00FB5DC8">
        <w:rPr>
          <w:rFonts w:ascii="Tahoma" w:eastAsia="Times New Roman" w:hAnsi="Tahoma" w:cs="Tahoma"/>
          <w:color w:val="auto"/>
          <w:sz w:val="21"/>
          <w:szCs w:val="21"/>
          <w:lang w:eastAsia="hu-HU"/>
        </w:rPr>
        <w:t xml:space="preserve">pont </w:t>
      </w:r>
      <w:r w:rsidRPr="00FB5DC8">
        <w:rPr>
          <w:rFonts w:ascii="Tahoma" w:eastAsia="Times New Roman" w:hAnsi="Tahoma" w:cs="Tahoma"/>
          <w:i/>
          <w:iCs/>
          <w:color w:val="auto"/>
          <w:sz w:val="21"/>
          <w:szCs w:val="21"/>
          <w:lang w:eastAsia="hu-HU"/>
        </w:rPr>
        <w:t xml:space="preserve">aa)-af) </w:t>
      </w:r>
      <w:r w:rsidRPr="00FB5DC8">
        <w:rPr>
          <w:rFonts w:ascii="Tahoma" w:eastAsia="Times New Roman" w:hAnsi="Tahoma" w:cs="Tahoma"/>
          <w:color w:val="auto"/>
          <w:sz w:val="21"/>
          <w:szCs w:val="21"/>
          <w:lang w:eastAsia="hu-HU"/>
        </w:rPr>
        <w:t>alpontokra vonatkozó nyilatkozat tekintetében a gazdasági szereplő a formanyomtatvány III. részének „A” szakaszát tölti ki,</w:t>
      </w:r>
    </w:p>
    <w:p w14:paraId="5C6A0915" w14:textId="77777777" w:rsidR="001B19E7" w:rsidRPr="00FB5DC8" w:rsidRDefault="001B19E7" w:rsidP="004626DB">
      <w:pPr>
        <w:numPr>
          <w:ilvl w:val="0"/>
          <w:numId w:val="20"/>
        </w:numPr>
        <w:suppressAutoHyphens w:val="0"/>
        <w:spacing w:before="100" w:beforeAutospacing="1" w:after="100" w:afterAutospacing="1"/>
        <w:contextualSpacing/>
        <w:jc w:val="both"/>
        <w:textAlignment w:val="auto"/>
        <w:rPr>
          <w:rFonts w:ascii="Tahoma" w:eastAsia="Times New Roman" w:hAnsi="Tahoma" w:cs="Tahoma"/>
          <w:color w:val="auto"/>
          <w:sz w:val="21"/>
          <w:szCs w:val="21"/>
          <w:lang w:eastAsia="hu-HU"/>
        </w:rPr>
      </w:pPr>
      <w:r w:rsidRPr="00FB5DC8">
        <w:rPr>
          <w:rFonts w:ascii="Tahoma" w:eastAsia="Times New Roman" w:hAnsi="Tahoma" w:cs="Tahoma"/>
          <w:color w:val="auto"/>
          <w:sz w:val="21"/>
          <w:szCs w:val="21"/>
          <w:lang w:eastAsia="hu-HU"/>
        </w:rPr>
        <w:t xml:space="preserve">a Kbt. 62. § (1) bekezdés </w:t>
      </w:r>
      <w:r w:rsidRPr="00FB5DC8">
        <w:rPr>
          <w:rFonts w:ascii="Tahoma" w:eastAsia="Times New Roman" w:hAnsi="Tahoma" w:cs="Tahoma"/>
          <w:i/>
          <w:iCs/>
          <w:color w:val="auto"/>
          <w:sz w:val="21"/>
          <w:szCs w:val="21"/>
          <w:lang w:eastAsia="hu-HU"/>
        </w:rPr>
        <w:t xml:space="preserve">a) </w:t>
      </w:r>
      <w:r w:rsidRPr="00FB5DC8">
        <w:rPr>
          <w:rFonts w:ascii="Tahoma" w:eastAsia="Times New Roman" w:hAnsi="Tahoma" w:cs="Tahoma"/>
          <w:color w:val="auto"/>
          <w:sz w:val="21"/>
          <w:szCs w:val="21"/>
          <w:lang w:eastAsia="hu-HU"/>
        </w:rPr>
        <w:t xml:space="preserve">pont </w:t>
      </w:r>
      <w:r w:rsidRPr="00FB5DC8">
        <w:rPr>
          <w:rFonts w:ascii="Tahoma" w:eastAsia="Times New Roman" w:hAnsi="Tahoma" w:cs="Tahoma"/>
          <w:i/>
          <w:iCs/>
          <w:color w:val="auto"/>
          <w:sz w:val="21"/>
          <w:szCs w:val="21"/>
          <w:lang w:eastAsia="hu-HU"/>
        </w:rPr>
        <w:t xml:space="preserve">ag) </w:t>
      </w:r>
      <w:r w:rsidRPr="00FB5DC8">
        <w:rPr>
          <w:rFonts w:ascii="Tahoma" w:eastAsia="Times New Roman" w:hAnsi="Tahoma" w:cs="Tahoma"/>
          <w:color w:val="auto"/>
          <w:sz w:val="21"/>
          <w:szCs w:val="21"/>
          <w:lang w:eastAsia="hu-HU"/>
        </w:rPr>
        <w:t>alpontra vonatkozó nyilatkozatot a gazdasági szereplő a formanyomtatvány III. részének „D” szakaszában teszi meg,</w:t>
      </w:r>
    </w:p>
    <w:p w14:paraId="5C6A0916" w14:textId="77777777" w:rsidR="001B19E7" w:rsidRPr="00FB5DC8" w:rsidRDefault="001B19E7" w:rsidP="004626DB">
      <w:pPr>
        <w:numPr>
          <w:ilvl w:val="0"/>
          <w:numId w:val="20"/>
        </w:numPr>
        <w:suppressAutoHyphens w:val="0"/>
        <w:spacing w:before="100" w:beforeAutospacing="1" w:after="100" w:afterAutospacing="1"/>
        <w:contextualSpacing/>
        <w:jc w:val="both"/>
        <w:textAlignment w:val="auto"/>
        <w:rPr>
          <w:rFonts w:ascii="Tahoma" w:eastAsia="Times New Roman" w:hAnsi="Tahoma" w:cs="Tahoma"/>
          <w:color w:val="auto"/>
          <w:sz w:val="21"/>
          <w:szCs w:val="21"/>
          <w:lang w:eastAsia="hu-HU"/>
        </w:rPr>
      </w:pPr>
      <w:r w:rsidRPr="00FB5DC8">
        <w:rPr>
          <w:rFonts w:ascii="Tahoma" w:eastAsia="Times New Roman" w:hAnsi="Tahoma" w:cs="Tahoma"/>
          <w:color w:val="auto"/>
          <w:sz w:val="21"/>
          <w:szCs w:val="21"/>
          <w:lang w:eastAsia="hu-HU"/>
        </w:rPr>
        <w:t xml:space="preserve">a Kbt. 62. § (1) bekezdés </w:t>
      </w:r>
      <w:r w:rsidRPr="00FB5DC8">
        <w:rPr>
          <w:rFonts w:ascii="Tahoma" w:eastAsia="Times New Roman" w:hAnsi="Tahoma" w:cs="Tahoma"/>
          <w:i/>
          <w:iCs/>
          <w:color w:val="auto"/>
          <w:sz w:val="21"/>
          <w:szCs w:val="21"/>
          <w:lang w:eastAsia="hu-HU"/>
        </w:rPr>
        <w:t xml:space="preserve">a) </w:t>
      </w:r>
      <w:r w:rsidRPr="00FB5DC8">
        <w:rPr>
          <w:rFonts w:ascii="Tahoma" w:eastAsia="Times New Roman" w:hAnsi="Tahoma" w:cs="Tahoma"/>
          <w:color w:val="auto"/>
          <w:sz w:val="21"/>
          <w:szCs w:val="21"/>
          <w:lang w:eastAsia="hu-HU"/>
        </w:rPr>
        <w:t xml:space="preserve">pont </w:t>
      </w:r>
      <w:r w:rsidRPr="00FB5DC8">
        <w:rPr>
          <w:rFonts w:ascii="Tahoma" w:eastAsia="Times New Roman" w:hAnsi="Tahoma" w:cs="Tahoma"/>
          <w:i/>
          <w:iCs/>
          <w:color w:val="auto"/>
          <w:sz w:val="21"/>
          <w:szCs w:val="21"/>
          <w:lang w:eastAsia="hu-HU"/>
        </w:rPr>
        <w:t xml:space="preserve">ah) </w:t>
      </w:r>
      <w:r w:rsidRPr="00FB5DC8">
        <w:rPr>
          <w:rFonts w:ascii="Tahoma" w:eastAsia="Times New Roman" w:hAnsi="Tahoma" w:cs="Tahoma"/>
          <w:color w:val="auto"/>
          <w:sz w:val="21"/>
          <w:szCs w:val="21"/>
          <w:lang w:eastAsia="hu-HU"/>
        </w:rPr>
        <w:t xml:space="preserve">alpontjára vonatkozóan a nem Magyarországon letelepedett gazdasági szereplő a formanyomtatvány </w:t>
      </w:r>
      <w:r w:rsidRPr="00FB5DC8">
        <w:rPr>
          <w:rFonts w:ascii="Tahoma" w:eastAsia="Times New Roman" w:hAnsi="Tahoma" w:cs="Tahoma"/>
          <w:i/>
          <w:iCs/>
          <w:color w:val="auto"/>
          <w:sz w:val="21"/>
          <w:szCs w:val="21"/>
          <w:lang w:eastAsia="hu-HU"/>
        </w:rPr>
        <w:t xml:space="preserve">a) </w:t>
      </w:r>
      <w:r w:rsidRPr="00FB5DC8">
        <w:rPr>
          <w:rFonts w:ascii="Tahoma" w:eastAsia="Times New Roman" w:hAnsi="Tahoma" w:cs="Tahoma"/>
          <w:color w:val="auto"/>
          <w:sz w:val="21"/>
          <w:szCs w:val="21"/>
          <w:lang w:eastAsia="hu-HU"/>
        </w:rPr>
        <w:t xml:space="preserve">és </w:t>
      </w:r>
      <w:r w:rsidRPr="00FB5DC8">
        <w:rPr>
          <w:rFonts w:ascii="Tahoma" w:eastAsia="Times New Roman" w:hAnsi="Tahoma" w:cs="Tahoma"/>
          <w:i/>
          <w:iCs/>
          <w:color w:val="auto"/>
          <w:sz w:val="21"/>
          <w:szCs w:val="21"/>
          <w:lang w:eastAsia="hu-HU"/>
        </w:rPr>
        <w:t xml:space="preserve">b) </w:t>
      </w:r>
      <w:r w:rsidRPr="00FB5DC8">
        <w:rPr>
          <w:rFonts w:ascii="Tahoma" w:eastAsia="Times New Roman" w:hAnsi="Tahoma" w:cs="Tahoma"/>
          <w:color w:val="auto"/>
          <w:sz w:val="21"/>
          <w:szCs w:val="21"/>
          <w:lang w:eastAsia="hu-HU"/>
        </w:rPr>
        <w:t xml:space="preserve">pontnak megfelelő kitöltésével egyben az </w:t>
      </w:r>
      <w:r w:rsidRPr="00FB5DC8">
        <w:rPr>
          <w:rFonts w:ascii="Tahoma" w:eastAsia="Times New Roman" w:hAnsi="Tahoma" w:cs="Tahoma"/>
          <w:i/>
          <w:iCs/>
          <w:color w:val="auto"/>
          <w:sz w:val="21"/>
          <w:szCs w:val="21"/>
          <w:lang w:eastAsia="hu-HU"/>
        </w:rPr>
        <w:t xml:space="preserve">ah) </w:t>
      </w:r>
      <w:r w:rsidRPr="00FB5DC8">
        <w:rPr>
          <w:rFonts w:ascii="Tahoma" w:eastAsia="Times New Roman" w:hAnsi="Tahoma" w:cs="Tahoma"/>
          <w:color w:val="auto"/>
          <w:sz w:val="21"/>
          <w:szCs w:val="21"/>
          <w:lang w:eastAsia="hu-HU"/>
        </w:rPr>
        <w:t>alpontban említett személyes joga szerinti hasonló bűncselekményekről is nyilatkozik,</w:t>
      </w:r>
    </w:p>
    <w:p w14:paraId="5C6A0917" w14:textId="77777777" w:rsidR="001B19E7" w:rsidRPr="00FB5DC8" w:rsidRDefault="001B19E7" w:rsidP="004626DB">
      <w:pPr>
        <w:numPr>
          <w:ilvl w:val="0"/>
          <w:numId w:val="20"/>
        </w:numPr>
        <w:suppressAutoHyphens w:val="0"/>
        <w:spacing w:before="100" w:beforeAutospacing="1" w:after="100" w:afterAutospacing="1"/>
        <w:contextualSpacing/>
        <w:jc w:val="both"/>
        <w:textAlignment w:val="auto"/>
        <w:rPr>
          <w:rFonts w:ascii="Tahoma" w:eastAsia="Times New Roman" w:hAnsi="Tahoma" w:cs="Tahoma"/>
          <w:color w:val="auto"/>
          <w:sz w:val="21"/>
          <w:szCs w:val="21"/>
          <w:lang w:eastAsia="hu-HU"/>
        </w:rPr>
      </w:pPr>
      <w:r w:rsidRPr="00FB5DC8">
        <w:rPr>
          <w:rFonts w:ascii="Tahoma" w:eastAsia="Times New Roman" w:hAnsi="Tahoma" w:cs="Tahoma"/>
          <w:color w:val="auto"/>
          <w:sz w:val="21"/>
          <w:szCs w:val="21"/>
          <w:lang w:eastAsia="hu-HU"/>
        </w:rPr>
        <w:t xml:space="preserve">a Kbt. 62. § (1) bekezdés </w:t>
      </w:r>
      <w:r w:rsidRPr="00FB5DC8">
        <w:rPr>
          <w:rFonts w:ascii="Tahoma" w:eastAsia="Times New Roman" w:hAnsi="Tahoma" w:cs="Tahoma"/>
          <w:i/>
          <w:iCs/>
          <w:color w:val="auto"/>
          <w:sz w:val="21"/>
          <w:szCs w:val="21"/>
          <w:lang w:eastAsia="hu-HU"/>
        </w:rPr>
        <w:t xml:space="preserve">b) </w:t>
      </w:r>
      <w:r w:rsidRPr="00FB5DC8">
        <w:rPr>
          <w:rFonts w:ascii="Tahoma" w:eastAsia="Times New Roman" w:hAnsi="Tahoma" w:cs="Tahoma"/>
          <w:color w:val="auto"/>
          <w:sz w:val="21"/>
          <w:szCs w:val="21"/>
          <w:lang w:eastAsia="hu-HU"/>
        </w:rPr>
        <w:t>pontjára vonatkozóan a formanyomtatvány III. részének „B” szakasza kitöltésével nyilatkozik azzal, hogy csak az egy évnél régebben lejárt adó-, vámfizetési vagy társadalombiztosítási járulék tartozást és a tartozás lejártának időpontját kötelező feltüntetni,</w:t>
      </w:r>
    </w:p>
    <w:p w14:paraId="5C6A0918" w14:textId="77777777" w:rsidR="001B19E7" w:rsidRPr="00FB5DC8" w:rsidRDefault="001B19E7" w:rsidP="004626DB">
      <w:pPr>
        <w:numPr>
          <w:ilvl w:val="0"/>
          <w:numId w:val="20"/>
        </w:numPr>
        <w:suppressAutoHyphens w:val="0"/>
        <w:spacing w:before="100" w:beforeAutospacing="1" w:after="100" w:afterAutospacing="1"/>
        <w:contextualSpacing/>
        <w:jc w:val="both"/>
        <w:textAlignment w:val="auto"/>
        <w:rPr>
          <w:rFonts w:ascii="Tahoma" w:eastAsia="Times New Roman" w:hAnsi="Tahoma" w:cs="Tahoma"/>
          <w:color w:val="auto"/>
          <w:sz w:val="21"/>
          <w:szCs w:val="21"/>
          <w:lang w:eastAsia="hu-HU"/>
        </w:rPr>
      </w:pPr>
      <w:r w:rsidRPr="00FB5DC8">
        <w:rPr>
          <w:rFonts w:ascii="Tahoma" w:eastAsia="Times New Roman" w:hAnsi="Tahoma" w:cs="Tahoma"/>
          <w:color w:val="auto"/>
          <w:sz w:val="21"/>
          <w:szCs w:val="21"/>
          <w:lang w:eastAsia="hu-HU"/>
        </w:rPr>
        <w:t xml:space="preserve">a Kbt. 62. § (1) bekezdés </w:t>
      </w:r>
      <w:r w:rsidRPr="00FB5DC8">
        <w:rPr>
          <w:rFonts w:ascii="Tahoma" w:eastAsia="Times New Roman" w:hAnsi="Tahoma" w:cs="Tahoma"/>
          <w:i/>
          <w:iCs/>
          <w:color w:val="auto"/>
          <w:sz w:val="21"/>
          <w:szCs w:val="21"/>
          <w:lang w:eastAsia="hu-HU"/>
        </w:rPr>
        <w:t>c)</w:t>
      </w:r>
      <w:r w:rsidRPr="00FB5DC8">
        <w:rPr>
          <w:rFonts w:ascii="Tahoma" w:eastAsia="Times New Roman" w:hAnsi="Tahoma" w:cs="Tahoma"/>
          <w:color w:val="auto"/>
          <w:sz w:val="21"/>
          <w:szCs w:val="21"/>
          <w:lang w:eastAsia="hu-HU"/>
        </w:rPr>
        <w:t xml:space="preserve">, </w:t>
      </w:r>
      <w:r w:rsidRPr="00FB5DC8">
        <w:rPr>
          <w:rFonts w:ascii="Tahoma" w:eastAsia="Times New Roman" w:hAnsi="Tahoma" w:cs="Tahoma"/>
          <w:i/>
          <w:iCs/>
          <w:color w:val="auto"/>
          <w:sz w:val="21"/>
          <w:szCs w:val="21"/>
          <w:lang w:eastAsia="hu-HU"/>
        </w:rPr>
        <w:t>d)</w:t>
      </w:r>
      <w:r w:rsidRPr="00FB5DC8">
        <w:rPr>
          <w:rFonts w:ascii="Tahoma" w:eastAsia="Times New Roman" w:hAnsi="Tahoma" w:cs="Tahoma"/>
          <w:color w:val="auto"/>
          <w:sz w:val="21"/>
          <w:szCs w:val="21"/>
          <w:lang w:eastAsia="hu-HU"/>
        </w:rPr>
        <w:t xml:space="preserve">, </w:t>
      </w:r>
      <w:r w:rsidRPr="00FB5DC8">
        <w:rPr>
          <w:rFonts w:ascii="Tahoma" w:eastAsia="Times New Roman" w:hAnsi="Tahoma" w:cs="Tahoma"/>
          <w:i/>
          <w:iCs/>
          <w:color w:val="auto"/>
          <w:sz w:val="21"/>
          <w:szCs w:val="21"/>
          <w:lang w:eastAsia="hu-HU"/>
        </w:rPr>
        <w:t xml:space="preserve">h)-j) </w:t>
      </w:r>
      <w:r w:rsidRPr="00FB5DC8">
        <w:rPr>
          <w:rFonts w:ascii="Tahoma" w:eastAsia="Times New Roman" w:hAnsi="Tahoma" w:cs="Tahoma"/>
          <w:color w:val="auto"/>
          <w:sz w:val="21"/>
          <w:szCs w:val="21"/>
          <w:lang w:eastAsia="hu-HU"/>
        </w:rPr>
        <w:t xml:space="preserve">és </w:t>
      </w:r>
      <w:r w:rsidRPr="00FB5DC8">
        <w:rPr>
          <w:rFonts w:ascii="Tahoma" w:eastAsia="Times New Roman" w:hAnsi="Tahoma" w:cs="Tahoma"/>
          <w:i/>
          <w:iCs/>
          <w:color w:val="auto"/>
          <w:sz w:val="21"/>
          <w:szCs w:val="21"/>
          <w:lang w:eastAsia="hu-HU"/>
        </w:rPr>
        <w:t xml:space="preserve">m) </w:t>
      </w:r>
      <w:r w:rsidRPr="00FB5DC8">
        <w:rPr>
          <w:rFonts w:ascii="Tahoma" w:eastAsia="Times New Roman" w:hAnsi="Tahoma" w:cs="Tahoma"/>
          <w:color w:val="auto"/>
          <w:sz w:val="21"/>
          <w:szCs w:val="21"/>
          <w:lang w:eastAsia="hu-HU"/>
        </w:rPr>
        <w:t>pontjára vonatkozóan a formanyomtatvány III. része „C” szakaszának vonatkozó pontjai kitöltésével nyilatkozik,</w:t>
      </w:r>
    </w:p>
    <w:p w14:paraId="5C6A0919" w14:textId="77777777" w:rsidR="001B19E7" w:rsidRPr="00FB5DC8" w:rsidRDefault="001B19E7" w:rsidP="004626DB">
      <w:pPr>
        <w:numPr>
          <w:ilvl w:val="0"/>
          <w:numId w:val="20"/>
        </w:numPr>
        <w:suppressAutoHyphens w:val="0"/>
        <w:spacing w:before="100" w:beforeAutospacing="1" w:after="100" w:afterAutospacing="1"/>
        <w:contextualSpacing/>
        <w:jc w:val="both"/>
        <w:textAlignment w:val="auto"/>
        <w:rPr>
          <w:rFonts w:ascii="Tahoma" w:eastAsia="Times New Roman" w:hAnsi="Tahoma" w:cs="Tahoma"/>
          <w:color w:val="auto"/>
          <w:sz w:val="21"/>
          <w:szCs w:val="21"/>
          <w:lang w:eastAsia="hu-HU"/>
        </w:rPr>
      </w:pPr>
      <w:r w:rsidRPr="00FB5DC8">
        <w:rPr>
          <w:rFonts w:ascii="Tahoma" w:eastAsia="Times New Roman" w:hAnsi="Tahoma" w:cs="Tahoma"/>
          <w:color w:val="auto"/>
          <w:sz w:val="21"/>
          <w:szCs w:val="21"/>
          <w:lang w:eastAsia="hu-HU"/>
        </w:rPr>
        <w:t xml:space="preserve">a Kbt. 62. § (1) bekezdés </w:t>
      </w:r>
      <w:r w:rsidRPr="00FB5DC8">
        <w:rPr>
          <w:rFonts w:ascii="Tahoma" w:eastAsia="Times New Roman" w:hAnsi="Tahoma" w:cs="Tahoma"/>
          <w:i/>
          <w:iCs/>
          <w:color w:val="auto"/>
          <w:sz w:val="21"/>
          <w:szCs w:val="21"/>
          <w:lang w:eastAsia="hu-HU"/>
        </w:rPr>
        <w:t>e)-g)</w:t>
      </w:r>
      <w:r w:rsidRPr="00FB5DC8">
        <w:rPr>
          <w:rFonts w:ascii="Tahoma" w:eastAsia="Times New Roman" w:hAnsi="Tahoma" w:cs="Tahoma"/>
          <w:color w:val="auto"/>
          <w:sz w:val="21"/>
          <w:szCs w:val="21"/>
          <w:lang w:eastAsia="hu-HU"/>
        </w:rPr>
        <w:t xml:space="preserve">, </w:t>
      </w:r>
      <w:r w:rsidRPr="00FB5DC8">
        <w:rPr>
          <w:rFonts w:ascii="Tahoma" w:eastAsia="Times New Roman" w:hAnsi="Tahoma" w:cs="Tahoma"/>
          <w:i/>
          <w:iCs/>
          <w:color w:val="auto"/>
          <w:sz w:val="21"/>
          <w:szCs w:val="21"/>
          <w:lang w:eastAsia="hu-HU"/>
        </w:rPr>
        <w:t>k)</w:t>
      </w:r>
      <w:r w:rsidRPr="00FB5DC8">
        <w:rPr>
          <w:rFonts w:ascii="Tahoma" w:eastAsia="Times New Roman" w:hAnsi="Tahoma" w:cs="Tahoma"/>
          <w:color w:val="auto"/>
          <w:sz w:val="21"/>
          <w:szCs w:val="21"/>
          <w:lang w:eastAsia="hu-HU"/>
        </w:rPr>
        <w:t xml:space="preserve">, </w:t>
      </w:r>
      <w:r w:rsidRPr="00FB5DC8">
        <w:rPr>
          <w:rFonts w:ascii="Tahoma" w:eastAsia="Times New Roman" w:hAnsi="Tahoma" w:cs="Tahoma"/>
          <w:i/>
          <w:iCs/>
          <w:color w:val="auto"/>
          <w:sz w:val="21"/>
          <w:szCs w:val="21"/>
          <w:lang w:eastAsia="hu-HU"/>
        </w:rPr>
        <w:t xml:space="preserve">l) </w:t>
      </w:r>
      <w:r w:rsidRPr="00FB5DC8">
        <w:rPr>
          <w:rFonts w:ascii="Tahoma" w:eastAsia="Times New Roman" w:hAnsi="Tahoma" w:cs="Tahoma"/>
          <w:color w:val="auto"/>
          <w:sz w:val="21"/>
          <w:szCs w:val="21"/>
          <w:lang w:eastAsia="hu-HU"/>
        </w:rPr>
        <w:t xml:space="preserve">és </w:t>
      </w:r>
      <w:r w:rsidRPr="00FB5DC8">
        <w:rPr>
          <w:rFonts w:ascii="Tahoma" w:eastAsia="Times New Roman" w:hAnsi="Tahoma" w:cs="Tahoma"/>
          <w:i/>
          <w:iCs/>
          <w:color w:val="auto"/>
          <w:sz w:val="21"/>
          <w:szCs w:val="21"/>
          <w:lang w:eastAsia="hu-HU"/>
        </w:rPr>
        <w:t xml:space="preserve">p) </w:t>
      </w:r>
      <w:r w:rsidRPr="00FB5DC8">
        <w:rPr>
          <w:rFonts w:ascii="Tahoma" w:eastAsia="Times New Roman" w:hAnsi="Tahoma" w:cs="Tahoma"/>
          <w:color w:val="auto"/>
          <w:sz w:val="21"/>
          <w:szCs w:val="21"/>
          <w:lang w:eastAsia="hu-HU"/>
        </w:rPr>
        <w:t>pontjára vonatkozóan a formanyomtatvány III. részének „D” szakaszában a vonatkozó pontok kitöltésével nyilatkozik,</w:t>
      </w:r>
    </w:p>
    <w:p w14:paraId="5C6A091A" w14:textId="77777777" w:rsidR="001B19E7" w:rsidRPr="00FB5DC8" w:rsidRDefault="001B19E7" w:rsidP="001B19E7">
      <w:pPr>
        <w:suppressAutoHyphens w:val="0"/>
        <w:spacing w:before="100" w:beforeAutospacing="1" w:after="100" w:afterAutospacing="1"/>
        <w:ind w:left="1146"/>
        <w:contextualSpacing/>
        <w:jc w:val="both"/>
        <w:textAlignment w:val="auto"/>
        <w:rPr>
          <w:rFonts w:ascii="Tahoma" w:eastAsia="Times New Roman" w:hAnsi="Tahoma" w:cs="Tahoma"/>
          <w:color w:val="auto"/>
          <w:sz w:val="21"/>
          <w:szCs w:val="21"/>
          <w:lang w:eastAsia="hu-HU"/>
        </w:rPr>
      </w:pPr>
      <w:r w:rsidRPr="00FB5DC8">
        <w:rPr>
          <w:rFonts w:ascii="Tahoma" w:eastAsia="Times New Roman" w:hAnsi="Tahoma" w:cs="Tahoma"/>
          <w:color w:val="auto"/>
          <w:sz w:val="21"/>
          <w:szCs w:val="21"/>
          <w:lang w:eastAsia="hu-HU"/>
        </w:rPr>
        <w:t xml:space="preserve">a Kbt. 62. § (1) bekezdés </w:t>
      </w:r>
      <w:r w:rsidRPr="00FB5DC8">
        <w:rPr>
          <w:rFonts w:ascii="Tahoma" w:eastAsia="Times New Roman" w:hAnsi="Tahoma" w:cs="Tahoma"/>
          <w:i/>
          <w:iCs/>
          <w:color w:val="auto"/>
          <w:sz w:val="21"/>
          <w:szCs w:val="21"/>
          <w:lang w:eastAsia="hu-HU"/>
        </w:rPr>
        <w:t xml:space="preserve">n)-o) </w:t>
      </w:r>
      <w:r w:rsidRPr="00FB5DC8">
        <w:rPr>
          <w:rFonts w:ascii="Tahoma" w:eastAsia="Times New Roman" w:hAnsi="Tahoma" w:cs="Tahoma"/>
          <w:color w:val="auto"/>
          <w:sz w:val="21"/>
          <w:szCs w:val="21"/>
          <w:lang w:eastAsia="hu-HU"/>
        </w:rPr>
        <w:t>pontjára vonatkozóan a formanyomtatvány III. része „C” szakaszának vonatkozó pontja kitöltésével, azzal, hogy ha a gazdasági szereplő bírságelengedésben részesült, vagy az ajánlat benyújtását megelőzően a jogsértést a Gazdasági Versenyhivatalnak bejelentette, ezt a tényt a formanyomtatványban feltünteti.</w:t>
      </w:r>
    </w:p>
    <w:p w14:paraId="5C6A091B" w14:textId="77777777" w:rsidR="001B19E7" w:rsidRPr="00FB5DC8" w:rsidRDefault="001B19E7" w:rsidP="001B19E7">
      <w:pPr>
        <w:suppressAutoHyphens w:val="0"/>
        <w:spacing w:before="100" w:beforeAutospacing="1" w:after="100" w:afterAutospacing="1"/>
        <w:ind w:left="720"/>
        <w:contextualSpacing/>
        <w:jc w:val="both"/>
        <w:textAlignment w:val="auto"/>
        <w:rPr>
          <w:rFonts w:ascii="Tahoma" w:eastAsia="Times New Roman" w:hAnsi="Tahoma" w:cs="Tahoma"/>
          <w:color w:val="auto"/>
          <w:sz w:val="21"/>
          <w:szCs w:val="21"/>
          <w:lang w:eastAsia="hu-HU"/>
        </w:rPr>
      </w:pPr>
    </w:p>
    <w:p w14:paraId="5C6A091C" w14:textId="77777777" w:rsidR="001B19E7" w:rsidRPr="00FB5DC8" w:rsidRDefault="001B19E7" w:rsidP="001B19E7">
      <w:pPr>
        <w:suppressAutoHyphens w:val="0"/>
        <w:spacing w:before="100" w:beforeAutospacing="1" w:after="100" w:afterAutospacing="1"/>
        <w:ind w:left="720"/>
        <w:contextualSpacing/>
        <w:jc w:val="both"/>
        <w:textAlignment w:val="auto"/>
        <w:rPr>
          <w:rFonts w:ascii="Tahoma" w:eastAsia="Times New Roman" w:hAnsi="Tahoma" w:cs="Tahoma"/>
          <w:color w:val="auto"/>
          <w:sz w:val="21"/>
          <w:szCs w:val="21"/>
          <w:lang w:eastAsia="hu-HU"/>
        </w:rPr>
      </w:pPr>
      <w:r w:rsidRPr="00FB5DC8">
        <w:rPr>
          <w:rFonts w:ascii="Tahoma" w:eastAsia="Times New Roman" w:hAnsi="Tahoma" w:cs="Tahoma"/>
          <w:color w:val="auto"/>
          <w:sz w:val="21"/>
          <w:szCs w:val="21"/>
          <w:lang w:eastAsia="hu-HU"/>
        </w:rPr>
        <w:t>Ha az ajánlatkérő a Kbt. 69. § (11) bekezdésében foglaltaknak megfelelően közvetlenül hozzáfér a kizáró okok hiányát igazoló adatbázisokhoz, a gazdasági szereplőknek ezen adatbázisok elérhetőségét is fel kell tüntetniük a formanyomtatvány megfelelő részeiben.</w:t>
      </w:r>
    </w:p>
    <w:p w14:paraId="5C6A091D" w14:textId="77777777" w:rsidR="001B19E7" w:rsidRPr="00FB5DC8" w:rsidRDefault="001B19E7" w:rsidP="001B19E7">
      <w:pPr>
        <w:suppressAutoHyphens w:val="0"/>
        <w:spacing w:before="100" w:beforeAutospacing="1" w:after="100" w:afterAutospacing="1"/>
        <w:ind w:left="720"/>
        <w:contextualSpacing/>
        <w:jc w:val="both"/>
        <w:textAlignment w:val="auto"/>
        <w:rPr>
          <w:rFonts w:ascii="Tahoma" w:eastAsia="Times New Roman" w:hAnsi="Tahoma" w:cs="Tahoma"/>
          <w:color w:val="auto"/>
          <w:sz w:val="21"/>
          <w:szCs w:val="21"/>
          <w:lang w:eastAsia="hu-HU"/>
        </w:rPr>
      </w:pPr>
    </w:p>
    <w:p w14:paraId="5C6A091E" w14:textId="77777777" w:rsidR="00EB23CE" w:rsidRPr="00FB5DC8" w:rsidRDefault="001B19E7" w:rsidP="001B19E7">
      <w:pPr>
        <w:suppressAutoHyphens w:val="0"/>
        <w:spacing w:before="100" w:beforeAutospacing="1" w:after="100" w:afterAutospacing="1"/>
        <w:ind w:left="720"/>
        <w:contextualSpacing/>
        <w:jc w:val="both"/>
        <w:textAlignment w:val="auto"/>
        <w:rPr>
          <w:rFonts w:ascii="Tahoma" w:hAnsi="Tahoma" w:cs="Tahoma"/>
          <w:sz w:val="21"/>
          <w:szCs w:val="21"/>
          <w:highlight w:val="yellow"/>
        </w:rPr>
      </w:pPr>
      <w:r w:rsidRPr="00FB5DC8">
        <w:rPr>
          <w:rFonts w:ascii="Tahoma" w:eastAsia="Times New Roman" w:hAnsi="Tahoma" w:cs="Tahoma"/>
          <w:color w:val="auto"/>
          <w:sz w:val="21"/>
          <w:szCs w:val="21"/>
          <w:lang w:eastAsia="hu-HU"/>
        </w:rPr>
        <w:t>A gazdasági szereplőknek a formanyomtatványban fel kell tüntetniük azt is, hogy a III. és IV. Fejezet szerinti igazolások kiállítására mely szerv jogosult.</w:t>
      </w:r>
    </w:p>
    <w:p w14:paraId="5C6A091F" w14:textId="77777777" w:rsidR="002058B4" w:rsidRPr="00FB5DC8" w:rsidRDefault="002058B4" w:rsidP="00AA24D7">
      <w:pPr>
        <w:pStyle w:val="Listaszerbekezds10"/>
        <w:numPr>
          <w:ilvl w:val="0"/>
          <w:numId w:val="3"/>
        </w:numPr>
        <w:spacing w:line="276" w:lineRule="auto"/>
        <w:ind w:left="426" w:hanging="426"/>
        <w:jc w:val="both"/>
        <w:rPr>
          <w:rFonts w:ascii="Tahoma" w:eastAsia="Calibri" w:hAnsi="Tahoma" w:cs="Tahoma"/>
          <w:b/>
          <w:color w:val="auto"/>
          <w:sz w:val="21"/>
          <w:szCs w:val="21"/>
          <w:lang w:val="hu-HU"/>
        </w:rPr>
      </w:pPr>
      <w:r w:rsidRPr="00FB5DC8">
        <w:rPr>
          <w:rFonts w:ascii="Tahoma" w:eastAsia="Calibri" w:hAnsi="Tahoma" w:cs="Tahoma"/>
          <w:b/>
          <w:color w:val="auto"/>
          <w:sz w:val="21"/>
          <w:szCs w:val="21"/>
          <w:lang w:val="hu-HU"/>
        </w:rPr>
        <w:t>KIEGÉSZÍTŐ TÁJÉKOZTATÁS</w:t>
      </w:r>
    </w:p>
    <w:p w14:paraId="5C6A0920" w14:textId="77777777" w:rsidR="00DD1F05" w:rsidRPr="00FB5DC8" w:rsidRDefault="00DD1F05" w:rsidP="00AA24D7">
      <w:pPr>
        <w:pStyle w:val="Listaszerbekezds"/>
        <w:numPr>
          <w:ilvl w:val="1"/>
          <w:numId w:val="3"/>
        </w:numPr>
        <w:spacing w:before="0" w:after="0" w:line="276" w:lineRule="auto"/>
        <w:ind w:left="567" w:hanging="567"/>
        <w:rPr>
          <w:rFonts w:ascii="Tahoma" w:hAnsi="Tahoma" w:cs="Tahoma"/>
          <w:sz w:val="21"/>
          <w:szCs w:val="21"/>
        </w:rPr>
      </w:pPr>
      <w:bookmarkStart w:id="3" w:name="pr339"/>
      <w:bookmarkEnd w:id="3"/>
      <w:r w:rsidRPr="00FB5DC8">
        <w:rPr>
          <w:rFonts w:ascii="Tahoma" w:hAnsi="Tahoma" w:cs="Tahoma"/>
          <w:sz w:val="21"/>
          <w:szCs w:val="21"/>
        </w:rPr>
        <w:lastRenderedPageBreak/>
        <w:t xml:space="preserve">Bármely gazdasági szereplő, aki az adott közbeszerzési eljárásban </w:t>
      </w:r>
      <w:r w:rsidR="00396051" w:rsidRPr="00FB5DC8">
        <w:rPr>
          <w:rFonts w:ascii="Tahoma" w:hAnsi="Tahoma" w:cs="Tahoma"/>
          <w:sz w:val="21"/>
          <w:szCs w:val="21"/>
        </w:rPr>
        <w:t>részvételre jelentkező</w:t>
      </w:r>
      <w:r w:rsidRPr="00FB5DC8">
        <w:rPr>
          <w:rFonts w:ascii="Tahoma" w:hAnsi="Tahoma" w:cs="Tahoma"/>
          <w:sz w:val="21"/>
          <w:szCs w:val="21"/>
        </w:rPr>
        <w:t xml:space="preserve"> </w:t>
      </w:r>
      <w:r w:rsidR="00EC3A1A" w:rsidRPr="00FB5DC8">
        <w:rPr>
          <w:rFonts w:ascii="Tahoma" w:hAnsi="Tahoma" w:cs="Tahoma"/>
          <w:sz w:val="21"/>
          <w:szCs w:val="21"/>
        </w:rPr>
        <w:t>lehet – a megfelelő részvételi jelentkezés benyújtása</w:t>
      </w:r>
      <w:r w:rsidRPr="00FB5DC8">
        <w:rPr>
          <w:rFonts w:ascii="Tahoma" w:hAnsi="Tahoma" w:cs="Tahoma"/>
          <w:sz w:val="21"/>
          <w:szCs w:val="21"/>
        </w:rPr>
        <w:t xml:space="preserve"> érdekében – a közbeszerzési dokumentumokban foglaltakkal kapcsolatban írásban kiegészítő tájékoztatást kérhet az ajánlatkérőtől vagy az általa meghatározott szervezettől.</w:t>
      </w:r>
    </w:p>
    <w:p w14:paraId="5C6A0921" w14:textId="77777777" w:rsidR="002058B4" w:rsidRPr="00FB5DC8" w:rsidRDefault="00830F64" w:rsidP="00AA24D7">
      <w:pPr>
        <w:pStyle w:val="Listaszerbekezds10"/>
        <w:numPr>
          <w:ilvl w:val="1"/>
          <w:numId w:val="3"/>
        </w:numPr>
        <w:spacing w:line="276" w:lineRule="auto"/>
        <w:ind w:left="567" w:hanging="567"/>
        <w:jc w:val="both"/>
        <w:rPr>
          <w:rFonts w:ascii="Tahoma" w:eastAsia="Calibri" w:hAnsi="Tahoma" w:cs="Tahoma"/>
          <w:color w:val="auto"/>
          <w:sz w:val="21"/>
          <w:szCs w:val="21"/>
          <w:lang w:val="hu-HU"/>
        </w:rPr>
      </w:pPr>
      <w:r w:rsidRPr="00FB5DC8">
        <w:rPr>
          <w:rFonts w:ascii="Tahoma" w:eastAsia="Calibri" w:hAnsi="Tahoma" w:cs="Tahoma"/>
          <w:color w:val="auto"/>
          <w:sz w:val="21"/>
          <w:szCs w:val="21"/>
          <w:lang w:val="hu-HU"/>
        </w:rPr>
        <w:t>Ajánlatkérő a kiegészítő tájékoztatás vonatkozásában a</w:t>
      </w:r>
      <w:r w:rsidR="00DD1F05" w:rsidRPr="00FB5DC8">
        <w:rPr>
          <w:rFonts w:ascii="Tahoma" w:eastAsia="Calibri" w:hAnsi="Tahoma" w:cs="Tahoma"/>
          <w:color w:val="auto"/>
          <w:sz w:val="21"/>
          <w:szCs w:val="21"/>
          <w:lang w:val="hu-HU"/>
        </w:rPr>
        <w:t xml:space="preserve"> Kbt.</w:t>
      </w:r>
      <w:r w:rsidRPr="00FB5DC8">
        <w:rPr>
          <w:rFonts w:ascii="Tahoma" w:eastAsia="Calibri" w:hAnsi="Tahoma" w:cs="Tahoma"/>
          <w:color w:val="auto"/>
          <w:sz w:val="21"/>
          <w:szCs w:val="21"/>
          <w:lang w:val="hu-HU"/>
        </w:rPr>
        <w:t xml:space="preserve"> </w:t>
      </w:r>
      <w:r w:rsidR="00DD1F05" w:rsidRPr="00FB5DC8">
        <w:rPr>
          <w:rFonts w:ascii="Tahoma" w:eastAsia="Calibri" w:hAnsi="Tahoma" w:cs="Tahoma"/>
          <w:color w:val="auto"/>
          <w:sz w:val="21"/>
          <w:szCs w:val="21"/>
          <w:lang w:val="hu-HU"/>
        </w:rPr>
        <w:t>56</w:t>
      </w:r>
      <w:r w:rsidRPr="00FB5DC8">
        <w:rPr>
          <w:rFonts w:ascii="Tahoma" w:eastAsia="Calibri" w:hAnsi="Tahoma" w:cs="Tahoma"/>
          <w:color w:val="auto"/>
          <w:sz w:val="21"/>
          <w:szCs w:val="21"/>
          <w:lang w:val="hu-HU"/>
        </w:rPr>
        <w:t xml:space="preserve">. § alapján jár el. </w:t>
      </w:r>
    </w:p>
    <w:p w14:paraId="5C6A0922" w14:textId="77777777" w:rsidR="002058B4" w:rsidRPr="00FB5DC8" w:rsidRDefault="002058B4" w:rsidP="00AA24D7">
      <w:pPr>
        <w:pStyle w:val="Listaszerbekezds1"/>
        <w:numPr>
          <w:ilvl w:val="1"/>
          <w:numId w:val="3"/>
        </w:numPr>
        <w:spacing w:before="0" w:after="0" w:line="276" w:lineRule="auto"/>
        <w:ind w:left="567" w:hanging="567"/>
        <w:rPr>
          <w:rFonts w:ascii="Tahoma" w:hAnsi="Tahoma" w:cs="Tahoma"/>
          <w:color w:val="auto"/>
          <w:sz w:val="21"/>
          <w:szCs w:val="21"/>
        </w:rPr>
      </w:pPr>
      <w:r w:rsidRPr="00FB5DC8">
        <w:rPr>
          <w:rFonts w:ascii="Tahoma" w:hAnsi="Tahoma" w:cs="Tahoma"/>
          <w:color w:val="auto"/>
          <w:sz w:val="21"/>
          <w:szCs w:val="21"/>
        </w:rPr>
        <w:t>Bármely gazdasági szereplő kiegészítő tájékoztatást a következő kapcsolattartási pontokon szerezhet:</w:t>
      </w:r>
    </w:p>
    <w:p w14:paraId="5C6A0923" w14:textId="77777777" w:rsidR="00934AC1" w:rsidRPr="00FB5DC8" w:rsidRDefault="00934AC1" w:rsidP="00AA24D7">
      <w:pPr>
        <w:pStyle w:val="standard"/>
        <w:spacing w:before="0" w:after="0" w:line="276" w:lineRule="auto"/>
        <w:ind w:left="426"/>
        <w:contextualSpacing/>
        <w:jc w:val="center"/>
        <w:rPr>
          <w:rFonts w:ascii="Tahoma" w:hAnsi="Tahoma" w:cs="Tahoma"/>
          <w:b/>
          <w:color w:val="auto"/>
          <w:sz w:val="21"/>
          <w:szCs w:val="21"/>
        </w:rPr>
      </w:pPr>
      <w:r w:rsidRPr="00FB5DC8">
        <w:rPr>
          <w:rFonts w:ascii="Tahoma" w:hAnsi="Tahoma" w:cs="Tahoma"/>
          <w:b/>
          <w:color w:val="auto"/>
          <w:sz w:val="21"/>
          <w:szCs w:val="21"/>
        </w:rPr>
        <w:t>ÉSZ-KER Kft</w:t>
      </w:r>
    </w:p>
    <w:p w14:paraId="5C6A0924" w14:textId="77777777" w:rsidR="00934AC1" w:rsidRPr="00FB5DC8" w:rsidRDefault="00934AC1" w:rsidP="00AA24D7">
      <w:pPr>
        <w:pStyle w:val="standard"/>
        <w:spacing w:before="0" w:after="0" w:line="276" w:lineRule="auto"/>
        <w:ind w:left="426"/>
        <w:contextualSpacing/>
        <w:jc w:val="center"/>
        <w:rPr>
          <w:rFonts w:ascii="Tahoma" w:hAnsi="Tahoma" w:cs="Tahoma"/>
          <w:b/>
          <w:color w:val="auto"/>
          <w:sz w:val="21"/>
          <w:szCs w:val="21"/>
        </w:rPr>
      </w:pPr>
      <w:r w:rsidRPr="00FB5DC8">
        <w:rPr>
          <w:rFonts w:ascii="Tahoma" w:hAnsi="Tahoma" w:cs="Tahoma"/>
          <w:b/>
          <w:color w:val="auto"/>
          <w:sz w:val="21"/>
          <w:szCs w:val="21"/>
        </w:rPr>
        <w:t xml:space="preserve">1026 Budapest, Pasaréti út 83. </w:t>
      </w:r>
    </w:p>
    <w:p w14:paraId="5C6A0925" w14:textId="77777777" w:rsidR="00934AC1" w:rsidRPr="00FB5DC8" w:rsidRDefault="00934AC1" w:rsidP="00AA24D7">
      <w:pPr>
        <w:pStyle w:val="Szvegtrzs32"/>
        <w:spacing w:after="0"/>
        <w:ind w:left="426"/>
        <w:contextualSpacing/>
        <w:jc w:val="center"/>
        <w:rPr>
          <w:rFonts w:ascii="Tahoma" w:hAnsi="Tahoma" w:cs="Tahoma"/>
          <w:b/>
          <w:color w:val="auto"/>
          <w:sz w:val="21"/>
          <w:szCs w:val="21"/>
        </w:rPr>
      </w:pPr>
      <w:r w:rsidRPr="00FB5DC8">
        <w:rPr>
          <w:rFonts w:ascii="Tahoma" w:hAnsi="Tahoma" w:cs="Tahoma"/>
          <w:b/>
          <w:color w:val="auto"/>
          <w:sz w:val="21"/>
          <w:szCs w:val="21"/>
        </w:rPr>
        <w:t>Fax: +361/789-6943</w:t>
      </w:r>
    </w:p>
    <w:p w14:paraId="5C6A0926" w14:textId="77777777" w:rsidR="002058B4" w:rsidRPr="00FB5DC8" w:rsidRDefault="00EB23CE" w:rsidP="00AA24D7">
      <w:pPr>
        <w:pStyle w:val="Szvegtrzs32"/>
        <w:tabs>
          <w:tab w:val="center" w:pos="4962"/>
          <w:tab w:val="left" w:pos="7350"/>
        </w:tabs>
        <w:spacing w:after="0"/>
        <w:ind w:left="426"/>
        <w:contextualSpacing/>
        <w:rPr>
          <w:rFonts w:ascii="Tahoma" w:hAnsi="Tahoma" w:cs="Tahoma"/>
          <w:b/>
          <w:color w:val="auto"/>
          <w:sz w:val="21"/>
          <w:szCs w:val="21"/>
        </w:rPr>
      </w:pPr>
      <w:r w:rsidRPr="00FB5DC8">
        <w:rPr>
          <w:rFonts w:ascii="Tahoma" w:hAnsi="Tahoma" w:cs="Tahoma"/>
          <w:b/>
          <w:color w:val="auto"/>
          <w:sz w:val="21"/>
          <w:szCs w:val="21"/>
        </w:rPr>
        <w:tab/>
      </w:r>
      <w:r w:rsidR="00934AC1" w:rsidRPr="00FB5DC8">
        <w:rPr>
          <w:rFonts w:ascii="Tahoma" w:hAnsi="Tahoma" w:cs="Tahoma"/>
          <w:b/>
          <w:color w:val="auto"/>
          <w:sz w:val="21"/>
          <w:szCs w:val="21"/>
        </w:rPr>
        <w:t>E-mail: titkarsag@eszker.eu</w:t>
      </w:r>
      <w:r w:rsidRPr="00FB5DC8">
        <w:rPr>
          <w:rFonts w:ascii="Tahoma" w:hAnsi="Tahoma" w:cs="Tahoma"/>
          <w:b/>
          <w:color w:val="auto"/>
          <w:sz w:val="21"/>
          <w:szCs w:val="21"/>
        </w:rPr>
        <w:tab/>
      </w:r>
    </w:p>
    <w:p w14:paraId="5C6A0927" w14:textId="77777777" w:rsidR="00EB23CE" w:rsidRPr="00FB5DC8" w:rsidRDefault="00EB23CE" w:rsidP="00AA24D7">
      <w:pPr>
        <w:pStyle w:val="Szvegtrzs32"/>
        <w:tabs>
          <w:tab w:val="center" w:pos="4962"/>
          <w:tab w:val="left" w:pos="7350"/>
        </w:tabs>
        <w:spacing w:after="0"/>
        <w:ind w:left="426"/>
        <w:contextualSpacing/>
        <w:rPr>
          <w:rFonts w:ascii="Tahoma" w:hAnsi="Tahoma" w:cs="Tahoma"/>
          <w:color w:val="auto"/>
          <w:sz w:val="21"/>
          <w:szCs w:val="21"/>
          <w:highlight w:val="yellow"/>
        </w:rPr>
      </w:pPr>
    </w:p>
    <w:p w14:paraId="5C6A0928" w14:textId="77777777" w:rsidR="00DD1F05" w:rsidRPr="00FB5DC8" w:rsidRDefault="002058B4" w:rsidP="00AA24D7">
      <w:pPr>
        <w:pStyle w:val="Listaszerbekezds"/>
        <w:numPr>
          <w:ilvl w:val="1"/>
          <w:numId w:val="3"/>
        </w:numPr>
        <w:spacing w:before="0" w:after="0" w:line="276" w:lineRule="auto"/>
        <w:ind w:left="567" w:hanging="567"/>
        <w:rPr>
          <w:rFonts w:ascii="Tahoma" w:hAnsi="Tahoma" w:cs="Tahoma"/>
          <w:sz w:val="21"/>
          <w:szCs w:val="21"/>
        </w:rPr>
      </w:pPr>
      <w:bookmarkStart w:id="4" w:name="pr343"/>
      <w:bookmarkStart w:id="5" w:name="pr3431"/>
      <w:bookmarkEnd w:id="4"/>
      <w:bookmarkEnd w:id="5"/>
      <w:r w:rsidRPr="00FB5DC8">
        <w:rPr>
          <w:rFonts w:ascii="Tahoma" w:hAnsi="Tahoma" w:cs="Tahoma"/>
          <w:sz w:val="21"/>
          <w:szCs w:val="21"/>
        </w:rPr>
        <w:t xml:space="preserve">A kiegészítő tájékoztatások kézhezvételét </w:t>
      </w:r>
      <w:r w:rsidR="00DD1F05" w:rsidRPr="00FB5DC8">
        <w:rPr>
          <w:rFonts w:ascii="Tahoma" w:hAnsi="Tahoma" w:cs="Tahoma"/>
          <w:sz w:val="21"/>
          <w:szCs w:val="21"/>
        </w:rPr>
        <w:t>a gazdasági szereplőnek</w:t>
      </w:r>
      <w:r w:rsidRPr="00FB5DC8">
        <w:rPr>
          <w:rFonts w:ascii="Tahoma" w:hAnsi="Tahoma" w:cs="Tahoma"/>
          <w:sz w:val="21"/>
          <w:szCs w:val="21"/>
        </w:rPr>
        <w:t xml:space="preserve"> halad</w:t>
      </w:r>
      <w:r w:rsidR="00DD1F05" w:rsidRPr="00FB5DC8">
        <w:rPr>
          <w:rFonts w:ascii="Tahoma" w:hAnsi="Tahoma" w:cs="Tahoma"/>
          <w:sz w:val="21"/>
          <w:szCs w:val="21"/>
        </w:rPr>
        <w:t>éktalanul vissza kell igazolni</w:t>
      </w:r>
      <w:r w:rsidR="000C7CD5" w:rsidRPr="00FB5DC8">
        <w:rPr>
          <w:rFonts w:ascii="Tahoma" w:hAnsi="Tahoma" w:cs="Tahoma"/>
          <w:sz w:val="21"/>
          <w:szCs w:val="21"/>
        </w:rPr>
        <w:t xml:space="preserve"> a </w:t>
      </w:r>
      <w:r w:rsidR="00DD1F05" w:rsidRPr="00FB5DC8">
        <w:rPr>
          <w:rFonts w:ascii="Tahoma" w:hAnsi="Tahoma" w:cs="Tahoma"/>
          <w:sz w:val="21"/>
          <w:szCs w:val="21"/>
        </w:rPr>
        <w:t>+361/789-6943</w:t>
      </w:r>
      <w:r w:rsidR="0071626B" w:rsidRPr="00FB5DC8">
        <w:rPr>
          <w:rFonts w:ascii="Tahoma" w:hAnsi="Tahoma" w:cs="Tahoma"/>
          <w:sz w:val="21"/>
          <w:szCs w:val="21"/>
        </w:rPr>
        <w:t xml:space="preserve"> faxszámra vagy a</w:t>
      </w:r>
      <w:r w:rsidR="005D5289" w:rsidRPr="00FB5DC8">
        <w:rPr>
          <w:rFonts w:ascii="Tahoma" w:hAnsi="Tahoma" w:cs="Tahoma"/>
          <w:sz w:val="21"/>
          <w:szCs w:val="21"/>
        </w:rPr>
        <w:t xml:space="preserve"> </w:t>
      </w:r>
      <w:hyperlink r:id="rId12" w:history="1">
        <w:r w:rsidR="00DD1F05" w:rsidRPr="00FB5DC8">
          <w:rPr>
            <w:rFonts w:ascii="Tahoma" w:hAnsi="Tahoma" w:cs="Tahoma"/>
            <w:sz w:val="21"/>
            <w:szCs w:val="21"/>
          </w:rPr>
          <w:t>titkarsag@eszker.eu</w:t>
        </w:r>
      </w:hyperlink>
      <w:r w:rsidR="00DD1F05" w:rsidRPr="00FB5DC8">
        <w:rPr>
          <w:rFonts w:ascii="Tahoma" w:hAnsi="Tahoma" w:cs="Tahoma"/>
          <w:sz w:val="21"/>
          <w:szCs w:val="21"/>
        </w:rPr>
        <w:t xml:space="preserve"> e-mail címre.</w:t>
      </w:r>
    </w:p>
    <w:p w14:paraId="5C6A0929" w14:textId="77777777" w:rsidR="002058B4" w:rsidRPr="00FB5DC8" w:rsidRDefault="002058B4" w:rsidP="00AA24D7">
      <w:pPr>
        <w:pStyle w:val="Listaszerbekezds"/>
        <w:numPr>
          <w:ilvl w:val="1"/>
          <w:numId w:val="3"/>
        </w:numPr>
        <w:spacing w:before="0" w:after="0" w:line="276" w:lineRule="auto"/>
        <w:ind w:left="567" w:hanging="567"/>
        <w:rPr>
          <w:rFonts w:ascii="Tahoma" w:hAnsi="Tahoma" w:cs="Tahoma"/>
          <w:sz w:val="21"/>
          <w:szCs w:val="21"/>
        </w:rPr>
      </w:pPr>
      <w:r w:rsidRPr="00FB5DC8">
        <w:rPr>
          <w:rFonts w:ascii="Tahoma" w:hAnsi="Tahoma" w:cs="Tahoma"/>
          <w:sz w:val="21"/>
          <w:szCs w:val="21"/>
        </w:rPr>
        <w:t>A gazdasági szereplő kizárólagos felelőssége, hogy olyan telefax-elérhetőséget vagy e-mail címet adjon meg, amely a megküldendő dokumentumok fogadására 24 órában alkalmas. Ugyancsak a gazdasági szereplő felelőssége, hogy a szervezeti egységén belül a kiegészítő tájékoztatás időben az arra jogosulthoz kerüljön.</w:t>
      </w:r>
    </w:p>
    <w:p w14:paraId="5C6A092A" w14:textId="77777777" w:rsidR="00EB23CE" w:rsidRPr="00FB5DC8" w:rsidRDefault="00EB23CE" w:rsidP="00AA24D7">
      <w:pPr>
        <w:pStyle w:val="Listaszerbekezds"/>
        <w:spacing w:before="0" w:after="0" w:line="276" w:lineRule="auto"/>
        <w:ind w:left="567"/>
        <w:rPr>
          <w:rFonts w:ascii="Tahoma" w:hAnsi="Tahoma" w:cs="Tahoma"/>
          <w:sz w:val="21"/>
          <w:szCs w:val="21"/>
          <w:highlight w:val="yellow"/>
        </w:rPr>
      </w:pPr>
    </w:p>
    <w:p w14:paraId="5C6A092B" w14:textId="77777777" w:rsidR="002058B4" w:rsidRPr="00FB5DC8" w:rsidRDefault="00EC3A1A" w:rsidP="00AA24D7">
      <w:pPr>
        <w:pStyle w:val="Listaszerbekezds10"/>
        <w:numPr>
          <w:ilvl w:val="0"/>
          <w:numId w:val="3"/>
        </w:numPr>
        <w:spacing w:line="276" w:lineRule="auto"/>
        <w:ind w:left="426" w:hanging="426"/>
        <w:jc w:val="both"/>
        <w:rPr>
          <w:rFonts w:ascii="Tahoma" w:eastAsia="Calibri" w:hAnsi="Tahoma" w:cs="Tahoma"/>
          <w:b/>
          <w:color w:val="auto"/>
          <w:sz w:val="21"/>
          <w:szCs w:val="21"/>
          <w:lang w:val="hu-HU"/>
        </w:rPr>
      </w:pPr>
      <w:r w:rsidRPr="00FB5DC8">
        <w:rPr>
          <w:rFonts w:ascii="Tahoma" w:eastAsia="Calibri" w:hAnsi="Tahoma" w:cs="Tahoma"/>
          <w:b/>
          <w:color w:val="auto"/>
          <w:sz w:val="21"/>
          <w:szCs w:val="21"/>
          <w:lang w:val="hu-HU"/>
        </w:rPr>
        <w:t>A RÉSZVÉTELI JELENTKEZÉSEK</w:t>
      </w:r>
      <w:r w:rsidR="00830F64" w:rsidRPr="00FB5DC8">
        <w:rPr>
          <w:rFonts w:ascii="Tahoma" w:eastAsia="Calibri" w:hAnsi="Tahoma" w:cs="Tahoma"/>
          <w:b/>
          <w:color w:val="auto"/>
          <w:sz w:val="21"/>
          <w:szCs w:val="21"/>
          <w:lang w:val="hu-HU"/>
        </w:rPr>
        <w:t xml:space="preserve"> BENYÚJTÁSA</w:t>
      </w:r>
    </w:p>
    <w:p w14:paraId="5C6A092C" w14:textId="77777777" w:rsidR="002058B4" w:rsidRPr="00FB5DC8" w:rsidRDefault="002058B4" w:rsidP="00AA24D7">
      <w:pPr>
        <w:pStyle w:val="Listaszerbekezds10"/>
        <w:numPr>
          <w:ilvl w:val="1"/>
          <w:numId w:val="3"/>
        </w:numPr>
        <w:spacing w:line="276" w:lineRule="auto"/>
        <w:ind w:left="567" w:hanging="567"/>
        <w:jc w:val="both"/>
        <w:rPr>
          <w:rFonts w:ascii="Tahoma" w:eastAsia="Calibri" w:hAnsi="Tahoma" w:cs="Tahoma"/>
          <w:color w:val="auto"/>
          <w:sz w:val="21"/>
          <w:szCs w:val="21"/>
          <w:lang w:val="hu-HU"/>
        </w:rPr>
      </w:pPr>
      <w:r w:rsidRPr="00FB5DC8">
        <w:rPr>
          <w:rFonts w:ascii="Tahoma" w:eastAsia="Calibri" w:hAnsi="Tahoma" w:cs="Tahoma"/>
          <w:color w:val="auto"/>
          <w:sz w:val="21"/>
          <w:szCs w:val="21"/>
          <w:lang w:val="hu-HU"/>
        </w:rPr>
        <w:t xml:space="preserve">A </w:t>
      </w:r>
      <w:r w:rsidR="00396051" w:rsidRPr="00FB5DC8">
        <w:rPr>
          <w:rFonts w:ascii="Tahoma" w:eastAsia="Calibri" w:hAnsi="Tahoma" w:cs="Tahoma"/>
          <w:color w:val="auto"/>
          <w:sz w:val="21"/>
          <w:szCs w:val="21"/>
          <w:lang w:val="hu-HU"/>
        </w:rPr>
        <w:t>részvételre jelentkező</w:t>
      </w:r>
      <w:r w:rsidR="007714A7" w:rsidRPr="00FB5DC8">
        <w:rPr>
          <w:rFonts w:ascii="Tahoma" w:eastAsia="Calibri" w:hAnsi="Tahoma" w:cs="Tahoma"/>
          <w:color w:val="auto"/>
          <w:sz w:val="21"/>
          <w:szCs w:val="21"/>
          <w:lang w:val="hu-HU"/>
        </w:rPr>
        <w:t xml:space="preserve">nek a Kbt.-ben, a </w:t>
      </w:r>
      <w:r w:rsidR="00396051" w:rsidRPr="00FB5DC8">
        <w:rPr>
          <w:rFonts w:ascii="Tahoma" w:eastAsia="Calibri" w:hAnsi="Tahoma" w:cs="Tahoma"/>
          <w:color w:val="auto"/>
          <w:sz w:val="21"/>
          <w:szCs w:val="21"/>
          <w:lang w:val="hu-HU"/>
        </w:rPr>
        <w:t>részvételi felhívás</w:t>
      </w:r>
      <w:r w:rsidRPr="00FB5DC8">
        <w:rPr>
          <w:rFonts w:ascii="Tahoma" w:eastAsia="Calibri" w:hAnsi="Tahoma" w:cs="Tahoma"/>
          <w:color w:val="auto"/>
          <w:sz w:val="21"/>
          <w:szCs w:val="21"/>
          <w:lang w:val="hu-HU"/>
        </w:rPr>
        <w:t xml:space="preserve">ban, illetve </w:t>
      </w:r>
      <w:r w:rsidR="00591BF4" w:rsidRPr="00FB5DC8">
        <w:rPr>
          <w:rFonts w:ascii="Tahoma" w:eastAsia="Calibri" w:hAnsi="Tahoma" w:cs="Tahoma"/>
          <w:color w:val="auto"/>
          <w:sz w:val="21"/>
          <w:szCs w:val="21"/>
          <w:lang w:val="hu-HU"/>
        </w:rPr>
        <w:t>a közbeszerzési dokumentumokban</w:t>
      </w:r>
      <w:r w:rsidRPr="00FB5DC8">
        <w:rPr>
          <w:rFonts w:ascii="Tahoma" w:eastAsia="Calibri" w:hAnsi="Tahoma" w:cs="Tahoma"/>
          <w:color w:val="auto"/>
          <w:sz w:val="21"/>
          <w:szCs w:val="21"/>
          <w:lang w:val="hu-HU"/>
        </w:rPr>
        <w:t xml:space="preserve"> meghatározott tartalmi és formai követelmények maradéktalan figyelembevételével és az előírt kötelező okiratok, dokumentumok, nyilatkozatok (a továbbiakban együttesen: melléklete</w:t>
      </w:r>
      <w:r w:rsidR="00EC3A1A" w:rsidRPr="00FB5DC8">
        <w:rPr>
          <w:rFonts w:ascii="Tahoma" w:eastAsia="Calibri" w:hAnsi="Tahoma" w:cs="Tahoma"/>
          <w:color w:val="auto"/>
          <w:sz w:val="21"/>
          <w:szCs w:val="21"/>
          <w:lang w:val="hu-HU"/>
        </w:rPr>
        <w:t>k) becsatolásával kell részvételi jelentkezését</w:t>
      </w:r>
      <w:r w:rsidRPr="00FB5DC8">
        <w:rPr>
          <w:rFonts w:ascii="Tahoma" w:eastAsia="Calibri" w:hAnsi="Tahoma" w:cs="Tahoma"/>
          <w:color w:val="auto"/>
          <w:sz w:val="21"/>
          <w:szCs w:val="21"/>
          <w:lang w:val="hu-HU"/>
        </w:rPr>
        <w:t xml:space="preserve"> benyújtania.</w:t>
      </w:r>
    </w:p>
    <w:p w14:paraId="5C6A092D" w14:textId="77777777" w:rsidR="00591BF4" w:rsidRPr="00FB5DC8" w:rsidRDefault="00830F64" w:rsidP="00AA24D7">
      <w:pPr>
        <w:pStyle w:val="Listaszerbekezds10"/>
        <w:numPr>
          <w:ilvl w:val="1"/>
          <w:numId w:val="3"/>
        </w:numPr>
        <w:spacing w:line="276" w:lineRule="auto"/>
        <w:ind w:left="567" w:hanging="567"/>
        <w:jc w:val="both"/>
        <w:rPr>
          <w:rFonts w:ascii="Tahoma" w:hAnsi="Tahoma" w:cs="Tahoma"/>
          <w:color w:val="auto"/>
          <w:sz w:val="21"/>
          <w:szCs w:val="21"/>
          <w:lang w:val="hu-HU"/>
        </w:rPr>
      </w:pPr>
      <w:r w:rsidRPr="00FB5DC8">
        <w:rPr>
          <w:rFonts w:ascii="Tahoma" w:hAnsi="Tahoma" w:cs="Tahoma"/>
          <w:color w:val="auto"/>
          <w:sz w:val="21"/>
          <w:szCs w:val="21"/>
          <w:lang w:val="hu-HU"/>
        </w:rPr>
        <w:t xml:space="preserve">Jelen </w:t>
      </w:r>
      <w:r w:rsidR="00591BF4" w:rsidRPr="00FB5DC8">
        <w:rPr>
          <w:rFonts w:ascii="Tahoma" w:hAnsi="Tahoma" w:cs="Tahoma"/>
          <w:color w:val="auto"/>
          <w:sz w:val="21"/>
          <w:szCs w:val="21"/>
          <w:lang w:val="hu-HU"/>
        </w:rPr>
        <w:t>közbeszerzési dokumentumok</w:t>
      </w:r>
      <w:r w:rsidRPr="00FB5DC8">
        <w:rPr>
          <w:rFonts w:ascii="Tahoma" w:hAnsi="Tahoma" w:cs="Tahoma"/>
          <w:color w:val="auto"/>
          <w:sz w:val="21"/>
          <w:szCs w:val="21"/>
          <w:lang w:val="hu-HU"/>
        </w:rPr>
        <w:t xml:space="preserve"> nem mindenben ismétli</w:t>
      </w:r>
      <w:r w:rsidR="00591BF4" w:rsidRPr="00FB5DC8">
        <w:rPr>
          <w:rFonts w:ascii="Tahoma" w:hAnsi="Tahoma" w:cs="Tahoma"/>
          <w:color w:val="auto"/>
          <w:sz w:val="21"/>
          <w:szCs w:val="21"/>
          <w:lang w:val="hu-HU"/>
        </w:rPr>
        <w:t>k</w:t>
      </w:r>
      <w:r w:rsidRPr="00FB5DC8">
        <w:rPr>
          <w:rFonts w:ascii="Tahoma" w:hAnsi="Tahoma" w:cs="Tahoma"/>
          <w:color w:val="auto"/>
          <w:sz w:val="21"/>
          <w:szCs w:val="21"/>
          <w:lang w:val="hu-HU"/>
        </w:rPr>
        <w:t xml:space="preserve"> meg a felhívásban foglaltakat, ezért hangsúlyozzuk, hogy a </w:t>
      </w:r>
      <w:r w:rsidR="00591BF4" w:rsidRPr="00FB5DC8">
        <w:rPr>
          <w:rFonts w:ascii="Tahoma" w:hAnsi="Tahoma" w:cs="Tahoma"/>
          <w:color w:val="auto"/>
          <w:sz w:val="21"/>
          <w:szCs w:val="21"/>
          <w:lang w:val="hu-HU"/>
        </w:rPr>
        <w:t>közbeszerzési dokumentumok</w:t>
      </w:r>
      <w:r w:rsidRPr="00FB5DC8">
        <w:rPr>
          <w:rFonts w:ascii="Tahoma" w:hAnsi="Tahoma" w:cs="Tahoma"/>
          <w:color w:val="auto"/>
          <w:sz w:val="21"/>
          <w:szCs w:val="21"/>
          <w:lang w:val="hu-HU"/>
        </w:rPr>
        <w:t xml:space="preserve"> a felhívással együtt kezelendő</w:t>
      </w:r>
      <w:r w:rsidR="00591BF4" w:rsidRPr="00FB5DC8">
        <w:rPr>
          <w:rFonts w:ascii="Tahoma" w:hAnsi="Tahoma" w:cs="Tahoma"/>
          <w:color w:val="auto"/>
          <w:sz w:val="21"/>
          <w:szCs w:val="21"/>
          <w:lang w:val="hu-HU"/>
        </w:rPr>
        <w:t>k</w:t>
      </w:r>
      <w:r w:rsidRPr="00FB5DC8">
        <w:rPr>
          <w:rFonts w:ascii="Tahoma" w:hAnsi="Tahoma" w:cs="Tahoma"/>
          <w:color w:val="auto"/>
          <w:sz w:val="21"/>
          <w:szCs w:val="21"/>
          <w:lang w:val="hu-HU"/>
        </w:rPr>
        <w:t xml:space="preserve">. </w:t>
      </w:r>
    </w:p>
    <w:p w14:paraId="5C6A092E" w14:textId="77777777" w:rsidR="00830F64" w:rsidRPr="00FB5DC8" w:rsidRDefault="00396051" w:rsidP="00AA24D7">
      <w:pPr>
        <w:pStyle w:val="Listaszerbekezds10"/>
        <w:numPr>
          <w:ilvl w:val="1"/>
          <w:numId w:val="3"/>
        </w:numPr>
        <w:spacing w:line="276" w:lineRule="auto"/>
        <w:ind w:left="567" w:hanging="567"/>
        <w:jc w:val="both"/>
        <w:rPr>
          <w:rFonts w:ascii="Tahoma" w:hAnsi="Tahoma" w:cs="Tahoma"/>
          <w:color w:val="auto"/>
          <w:sz w:val="21"/>
          <w:szCs w:val="21"/>
          <w:lang w:val="hu-HU"/>
        </w:rPr>
      </w:pPr>
      <w:r w:rsidRPr="00FB5DC8">
        <w:rPr>
          <w:rFonts w:ascii="Tahoma" w:hAnsi="Tahoma" w:cs="Tahoma"/>
          <w:color w:val="auto"/>
          <w:sz w:val="21"/>
          <w:szCs w:val="21"/>
          <w:lang w:val="hu-HU"/>
        </w:rPr>
        <w:t>Részvételre jelentkező</w:t>
      </w:r>
      <w:r w:rsidR="00830F64" w:rsidRPr="00FB5DC8">
        <w:rPr>
          <w:rFonts w:ascii="Tahoma" w:hAnsi="Tahoma" w:cs="Tahoma"/>
          <w:color w:val="auto"/>
          <w:sz w:val="21"/>
          <w:szCs w:val="21"/>
          <w:lang w:val="hu-HU"/>
        </w:rPr>
        <w:t xml:space="preserve"> kötelezettségét képezi – a felhívás és a </w:t>
      </w:r>
      <w:r w:rsidR="00591BF4" w:rsidRPr="00FB5DC8">
        <w:rPr>
          <w:rFonts w:ascii="Tahoma" w:hAnsi="Tahoma" w:cs="Tahoma"/>
          <w:color w:val="auto"/>
          <w:sz w:val="21"/>
          <w:szCs w:val="21"/>
          <w:lang w:val="hu-HU"/>
        </w:rPr>
        <w:t>közbeszerzési dokumentumok</w:t>
      </w:r>
      <w:r w:rsidR="00830F64" w:rsidRPr="00FB5DC8">
        <w:rPr>
          <w:rFonts w:ascii="Tahoma" w:hAnsi="Tahoma" w:cs="Tahoma"/>
          <w:color w:val="auto"/>
          <w:sz w:val="21"/>
          <w:szCs w:val="21"/>
          <w:lang w:val="hu-HU"/>
        </w:rPr>
        <w:t xml:space="preserve"> gondos áttanulmányozását követően – az ezekben foglalt valamennyi előírás, formai követelmény, kikötés, a beszerzés tárgyára vonatkozó specifikáció betartása, valamint a kiegészítő (értelmező) tájékoztatás–kérésre adott ajánlatkérői válaszok figyelembevétele. </w:t>
      </w:r>
    </w:p>
    <w:p w14:paraId="5C6A092F" w14:textId="77777777" w:rsidR="00FA4C4E" w:rsidRPr="00FB5DC8" w:rsidRDefault="00EC3A1A" w:rsidP="00AA24D7">
      <w:pPr>
        <w:pStyle w:val="standard"/>
        <w:numPr>
          <w:ilvl w:val="1"/>
          <w:numId w:val="3"/>
        </w:numPr>
        <w:spacing w:before="0" w:after="0" w:line="276" w:lineRule="auto"/>
        <w:ind w:left="567" w:hanging="567"/>
        <w:contextualSpacing/>
        <w:jc w:val="both"/>
        <w:rPr>
          <w:rFonts w:ascii="Tahoma" w:hAnsi="Tahoma" w:cs="Tahoma"/>
          <w:color w:val="auto"/>
          <w:sz w:val="21"/>
          <w:szCs w:val="21"/>
        </w:rPr>
      </w:pPr>
      <w:r w:rsidRPr="00FB5DC8">
        <w:rPr>
          <w:rFonts w:ascii="Tahoma" w:hAnsi="Tahoma" w:cs="Tahoma"/>
          <w:iCs/>
          <w:color w:val="auto"/>
          <w:sz w:val="21"/>
          <w:szCs w:val="21"/>
        </w:rPr>
        <w:t>A részvételi jelentkezés</w:t>
      </w:r>
      <w:r w:rsidR="00830F64" w:rsidRPr="00FB5DC8">
        <w:rPr>
          <w:rFonts w:ascii="Tahoma" w:hAnsi="Tahoma" w:cs="Tahoma"/>
          <w:iCs/>
          <w:color w:val="auto"/>
          <w:sz w:val="21"/>
          <w:szCs w:val="21"/>
        </w:rPr>
        <w:t xml:space="preserve"> nem tartalmazhat betoldásokat, törléseket és átírásokat, a </w:t>
      </w:r>
      <w:r w:rsidR="00396051" w:rsidRPr="00FB5DC8">
        <w:rPr>
          <w:rFonts w:ascii="Tahoma" w:hAnsi="Tahoma" w:cs="Tahoma"/>
          <w:iCs/>
          <w:color w:val="auto"/>
          <w:sz w:val="21"/>
          <w:szCs w:val="21"/>
        </w:rPr>
        <w:t>részvételre jelentkező</w:t>
      </w:r>
      <w:r w:rsidR="00830F64" w:rsidRPr="00FB5DC8">
        <w:rPr>
          <w:rFonts w:ascii="Tahoma" w:hAnsi="Tahoma" w:cs="Tahoma"/>
          <w:iCs/>
          <w:color w:val="auto"/>
          <w:sz w:val="21"/>
          <w:szCs w:val="21"/>
        </w:rPr>
        <w:t xml:space="preserve"> által elkövetett hibák szükséges korrekcióinak kivételével, ame</w:t>
      </w:r>
      <w:r w:rsidR="00886BE0" w:rsidRPr="00FB5DC8">
        <w:rPr>
          <w:rFonts w:ascii="Tahoma" w:hAnsi="Tahoma" w:cs="Tahoma"/>
          <w:iCs/>
          <w:color w:val="auto"/>
          <w:sz w:val="21"/>
          <w:szCs w:val="21"/>
        </w:rPr>
        <w:t xml:space="preserve">ly esetben ezen korrekciókat </w:t>
      </w:r>
      <w:r w:rsidR="00886BE0" w:rsidRPr="00FB5DC8">
        <w:rPr>
          <w:rFonts w:ascii="Tahoma" w:hAnsi="Tahoma" w:cs="Tahoma"/>
          <w:color w:val="auto"/>
          <w:sz w:val="21"/>
          <w:szCs w:val="21"/>
        </w:rPr>
        <w:t>részvételi jelentkezés</w:t>
      </w:r>
      <w:r w:rsidR="00830F64" w:rsidRPr="00FB5DC8">
        <w:rPr>
          <w:rFonts w:ascii="Tahoma" w:hAnsi="Tahoma" w:cs="Tahoma"/>
          <w:iCs/>
          <w:color w:val="auto"/>
          <w:sz w:val="21"/>
          <w:szCs w:val="21"/>
        </w:rPr>
        <w:t>t aláíró személynek, vagy személyeknek kézjegyükkel kell ellátni.</w:t>
      </w:r>
    </w:p>
    <w:p w14:paraId="5C6A0930" w14:textId="77777777" w:rsidR="00591BF4" w:rsidRPr="00FB5DC8" w:rsidRDefault="00830F64" w:rsidP="00AA24D7">
      <w:pPr>
        <w:pStyle w:val="standard"/>
        <w:numPr>
          <w:ilvl w:val="1"/>
          <w:numId w:val="3"/>
        </w:numPr>
        <w:spacing w:before="0" w:after="0" w:line="276" w:lineRule="auto"/>
        <w:ind w:left="567" w:hanging="567"/>
        <w:contextualSpacing/>
        <w:jc w:val="both"/>
        <w:rPr>
          <w:rFonts w:ascii="Tahoma" w:hAnsi="Tahoma" w:cs="Tahoma"/>
          <w:color w:val="auto"/>
          <w:sz w:val="21"/>
          <w:szCs w:val="21"/>
        </w:rPr>
      </w:pPr>
      <w:r w:rsidRPr="00FB5DC8">
        <w:rPr>
          <w:rFonts w:ascii="Tahoma" w:hAnsi="Tahoma" w:cs="Tahoma"/>
          <w:color w:val="auto"/>
          <w:sz w:val="21"/>
          <w:szCs w:val="21"/>
        </w:rPr>
        <w:t xml:space="preserve">Ha jelen </w:t>
      </w:r>
      <w:r w:rsidR="00591BF4" w:rsidRPr="00FB5DC8">
        <w:rPr>
          <w:rFonts w:ascii="Tahoma" w:hAnsi="Tahoma" w:cs="Tahoma"/>
          <w:color w:val="auto"/>
          <w:sz w:val="21"/>
          <w:szCs w:val="21"/>
        </w:rPr>
        <w:t>közbeszerzési dokumentumok</w:t>
      </w:r>
      <w:r w:rsidRPr="00FB5DC8">
        <w:rPr>
          <w:rFonts w:ascii="Tahoma" w:hAnsi="Tahoma" w:cs="Tahoma"/>
          <w:color w:val="auto"/>
          <w:sz w:val="21"/>
          <w:szCs w:val="21"/>
        </w:rPr>
        <w:t xml:space="preserve"> ajánlott igazolás- és ny</w:t>
      </w:r>
      <w:r w:rsidR="00591BF4" w:rsidRPr="00FB5DC8">
        <w:rPr>
          <w:rFonts w:ascii="Tahoma" w:hAnsi="Tahoma" w:cs="Tahoma"/>
          <w:color w:val="auto"/>
          <w:sz w:val="21"/>
          <w:szCs w:val="21"/>
        </w:rPr>
        <w:t>ilatkozatminta alkalmazását írják</w:t>
      </w:r>
      <w:r w:rsidRPr="00FB5DC8">
        <w:rPr>
          <w:rFonts w:ascii="Tahoma" w:hAnsi="Tahoma" w:cs="Tahoma"/>
          <w:color w:val="auto"/>
          <w:sz w:val="21"/>
          <w:szCs w:val="21"/>
        </w:rPr>
        <w:t xml:space="preserve"> elő, ez esetben a 4. kötetben található vonatkozó iratmintát kérjük lehetőség szerint felhaszn</w:t>
      </w:r>
      <w:r w:rsidR="00EC3A1A" w:rsidRPr="00FB5DC8">
        <w:rPr>
          <w:rFonts w:ascii="Tahoma" w:hAnsi="Tahoma" w:cs="Tahoma"/>
          <w:color w:val="auto"/>
          <w:sz w:val="21"/>
          <w:szCs w:val="21"/>
        </w:rPr>
        <w:t xml:space="preserve">álni és megfelelően kitöltve a részvételi jelentkezéshez </w:t>
      </w:r>
      <w:r w:rsidRPr="00FB5DC8">
        <w:rPr>
          <w:rFonts w:ascii="Tahoma" w:hAnsi="Tahoma" w:cs="Tahoma"/>
          <w:color w:val="auto"/>
          <w:sz w:val="21"/>
          <w:szCs w:val="21"/>
        </w:rPr>
        <w:t xml:space="preserve">mellékelni. Az ajánlott igazolás- és nyilatkozatminta helyett annak tartalmilag mindenben megfelelő más okirat </w:t>
      </w:r>
      <w:r w:rsidR="00EC3A1A" w:rsidRPr="00FB5DC8">
        <w:rPr>
          <w:rFonts w:ascii="Tahoma" w:hAnsi="Tahoma" w:cs="Tahoma"/>
          <w:color w:val="auto"/>
          <w:sz w:val="21"/>
          <w:szCs w:val="21"/>
        </w:rPr>
        <w:t>is mellékelhető.</w:t>
      </w:r>
    </w:p>
    <w:p w14:paraId="5C6A0931" w14:textId="77777777" w:rsidR="002058B4" w:rsidRPr="00FB5DC8" w:rsidRDefault="00830F64" w:rsidP="00AA24D7">
      <w:pPr>
        <w:pStyle w:val="standard"/>
        <w:numPr>
          <w:ilvl w:val="1"/>
          <w:numId w:val="3"/>
        </w:numPr>
        <w:spacing w:before="0" w:after="0" w:line="276" w:lineRule="auto"/>
        <w:ind w:left="567" w:hanging="567"/>
        <w:contextualSpacing/>
        <w:jc w:val="both"/>
        <w:rPr>
          <w:rFonts w:ascii="Tahoma" w:hAnsi="Tahoma" w:cs="Tahoma"/>
          <w:color w:val="auto"/>
          <w:sz w:val="21"/>
          <w:szCs w:val="21"/>
        </w:rPr>
      </w:pPr>
      <w:r w:rsidRPr="00FB5DC8">
        <w:rPr>
          <w:rFonts w:ascii="Tahoma" w:hAnsi="Tahoma" w:cs="Tahoma"/>
          <w:color w:val="auto"/>
          <w:sz w:val="21"/>
          <w:szCs w:val="21"/>
        </w:rPr>
        <w:t xml:space="preserve">A </w:t>
      </w:r>
      <w:r w:rsidR="00396051" w:rsidRPr="00FB5DC8">
        <w:rPr>
          <w:rFonts w:ascii="Tahoma" w:hAnsi="Tahoma" w:cs="Tahoma"/>
          <w:color w:val="auto"/>
          <w:sz w:val="21"/>
          <w:szCs w:val="21"/>
        </w:rPr>
        <w:t>részvételre jelentkező</w:t>
      </w:r>
      <w:r w:rsidR="00EC3A1A" w:rsidRPr="00FB5DC8">
        <w:rPr>
          <w:rFonts w:ascii="Tahoma" w:hAnsi="Tahoma" w:cs="Tahoma"/>
          <w:color w:val="auto"/>
          <w:sz w:val="21"/>
          <w:szCs w:val="21"/>
        </w:rPr>
        <w:t xml:space="preserve"> felelősséggel tartozik a részvételi jelentkezésben</w:t>
      </w:r>
      <w:r w:rsidRPr="00FB5DC8">
        <w:rPr>
          <w:rFonts w:ascii="Tahoma" w:hAnsi="Tahoma" w:cs="Tahoma"/>
          <w:color w:val="auto"/>
          <w:sz w:val="21"/>
          <w:szCs w:val="21"/>
        </w:rPr>
        <w:t xml:space="preserve"> közölt adatok és nyilatkozatok, valamint a becsatolt igazolások, okiratok tartalmának valódiságáért.</w:t>
      </w:r>
    </w:p>
    <w:p w14:paraId="5C6A0932" w14:textId="77777777" w:rsidR="00EB23CE" w:rsidRPr="00FB5DC8" w:rsidRDefault="00EB23CE" w:rsidP="00AA24D7">
      <w:pPr>
        <w:pStyle w:val="standard"/>
        <w:spacing w:before="0" w:after="0" w:line="276" w:lineRule="auto"/>
        <w:ind w:left="567"/>
        <w:contextualSpacing/>
        <w:jc w:val="both"/>
        <w:rPr>
          <w:rFonts w:ascii="Tahoma" w:hAnsi="Tahoma" w:cs="Tahoma"/>
          <w:color w:val="auto"/>
          <w:sz w:val="21"/>
          <w:szCs w:val="21"/>
          <w:highlight w:val="yellow"/>
        </w:rPr>
      </w:pPr>
    </w:p>
    <w:p w14:paraId="5C6A0933" w14:textId="77777777" w:rsidR="002058B4" w:rsidRPr="00FB5DC8" w:rsidRDefault="002058B4" w:rsidP="00AA24D7">
      <w:pPr>
        <w:pStyle w:val="Listaszerbekezds10"/>
        <w:numPr>
          <w:ilvl w:val="0"/>
          <w:numId w:val="3"/>
        </w:numPr>
        <w:spacing w:line="276" w:lineRule="auto"/>
        <w:ind w:left="426" w:hanging="426"/>
        <w:jc w:val="both"/>
        <w:rPr>
          <w:rFonts w:ascii="Tahoma" w:eastAsia="Calibri" w:hAnsi="Tahoma" w:cs="Tahoma"/>
          <w:b/>
          <w:color w:val="auto"/>
          <w:sz w:val="21"/>
          <w:szCs w:val="21"/>
          <w:lang w:val="hu-HU"/>
        </w:rPr>
      </w:pPr>
      <w:r w:rsidRPr="00FB5DC8">
        <w:rPr>
          <w:rFonts w:ascii="Tahoma" w:eastAsia="Calibri" w:hAnsi="Tahoma" w:cs="Tahoma"/>
          <w:b/>
          <w:color w:val="auto"/>
          <w:sz w:val="21"/>
          <w:szCs w:val="21"/>
          <w:lang w:val="hu-HU"/>
        </w:rPr>
        <w:t xml:space="preserve">KÖZÖS </w:t>
      </w:r>
      <w:r w:rsidR="00226D7B" w:rsidRPr="00FB5DC8">
        <w:rPr>
          <w:rFonts w:ascii="Tahoma" w:eastAsia="Calibri" w:hAnsi="Tahoma" w:cs="Tahoma"/>
          <w:b/>
          <w:color w:val="auto"/>
          <w:sz w:val="21"/>
          <w:szCs w:val="21"/>
          <w:lang w:val="hu-HU"/>
        </w:rPr>
        <w:t>RÉSZVÉTELRE JELENTKEZÉS:</w:t>
      </w:r>
      <w:r w:rsidR="00591BF4" w:rsidRPr="00FB5DC8">
        <w:rPr>
          <w:rFonts w:ascii="Tahoma" w:eastAsia="Calibri" w:hAnsi="Tahoma" w:cs="Tahoma"/>
          <w:b/>
          <w:color w:val="auto"/>
          <w:sz w:val="21"/>
          <w:szCs w:val="21"/>
          <w:lang w:val="hu-HU"/>
        </w:rPr>
        <w:t xml:space="preserve"> </w:t>
      </w:r>
    </w:p>
    <w:p w14:paraId="5C6A0934" w14:textId="77777777" w:rsidR="00591BF4" w:rsidRPr="00FB5DC8" w:rsidRDefault="00591BF4" w:rsidP="00AA24D7">
      <w:pPr>
        <w:pStyle w:val="standard"/>
        <w:numPr>
          <w:ilvl w:val="1"/>
          <w:numId w:val="3"/>
        </w:numPr>
        <w:spacing w:before="0" w:after="0" w:line="276" w:lineRule="auto"/>
        <w:ind w:left="567" w:hanging="567"/>
        <w:contextualSpacing/>
        <w:jc w:val="both"/>
        <w:rPr>
          <w:rFonts w:ascii="Tahoma" w:hAnsi="Tahoma" w:cs="Tahoma"/>
          <w:color w:val="auto"/>
          <w:sz w:val="21"/>
          <w:szCs w:val="21"/>
        </w:rPr>
      </w:pPr>
      <w:bookmarkStart w:id="6" w:name="pr192"/>
      <w:bookmarkEnd w:id="6"/>
      <w:r w:rsidRPr="00FB5DC8">
        <w:rPr>
          <w:rFonts w:ascii="Tahoma" w:hAnsi="Tahoma" w:cs="Tahoma"/>
          <w:color w:val="auto"/>
          <w:sz w:val="21"/>
          <w:szCs w:val="21"/>
        </w:rPr>
        <w:t>Több gazdasági szere</w:t>
      </w:r>
      <w:r w:rsidR="00226D7B" w:rsidRPr="00FB5DC8">
        <w:rPr>
          <w:rFonts w:ascii="Tahoma" w:hAnsi="Tahoma" w:cs="Tahoma"/>
          <w:color w:val="auto"/>
          <w:sz w:val="21"/>
          <w:szCs w:val="21"/>
        </w:rPr>
        <w:t>plő közösen is benyújthat részvételi jelentkezést.</w:t>
      </w:r>
    </w:p>
    <w:p w14:paraId="5C6A0935" w14:textId="77777777" w:rsidR="00591BF4" w:rsidRPr="00FB5DC8" w:rsidRDefault="00226D7B" w:rsidP="00AA24D7">
      <w:pPr>
        <w:pStyle w:val="standard"/>
        <w:numPr>
          <w:ilvl w:val="1"/>
          <w:numId w:val="3"/>
        </w:numPr>
        <w:spacing w:before="0" w:after="0" w:line="276" w:lineRule="auto"/>
        <w:ind w:left="567" w:hanging="567"/>
        <w:contextualSpacing/>
        <w:jc w:val="both"/>
        <w:rPr>
          <w:rFonts w:ascii="Tahoma" w:hAnsi="Tahoma" w:cs="Tahoma"/>
          <w:color w:val="auto"/>
          <w:sz w:val="21"/>
          <w:szCs w:val="21"/>
        </w:rPr>
      </w:pPr>
      <w:r w:rsidRPr="00FB5DC8">
        <w:rPr>
          <w:rFonts w:ascii="Tahoma" w:hAnsi="Tahoma" w:cs="Tahoma"/>
          <w:color w:val="auto"/>
          <w:sz w:val="21"/>
          <w:szCs w:val="21"/>
        </w:rPr>
        <w:t>Közös részvételre jelentkezés</w:t>
      </w:r>
      <w:r w:rsidR="00591BF4" w:rsidRPr="00FB5DC8">
        <w:rPr>
          <w:rFonts w:ascii="Tahoma" w:hAnsi="Tahoma" w:cs="Tahoma"/>
          <w:color w:val="auto"/>
          <w:sz w:val="21"/>
          <w:szCs w:val="21"/>
        </w:rPr>
        <w:t xml:space="preserve"> esetén a Kbt. 35. § alapján kell eljárni.</w:t>
      </w:r>
    </w:p>
    <w:p w14:paraId="5C6A0936" w14:textId="77777777" w:rsidR="00591BF4" w:rsidRPr="00FB5DC8" w:rsidRDefault="00591BF4" w:rsidP="00AA24D7">
      <w:pPr>
        <w:pStyle w:val="standard"/>
        <w:numPr>
          <w:ilvl w:val="1"/>
          <w:numId w:val="3"/>
        </w:numPr>
        <w:spacing w:before="0" w:after="0" w:line="276" w:lineRule="auto"/>
        <w:ind w:left="567" w:hanging="567"/>
        <w:contextualSpacing/>
        <w:jc w:val="both"/>
        <w:rPr>
          <w:rFonts w:ascii="Tahoma" w:hAnsi="Tahoma" w:cs="Tahoma"/>
          <w:color w:val="auto"/>
          <w:sz w:val="21"/>
          <w:szCs w:val="21"/>
        </w:rPr>
      </w:pPr>
      <w:r w:rsidRPr="00FB5DC8">
        <w:rPr>
          <w:rFonts w:ascii="Tahoma" w:hAnsi="Tahoma" w:cs="Tahoma"/>
          <w:color w:val="auto"/>
          <w:sz w:val="21"/>
          <w:szCs w:val="21"/>
        </w:rPr>
        <w:t xml:space="preserve">Ajánlatkérő </w:t>
      </w:r>
      <w:r w:rsidR="002A56B0" w:rsidRPr="00FB5DC8">
        <w:rPr>
          <w:rFonts w:ascii="Tahoma" w:hAnsi="Tahoma" w:cs="Tahoma"/>
          <w:color w:val="auto"/>
          <w:sz w:val="21"/>
          <w:szCs w:val="21"/>
        </w:rPr>
        <w:t>kizárja</w:t>
      </w:r>
      <w:r w:rsidRPr="00FB5DC8">
        <w:rPr>
          <w:rFonts w:ascii="Tahoma" w:hAnsi="Tahoma" w:cs="Tahoma"/>
          <w:color w:val="auto"/>
          <w:sz w:val="21"/>
          <w:szCs w:val="21"/>
        </w:rPr>
        <w:t xml:space="preserve"> gazdálkodó szervezet létrehozását (projekttársasá</w:t>
      </w:r>
      <w:r w:rsidR="002A56B0" w:rsidRPr="00FB5DC8">
        <w:rPr>
          <w:rFonts w:ascii="Tahoma" w:hAnsi="Tahoma" w:cs="Tahoma"/>
          <w:color w:val="auto"/>
          <w:sz w:val="21"/>
          <w:szCs w:val="21"/>
        </w:rPr>
        <w:t xml:space="preserve">g) mind </w:t>
      </w:r>
      <w:r w:rsidR="00E05738" w:rsidRPr="00FB5DC8">
        <w:rPr>
          <w:rFonts w:ascii="Tahoma" w:hAnsi="Tahoma" w:cs="Tahoma"/>
          <w:color w:val="auto"/>
          <w:sz w:val="21"/>
          <w:szCs w:val="21"/>
        </w:rPr>
        <w:t>r</w:t>
      </w:r>
      <w:r w:rsidR="00396051" w:rsidRPr="00FB5DC8">
        <w:rPr>
          <w:rFonts w:ascii="Tahoma" w:hAnsi="Tahoma" w:cs="Tahoma"/>
          <w:color w:val="auto"/>
          <w:sz w:val="21"/>
          <w:szCs w:val="21"/>
        </w:rPr>
        <w:t>észvételre jelentkező</w:t>
      </w:r>
      <w:r w:rsidR="002A56B0" w:rsidRPr="00FB5DC8">
        <w:rPr>
          <w:rFonts w:ascii="Tahoma" w:hAnsi="Tahoma" w:cs="Tahoma"/>
          <w:color w:val="auto"/>
          <w:sz w:val="21"/>
          <w:szCs w:val="21"/>
        </w:rPr>
        <w:t xml:space="preserve">, mind közös </w:t>
      </w:r>
      <w:r w:rsidR="00E05738" w:rsidRPr="00FB5DC8">
        <w:rPr>
          <w:rFonts w:ascii="Tahoma" w:hAnsi="Tahoma" w:cs="Tahoma"/>
          <w:color w:val="auto"/>
          <w:sz w:val="21"/>
          <w:szCs w:val="21"/>
        </w:rPr>
        <w:t>r</w:t>
      </w:r>
      <w:r w:rsidR="00396051" w:rsidRPr="00FB5DC8">
        <w:rPr>
          <w:rFonts w:ascii="Tahoma" w:hAnsi="Tahoma" w:cs="Tahoma"/>
          <w:color w:val="auto"/>
          <w:sz w:val="21"/>
          <w:szCs w:val="21"/>
        </w:rPr>
        <w:t>észvételre jelentkező</w:t>
      </w:r>
      <w:r w:rsidR="002A56B0" w:rsidRPr="00FB5DC8">
        <w:rPr>
          <w:rFonts w:ascii="Tahoma" w:hAnsi="Tahoma" w:cs="Tahoma"/>
          <w:color w:val="auto"/>
          <w:sz w:val="21"/>
          <w:szCs w:val="21"/>
        </w:rPr>
        <w:t>k vonatkozásában.</w:t>
      </w:r>
    </w:p>
    <w:p w14:paraId="5C6A0937" w14:textId="77777777" w:rsidR="00830F64" w:rsidRPr="00FB5DC8" w:rsidRDefault="00830F64" w:rsidP="00AA24D7">
      <w:pPr>
        <w:numPr>
          <w:ilvl w:val="1"/>
          <w:numId w:val="3"/>
        </w:numPr>
        <w:spacing w:after="0"/>
        <w:ind w:left="567" w:hanging="567"/>
        <w:contextualSpacing/>
        <w:jc w:val="both"/>
        <w:rPr>
          <w:rFonts w:ascii="Tahoma" w:hAnsi="Tahoma" w:cs="Tahoma"/>
          <w:color w:val="auto"/>
          <w:sz w:val="21"/>
          <w:szCs w:val="21"/>
        </w:rPr>
      </w:pPr>
      <w:r w:rsidRPr="00FB5DC8">
        <w:rPr>
          <w:rFonts w:ascii="Tahoma" w:hAnsi="Tahoma" w:cs="Tahoma"/>
          <w:color w:val="auto"/>
          <w:sz w:val="21"/>
          <w:szCs w:val="21"/>
        </w:rPr>
        <w:lastRenderedPageBreak/>
        <w:t>Amennyiben több gazdasági</w:t>
      </w:r>
      <w:r w:rsidR="00226D7B" w:rsidRPr="00FB5DC8">
        <w:rPr>
          <w:rFonts w:ascii="Tahoma" w:hAnsi="Tahoma" w:cs="Tahoma"/>
          <w:color w:val="auto"/>
          <w:sz w:val="21"/>
          <w:szCs w:val="21"/>
        </w:rPr>
        <w:t xml:space="preserve"> szereplő közösen nyújt be részvételi jelentkezést</w:t>
      </w:r>
      <w:r w:rsidRPr="00FB5DC8">
        <w:rPr>
          <w:rFonts w:ascii="Tahoma" w:hAnsi="Tahoma" w:cs="Tahoma"/>
          <w:color w:val="auto"/>
          <w:sz w:val="21"/>
          <w:szCs w:val="21"/>
        </w:rPr>
        <w:t xml:space="preserve"> a közbeszerzési eljárásban, akkor csatolniuk kell az erre vonatkozó megállapodást</w:t>
      </w:r>
      <w:r w:rsidR="002A56B0" w:rsidRPr="00FB5DC8">
        <w:rPr>
          <w:rFonts w:ascii="Tahoma" w:hAnsi="Tahoma" w:cs="Tahoma"/>
          <w:color w:val="auto"/>
          <w:sz w:val="21"/>
          <w:szCs w:val="21"/>
        </w:rPr>
        <w:t xml:space="preserve">. </w:t>
      </w:r>
      <w:r w:rsidRPr="00FB5DC8">
        <w:rPr>
          <w:rFonts w:ascii="Tahoma" w:hAnsi="Tahoma" w:cs="Tahoma"/>
          <w:color w:val="auto"/>
          <w:sz w:val="21"/>
          <w:szCs w:val="21"/>
        </w:rPr>
        <w:t xml:space="preserve">A közös </w:t>
      </w:r>
      <w:r w:rsidR="00396051" w:rsidRPr="00FB5DC8">
        <w:rPr>
          <w:rFonts w:ascii="Tahoma" w:hAnsi="Tahoma" w:cs="Tahoma"/>
          <w:color w:val="auto"/>
          <w:sz w:val="21"/>
          <w:szCs w:val="21"/>
        </w:rPr>
        <w:t>részvételre jelentkező</w:t>
      </w:r>
      <w:r w:rsidRPr="00FB5DC8">
        <w:rPr>
          <w:rFonts w:ascii="Tahoma" w:hAnsi="Tahoma" w:cs="Tahoma"/>
          <w:color w:val="auto"/>
          <w:sz w:val="21"/>
          <w:szCs w:val="21"/>
        </w:rPr>
        <w:t>k megállapodásának tartalmaznia kell:</w:t>
      </w:r>
    </w:p>
    <w:p w14:paraId="5C6A0938" w14:textId="77777777" w:rsidR="00830F64" w:rsidRPr="00FB5DC8" w:rsidRDefault="00830F64" w:rsidP="004626DB">
      <w:pPr>
        <w:numPr>
          <w:ilvl w:val="0"/>
          <w:numId w:val="10"/>
        </w:numPr>
        <w:spacing w:after="0"/>
        <w:contextualSpacing/>
        <w:jc w:val="both"/>
        <w:rPr>
          <w:rFonts w:ascii="Tahoma" w:hAnsi="Tahoma" w:cs="Tahoma"/>
          <w:color w:val="auto"/>
          <w:sz w:val="21"/>
          <w:szCs w:val="21"/>
        </w:rPr>
      </w:pPr>
      <w:r w:rsidRPr="00FB5DC8">
        <w:rPr>
          <w:rFonts w:ascii="Tahoma" w:hAnsi="Tahoma" w:cs="Tahoma"/>
          <w:color w:val="auto"/>
          <w:sz w:val="21"/>
          <w:szCs w:val="21"/>
        </w:rPr>
        <w:t xml:space="preserve">a jelen közbeszerzési eljárásban közös </w:t>
      </w:r>
      <w:r w:rsidR="00396051" w:rsidRPr="00FB5DC8">
        <w:rPr>
          <w:rFonts w:ascii="Tahoma" w:hAnsi="Tahoma" w:cs="Tahoma"/>
          <w:color w:val="auto"/>
          <w:sz w:val="21"/>
          <w:szCs w:val="21"/>
        </w:rPr>
        <w:t>részvételre jelentkező</w:t>
      </w:r>
      <w:r w:rsidRPr="00FB5DC8">
        <w:rPr>
          <w:rFonts w:ascii="Tahoma" w:hAnsi="Tahoma" w:cs="Tahoma"/>
          <w:color w:val="auto"/>
          <w:sz w:val="21"/>
          <w:szCs w:val="21"/>
        </w:rPr>
        <w:t>k nevében eljárni (továbbá kapcsolattartásra) jogosult képviselő szervezet megnevezését;</w:t>
      </w:r>
    </w:p>
    <w:p w14:paraId="5C6A0939" w14:textId="77777777" w:rsidR="00830F64" w:rsidRPr="00FB5DC8" w:rsidRDefault="00830F64" w:rsidP="004626DB">
      <w:pPr>
        <w:numPr>
          <w:ilvl w:val="0"/>
          <w:numId w:val="10"/>
        </w:numPr>
        <w:spacing w:after="0"/>
        <w:contextualSpacing/>
        <w:jc w:val="both"/>
        <w:rPr>
          <w:rFonts w:ascii="Tahoma" w:hAnsi="Tahoma" w:cs="Tahoma"/>
          <w:color w:val="auto"/>
          <w:sz w:val="21"/>
          <w:szCs w:val="21"/>
        </w:rPr>
      </w:pPr>
      <w:r w:rsidRPr="00FB5DC8">
        <w:rPr>
          <w:rFonts w:ascii="Tahoma" w:hAnsi="Tahoma" w:cs="Tahoma"/>
          <w:color w:val="auto"/>
          <w:sz w:val="21"/>
          <w:szCs w:val="21"/>
        </w:rPr>
        <w:t>a szerződés teljesítéséért egyetemleges felelősségvállalást minden tag részéről;</w:t>
      </w:r>
    </w:p>
    <w:p w14:paraId="5C6A093A" w14:textId="77777777" w:rsidR="00830F64" w:rsidRPr="00FB5DC8" w:rsidRDefault="00830F64" w:rsidP="004626DB">
      <w:pPr>
        <w:numPr>
          <w:ilvl w:val="0"/>
          <w:numId w:val="10"/>
        </w:numPr>
        <w:spacing w:after="0"/>
        <w:contextualSpacing/>
        <w:jc w:val="both"/>
        <w:rPr>
          <w:rFonts w:ascii="Tahoma" w:hAnsi="Tahoma" w:cs="Tahoma"/>
          <w:color w:val="auto"/>
          <w:sz w:val="21"/>
          <w:szCs w:val="21"/>
        </w:rPr>
      </w:pPr>
      <w:r w:rsidRPr="00FB5DC8">
        <w:rPr>
          <w:rFonts w:ascii="Tahoma" w:hAnsi="Tahoma" w:cs="Tahoma"/>
          <w:color w:val="auto"/>
          <w:sz w:val="21"/>
          <w:szCs w:val="21"/>
        </w:rPr>
        <w:t>ajánlatban vállalt kötelezettségek és a munka megosztásának ismertetését a tagok és a vezető között;</w:t>
      </w:r>
    </w:p>
    <w:p w14:paraId="5C6A093B" w14:textId="77777777" w:rsidR="002058B4" w:rsidRPr="00FB5DC8" w:rsidRDefault="00830F64" w:rsidP="004626DB">
      <w:pPr>
        <w:numPr>
          <w:ilvl w:val="0"/>
          <w:numId w:val="10"/>
        </w:numPr>
        <w:spacing w:after="0"/>
        <w:contextualSpacing/>
        <w:jc w:val="both"/>
        <w:rPr>
          <w:rFonts w:ascii="Tahoma" w:hAnsi="Tahoma" w:cs="Tahoma"/>
          <w:color w:val="auto"/>
          <w:sz w:val="21"/>
          <w:szCs w:val="21"/>
        </w:rPr>
      </w:pPr>
      <w:r w:rsidRPr="00FB5DC8">
        <w:rPr>
          <w:rFonts w:ascii="Tahoma" w:hAnsi="Tahoma" w:cs="Tahoma"/>
          <w:color w:val="auto"/>
          <w:sz w:val="21"/>
          <w:szCs w:val="21"/>
        </w:rPr>
        <w:t>a számlázás rendjét.</w:t>
      </w:r>
    </w:p>
    <w:p w14:paraId="5C6A093C" w14:textId="77777777" w:rsidR="00C06287" w:rsidRPr="00FB5DC8" w:rsidRDefault="00C06287" w:rsidP="00C06287">
      <w:pPr>
        <w:pStyle w:val="standard"/>
        <w:spacing w:before="0" w:after="0" w:line="276" w:lineRule="auto"/>
        <w:ind w:left="567"/>
        <w:contextualSpacing/>
        <w:jc w:val="both"/>
        <w:rPr>
          <w:rFonts w:ascii="Tahoma" w:hAnsi="Tahoma" w:cs="Tahoma"/>
          <w:color w:val="auto"/>
          <w:sz w:val="21"/>
          <w:szCs w:val="21"/>
          <w:highlight w:val="yellow"/>
        </w:rPr>
      </w:pPr>
      <w:bookmarkStart w:id="7" w:name="pr595"/>
      <w:bookmarkEnd w:id="7"/>
    </w:p>
    <w:p w14:paraId="5C6A093D" w14:textId="77777777" w:rsidR="00460C7A" w:rsidRPr="00FB5DC8" w:rsidRDefault="00460C7A" w:rsidP="00C06287">
      <w:pPr>
        <w:pStyle w:val="Listaszerbekezds10"/>
        <w:numPr>
          <w:ilvl w:val="0"/>
          <w:numId w:val="3"/>
        </w:numPr>
        <w:spacing w:line="276" w:lineRule="auto"/>
        <w:ind w:left="426" w:hanging="426"/>
        <w:jc w:val="both"/>
        <w:rPr>
          <w:rFonts w:ascii="Tahoma" w:eastAsia="Calibri" w:hAnsi="Tahoma" w:cs="Tahoma"/>
          <w:b/>
          <w:color w:val="auto"/>
          <w:sz w:val="21"/>
          <w:szCs w:val="21"/>
          <w:lang w:val="hu-HU"/>
        </w:rPr>
      </w:pPr>
      <w:r w:rsidRPr="00FB5DC8">
        <w:rPr>
          <w:rFonts w:ascii="Tahoma" w:hAnsi="Tahoma" w:cs="Tahoma"/>
          <w:b/>
          <w:color w:val="auto"/>
          <w:sz w:val="21"/>
          <w:szCs w:val="21"/>
        </w:rPr>
        <w:t>A nyertes ajánlattevő kiválasztása</w:t>
      </w:r>
      <w:r w:rsidR="00DC50A4" w:rsidRPr="00FB5DC8">
        <w:rPr>
          <w:rFonts w:ascii="Tahoma" w:hAnsi="Tahoma" w:cs="Tahoma"/>
          <w:b/>
          <w:color w:val="auto"/>
          <w:sz w:val="21"/>
          <w:szCs w:val="21"/>
        </w:rPr>
        <w:t xml:space="preserve"> (tájékoztató információ az ajánlattételi szakaszra vonatkozóan)</w:t>
      </w:r>
      <w:r w:rsidRPr="00FB5DC8">
        <w:rPr>
          <w:rFonts w:ascii="Tahoma" w:hAnsi="Tahoma" w:cs="Tahoma"/>
          <w:b/>
          <w:color w:val="auto"/>
          <w:sz w:val="21"/>
          <w:szCs w:val="21"/>
        </w:rPr>
        <w:t>:</w:t>
      </w:r>
    </w:p>
    <w:p w14:paraId="5C6A093E" w14:textId="77777777" w:rsidR="00460C7A" w:rsidRPr="00FB5DC8" w:rsidRDefault="00460C7A" w:rsidP="00AA24D7">
      <w:pPr>
        <w:pStyle w:val="NormlWeb1"/>
        <w:tabs>
          <w:tab w:val="left" w:pos="1990"/>
        </w:tabs>
        <w:spacing w:line="276" w:lineRule="auto"/>
        <w:ind w:left="391" w:right="-2" w:hanging="391"/>
        <w:contextualSpacing/>
        <w:jc w:val="both"/>
        <w:rPr>
          <w:rFonts w:ascii="Tahoma" w:hAnsi="Tahoma" w:cs="Tahoma"/>
          <w:iCs/>
          <w:sz w:val="21"/>
          <w:szCs w:val="21"/>
        </w:rPr>
      </w:pPr>
      <w:bookmarkStart w:id="8" w:name="pr301"/>
      <w:bookmarkEnd w:id="8"/>
      <w:r w:rsidRPr="00FB5DC8">
        <w:rPr>
          <w:rFonts w:ascii="Tahoma" w:hAnsi="Tahoma" w:cs="Tahoma"/>
          <w:iCs/>
          <w:sz w:val="21"/>
          <w:szCs w:val="21"/>
        </w:rPr>
        <w:t xml:space="preserve">      Az ajánlatok értékelési szempontja jelen eljárásban a legjobb ár-érték arányt megjelenítő szempontrendszer (a Kbt. 76. § (2) bekezdés c) pontja szerint) az alábbi részszempontok szerint: </w:t>
      </w:r>
    </w:p>
    <w:p w14:paraId="5C6A093F" w14:textId="77777777" w:rsidR="00460C7A" w:rsidRPr="00FB5DC8" w:rsidRDefault="00460C7A" w:rsidP="00AA24D7">
      <w:pPr>
        <w:pStyle w:val="NormlWeb1"/>
        <w:tabs>
          <w:tab w:val="left" w:pos="1990"/>
        </w:tabs>
        <w:spacing w:line="276" w:lineRule="auto"/>
        <w:ind w:left="391" w:right="-2" w:hanging="391"/>
        <w:contextualSpacing/>
        <w:jc w:val="both"/>
        <w:rPr>
          <w:rFonts w:ascii="Tahoma" w:hAnsi="Tahoma" w:cs="Tahoma"/>
          <w:iCs/>
          <w:sz w:val="21"/>
          <w:szCs w:val="21"/>
        </w:rPr>
      </w:pPr>
    </w:p>
    <w:tbl>
      <w:tblPr>
        <w:tblStyle w:val="Rcsostblzat"/>
        <w:tblW w:w="0" w:type="auto"/>
        <w:tblInd w:w="694" w:type="dxa"/>
        <w:tblLook w:val="04A0" w:firstRow="1" w:lastRow="0" w:firstColumn="1" w:lastColumn="0" w:noHBand="0" w:noVBand="1"/>
      </w:tblPr>
      <w:tblGrid>
        <w:gridCol w:w="751"/>
        <w:gridCol w:w="5377"/>
        <w:gridCol w:w="2147"/>
      </w:tblGrid>
      <w:tr w:rsidR="00460C7A" w:rsidRPr="00FB5DC8" w14:paraId="5C6A0943" w14:textId="77777777" w:rsidTr="000879CB">
        <w:trPr>
          <w:trHeight w:val="518"/>
        </w:trPr>
        <w:tc>
          <w:tcPr>
            <w:tcW w:w="751" w:type="dxa"/>
            <w:shd w:val="clear" w:color="auto" w:fill="BDD6EE" w:themeFill="accent1" w:themeFillTint="66"/>
            <w:vAlign w:val="center"/>
          </w:tcPr>
          <w:p w14:paraId="5C6A0940" w14:textId="77777777" w:rsidR="00460C7A" w:rsidRPr="00FB5DC8" w:rsidRDefault="00460C7A" w:rsidP="00CE7D62">
            <w:pPr>
              <w:ind w:right="-2"/>
              <w:contextualSpacing/>
              <w:jc w:val="center"/>
              <w:rPr>
                <w:rFonts w:ascii="Tahoma" w:hAnsi="Tahoma" w:cs="Tahoma"/>
                <w:b/>
                <w:sz w:val="21"/>
                <w:szCs w:val="21"/>
              </w:rPr>
            </w:pPr>
          </w:p>
        </w:tc>
        <w:tc>
          <w:tcPr>
            <w:tcW w:w="5377" w:type="dxa"/>
            <w:shd w:val="clear" w:color="auto" w:fill="BDD6EE" w:themeFill="accent1" w:themeFillTint="66"/>
          </w:tcPr>
          <w:p w14:paraId="5C6A0941" w14:textId="77777777" w:rsidR="00460C7A" w:rsidRPr="00FB5DC8" w:rsidRDefault="00460C7A" w:rsidP="00AA24D7">
            <w:pPr>
              <w:ind w:right="-2"/>
              <w:contextualSpacing/>
              <w:rPr>
                <w:rFonts w:ascii="Tahoma" w:hAnsi="Tahoma" w:cs="Tahoma"/>
                <w:b/>
                <w:sz w:val="21"/>
                <w:szCs w:val="21"/>
              </w:rPr>
            </w:pPr>
            <w:r w:rsidRPr="00FB5DC8">
              <w:rPr>
                <w:rFonts w:ascii="Tahoma" w:hAnsi="Tahoma" w:cs="Tahoma"/>
                <w:b/>
                <w:sz w:val="21"/>
                <w:szCs w:val="21"/>
              </w:rPr>
              <w:t>Részszempont</w:t>
            </w:r>
          </w:p>
        </w:tc>
        <w:tc>
          <w:tcPr>
            <w:tcW w:w="2147" w:type="dxa"/>
            <w:shd w:val="clear" w:color="auto" w:fill="BDD6EE" w:themeFill="accent1" w:themeFillTint="66"/>
          </w:tcPr>
          <w:p w14:paraId="5C6A0942" w14:textId="77777777" w:rsidR="00460C7A" w:rsidRPr="00FB5DC8" w:rsidRDefault="00460C7A" w:rsidP="00AA24D7">
            <w:pPr>
              <w:ind w:right="-2"/>
              <w:contextualSpacing/>
              <w:jc w:val="center"/>
              <w:rPr>
                <w:rFonts w:ascii="Tahoma" w:hAnsi="Tahoma" w:cs="Tahoma"/>
                <w:b/>
                <w:sz w:val="21"/>
                <w:szCs w:val="21"/>
              </w:rPr>
            </w:pPr>
            <w:r w:rsidRPr="00FB5DC8">
              <w:rPr>
                <w:rFonts w:ascii="Tahoma" w:hAnsi="Tahoma" w:cs="Tahoma"/>
                <w:b/>
                <w:sz w:val="21"/>
                <w:szCs w:val="21"/>
              </w:rPr>
              <w:t>Súlyszám</w:t>
            </w:r>
          </w:p>
        </w:tc>
      </w:tr>
      <w:tr w:rsidR="00AD4302" w:rsidRPr="00FB5DC8" w14:paraId="5C6A0947" w14:textId="77777777" w:rsidTr="000879CB">
        <w:tc>
          <w:tcPr>
            <w:tcW w:w="751" w:type="dxa"/>
            <w:vAlign w:val="center"/>
          </w:tcPr>
          <w:p w14:paraId="5C6A0944" w14:textId="77777777" w:rsidR="00AD4302" w:rsidRPr="00FB5DC8" w:rsidRDefault="00AD4302" w:rsidP="00CE7D62">
            <w:pPr>
              <w:ind w:right="-2"/>
              <w:contextualSpacing/>
              <w:jc w:val="center"/>
              <w:rPr>
                <w:rFonts w:ascii="Tahoma" w:hAnsi="Tahoma" w:cs="Tahoma"/>
                <w:b/>
                <w:sz w:val="21"/>
                <w:szCs w:val="21"/>
              </w:rPr>
            </w:pPr>
            <w:r w:rsidRPr="00FB5DC8">
              <w:rPr>
                <w:rFonts w:ascii="Tahoma" w:hAnsi="Tahoma" w:cs="Tahoma"/>
                <w:sz w:val="21"/>
                <w:szCs w:val="21"/>
              </w:rPr>
              <w:t>1.</w:t>
            </w:r>
          </w:p>
        </w:tc>
        <w:tc>
          <w:tcPr>
            <w:tcW w:w="5377" w:type="dxa"/>
            <w:vAlign w:val="center"/>
          </w:tcPr>
          <w:p w14:paraId="5C6A0945" w14:textId="77777777" w:rsidR="00AD4302" w:rsidRPr="00FB5DC8" w:rsidRDefault="00AD4302" w:rsidP="00AD4302">
            <w:pPr>
              <w:ind w:right="-2"/>
              <w:contextualSpacing/>
              <w:rPr>
                <w:rFonts w:ascii="Tahoma" w:hAnsi="Tahoma" w:cs="Tahoma"/>
                <w:sz w:val="21"/>
                <w:szCs w:val="21"/>
              </w:rPr>
            </w:pPr>
            <w:r w:rsidRPr="00FB5DC8">
              <w:rPr>
                <w:rFonts w:ascii="Tahoma" w:hAnsi="Tahoma" w:cs="Tahoma"/>
                <w:sz w:val="21"/>
                <w:szCs w:val="21"/>
              </w:rPr>
              <w:t>Ajánlati ár (nettó HUF)</w:t>
            </w:r>
          </w:p>
        </w:tc>
        <w:tc>
          <w:tcPr>
            <w:tcW w:w="2147" w:type="dxa"/>
            <w:shd w:val="clear" w:color="auto" w:fill="BFBFBF" w:themeFill="background1" w:themeFillShade="BF"/>
            <w:vAlign w:val="center"/>
          </w:tcPr>
          <w:p w14:paraId="5C6A0946" w14:textId="77777777" w:rsidR="00AD4302" w:rsidRPr="00FB5DC8" w:rsidRDefault="00AD4302" w:rsidP="00AD4302">
            <w:pPr>
              <w:ind w:right="-2"/>
              <w:contextualSpacing/>
              <w:jc w:val="center"/>
              <w:rPr>
                <w:rFonts w:ascii="Tahoma" w:hAnsi="Tahoma" w:cs="Tahoma"/>
                <w:sz w:val="21"/>
                <w:szCs w:val="21"/>
              </w:rPr>
            </w:pPr>
          </w:p>
        </w:tc>
      </w:tr>
      <w:tr w:rsidR="00AD4302" w:rsidRPr="00FB5DC8" w14:paraId="5C6A094B" w14:textId="77777777" w:rsidTr="000879CB">
        <w:tc>
          <w:tcPr>
            <w:tcW w:w="751" w:type="dxa"/>
            <w:vAlign w:val="center"/>
          </w:tcPr>
          <w:p w14:paraId="5C6A0948" w14:textId="77777777" w:rsidR="00AD4302" w:rsidRPr="00FB5DC8" w:rsidRDefault="00AD4302" w:rsidP="00CE7D62">
            <w:pPr>
              <w:ind w:right="-2"/>
              <w:contextualSpacing/>
              <w:jc w:val="center"/>
              <w:rPr>
                <w:rFonts w:ascii="Tahoma" w:hAnsi="Tahoma" w:cs="Tahoma"/>
                <w:b/>
                <w:sz w:val="21"/>
                <w:szCs w:val="21"/>
              </w:rPr>
            </w:pPr>
            <w:r w:rsidRPr="00FB5DC8">
              <w:rPr>
                <w:rFonts w:ascii="Tahoma" w:hAnsi="Tahoma" w:cs="Tahoma"/>
                <w:sz w:val="21"/>
                <w:szCs w:val="21"/>
              </w:rPr>
              <w:t>1.1.</w:t>
            </w:r>
          </w:p>
        </w:tc>
        <w:tc>
          <w:tcPr>
            <w:tcW w:w="5377" w:type="dxa"/>
            <w:vAlign w:val="center"/>
          </w:tcPr>
          <w:p w14:paraId="5C6A0949" w14:textId="77777777" w:rsidR="00AD4302" w:rsidRPr="00FB5DC8" w:rsidRDefault="00AD4302" w:rsidP="00AD4302">
            <w:pPr>
              <w:ind w:right="-2"/>
              <w:contextualSpacing/>
              <w:rPr>
                <w:rFonts w:ascii="Tahoma" w:hAnsi="Tahoma" w:cs="Tahoma"/>
                <w:sz w:val="21"/>
                <w:szCs w:val="21"/>
              </w:rPr>
            </w:pPr>
            <w:r w:rsidRPr="00FB5DC8">
              <w:rPr>
                <w:rFonts w:ascii="Tahoma" w:hAnsi="Tahoma" w:cs="Tahoma"/>
                <w:sz w:val="21"/>
                <w:szCs w:val="21"/>
              </w:rPr>
              <w:t>Üzemeltetési havidíj (nettó HUF/hó)</w:t>
            </w:r>
          </w:p>
        </w:tc>
        <w:tc>
          <w:tcPr>
            <w:tcW w:w="2147" w:type="dxa"/>
            <w:vAlign w:val="center"/>
          </w:tcPr>
          <w:p w14:paraId="5C6A094A" w14:textId="77777777" w:rsidR="00AD4302" w:rsidRPr="00FB5DC8" w:rsidRDefault="00712004" w:rsidP="00AD4302">
            <w:pPr>
              <w:ind w:right="-2"/>
              <w:contextualSpacing/>
              <w:jc w:val="center"/>
              <w:rPr>
                <w:rFonts w:ascii="Tahoma" w:hAnsi="Tahoma" w:cs="Tahoma"/>
                <w:sz w:val="21"/>
                <w:szCs w:val="21"/>
              </w:rPr>
            </w:pPr>
            <w:r>
              <w:rPr>
                <w:rFonts w:ascii="Tahoma" w:hAnsi="Tahoma" w:cs="Tahoma"/>
                <w:sz w:val="21"/>
                <w:szCs w:val="21"/>
              </w:rPr>
              <w:t>2</w:t>
            </w:r>
            <w:r w:rsidR="00AD4302" w:rsidRPr="00FB5DC8">
              <w:rPr>
                <w:rFonts w:ascii="Tahoma" w:hAnsi="Tahoma" w:cs="Tahoma"/>
                <w:sz w:val="21"/>
                <w:szCs w:val="21"/>
              </w:rPr>
              <w:t>0</w:t>
            </w:r>
          </w:p>
        </w:tc>
      </w:tr>
      <w:tr w:rsidR="00AD4302" w:rsidRPr="00FB5DC8" w14:paraId="5C6A094F" w14:textId="77777777" w:rsidTr="00CA21B6">
        <w:tc>
          <w:tcPr>
            <w:tcW w:w="751" w:type="dxa"/>
            <w:vAlign w:val="center"/>
          </w:tcPr>
          <w:p w14:paraId="5C6A094C" w14:textId="77777777" w:rsidR="00AD4302" w:rsidRPr="00FB5DC8" w:rsidRDefault="00AD4302" w:rsidP="00CE7D62">
            <w:pPr>
              <w:ind w:right="-2"/>
              <w:contextualSpacing/>
              <w:jc w:val="center"/>
              <w:rPr>
                <w:rFonts w:ascii="Tahoma" w:hAnsi="Tahoma" w:cs="Tahoma"/>
                <w:sz w:val="21"/>
                <w:szCs w:val="21"/>
              </w:rPr>
            </w:pPr>
            <w:r w:rsidRPr="00FB5DC8">
              <w:rPr>
                <w:rFonts w:ascii="Tahoma" w:hAnsi="Tahoma" w:cs="Tahoma"/>
                <w:sz w:val="21"/>
                <w:szCs w:val="21"/>
              </w:rPr>
              <w:t>1.2.</w:t>
            </w:r>
          </w:p>
        </w:tc>
        <w:tc>
          <w:tcPr>
            <w:tcW w:w="5377" w:type="dxa"/>
            <w:shd w:val="clear" w:color="auto" w:fill="auto"/>
            <w:vAlign w:val="center"/>
          </w:tcPr>
          <w:p w14:paraId="5C6A094D" w14:textId="77777777" w:rsidR="00AD4302" w:rsidRPr="00FB5DC8" w:rsidRDefault="00CA21B6" w:rsidP="00AD4302">
            <w:pPr>
              <w:ind w:right="-2"/>
              <w:contextualSpacing/>
              <w:rPr>
                <w:rFonts w:ascii="Tahoma" w:hAnsi="Tahoma" w:cs="Tahoma"/>
                <w:sz w:val="21"/>
                <w:szCs w:val="21"/>
              </w:rPr>
            </w:pPr>
            <w:r>
              <w:rPr>
                <w:rFonts w:ascii="Tahoma" w:hAnsi="Tahoma" w:cs="Tahoma"/>
                <w:sz w:val="21"/>
                <w:szCs w:val="21"/>
              </w:rPr>
              <w:t xml:space="preserve">Fejlesztési napidíj </w:t>
            </w:r>
            <w:r w:rsidR="00AD4302" w:rsidRPr="00FB5DC8">
              <w:rPr>
                <w:rFonts w:ascii="Tahoma" w:hAnsi="Tahoma" w:cs="Tahoma"/>
                <w:sz w:val="21"/>
                <w:szCs w:val="21"/>
              </w:rPr>
              <w:t>(nettó HUF/</w:t>
            </w:r>
            <w:r>
              <w:rPr>
                <w:rFonts w:ascii="Tahoma" w:hAnsi="Tahoma" w:cs="Tahoma"/>
                <w:sz w:val="21"/>
                <w:szCs w:val="21"/>
              </w:rPr>
              <w:t xml:space="preserve">8 </w:t>
            </w:r>
            <w:r w:rsidR="00AD4302" w:rsidRPr="00FB5DC8">
              <w:rPr>
                <w:rFonts w:ascii="Tahoma" w:hAnsi="Tahoma" w:cs="Tahoma"/>
                <w:sz w:val="21"/>
                <w:szCs w:val="21"/>
              </w:rPr>
              <w:t>óra)</w:t>
            </w:r>
          </w:p>
        </w:tc>
        <w:tc>
          <w:tcPr>
            <w:tcW w:w="2147" w:type="dxa"/>
            <w:shd w:val="clear" w:color="auto" w:fill="auto"/>
            <w:vAlign w:val="center"/>
          </w:tcPr>
          <w:p w14:paraId="5C6A094E" w14:textId="77777777" w:rsidR="00AD4302" w:rsidRPr="00FB5DC8" w:rsidRDefault="00712004" w:rsidP="00AD4302">
            <w:pPr>
              <w:ind w:right="-2"/>
              <w:contextualSpacing/>
              <w:jc w:val="center"/>
              <w:rPr>
                <w:rFonts w:ascii="Tahoma" w:hAnsi="Tahoma" w:cs="Tahoma"/>
                <w:sz w:val="21"/>
                <w:szCs w:val="21"/>
              </w:rPr>
            </w:pPr>
            <w:r>
              <w:rPr>
                <w:rFonts w:ascii="Tahoma" w:hAnsi="Tahoma" w:cs="Tahoma"/>
                <w:sz w:val="21"/>
                <w:szCs w:val="21"/>
              </w:rPr>
              <w:t>40</w:t>
            </w:r>
          </w:p>
        </w:tc>
      </w:tr>
      <w:tr w:rsidR="00AD4302" w:rsidRPr="00FB5DC8" w14:paraId="5C6A0953" w14:textId="77777777" w:rsidTr="000879CB">
        <w:tc>
          <w:tcPr>
            <w:tcW w:w="751" w:type="dxa"/>
            <w:vAlign w:val="center"/>
          </w:tcPr>
          <w:p w14:paraId="5C6A0950" w14:textId="77777777" w:rsidR="00AD4302" w:rsidRPr="00FB5DC8" w:rsidRDefault="00AD4302" w:rsidP="00CE7D62">
            <w:pPr>
              <w:ind w:right="-2"/>
              <w:contextualSpacing/>
              <w:jc w:val="center"/>
              <w:rPr>
                <w:rFonts w:ascii="Tahoma" w:hAnsi="Tahoma" w:cs="Tahoma"/>
                <w:sz w:val="21"/>
                <w:szCs w:val="21"/>
              </w:rPr>
            </w:pPr>
            <w:r w:rsidRPr="00FB5DC8">
              <w:rPr>
                <w:rFonts w:ascii="Tahoma" w:hAnsi="Tahoma" w:cs="Tahoma"/>
                <w:sz w:val="21"/>
                <w:szCs w:val="21"/>
              </w:rPr>
              <w:t>2.</w:t>
            </w:r>
          </w:p>
        </w:tc>
        <w:tc>
          <w:tcPr>
            <w:tcW w:w="5377" w:type="dxa"/>
            <w:shd w:val="clear" w:color="auto" w:fill="auto"/>
            <w:vAlign w:val="center"/>
          </w:tcPr>
          <w:p w14:paraId="5C6A0951" w14:textId="77777777" w:rsidR="00AD4302" w:rsidRPr="00FB5DC8" w:rsidRDefault="00AD4302" w:rsidP="00AD4302">
            <w:pPr>
              <w:ind w:right="-2"/>
              <w:contextualSpacing/>
              <w:rPr>
                <w:rFonts w:ascii="Tahoma" w:hAnsi="Tahoma" w:cs="Tahoma"/>
                <w:sz w:val="21"/>
                <w:szCs w:val="21"/>
              </w:rPr>
            </w:pPr>
            <w:r w:rsidRPr="00FB5DC8">
              <w:rPr>
                <w:rFonts w:ascii="Tahoma" w:hAnsi="Tahoma" w:cs="Tahoma"/>
                <w:sz w:val="21"/>
                <w:szCs w:val="21"/>
              </w:rPr>
              <w:t xml:space="preserve">A szerződés teljesítésébe bevonni kívánt szakember </w:t>
            </w:r>
            <w:r w:rsidR="00C67639">
              <w:rPr>
                <w:rFonts w:ascii="Tahoma" w:hAnsi="Tahoma" w:cs="Tahoma"/>
                <w:sz w:val="21"/>
                <w:szCs w:val="21"/>
              </w:rPr>
              <w:t xml:space="preserve">képzettsége és </w:t>
            </w:r>
            <w:r w:rsidRPr="00FB5DC8">
              <w:rPr>
                <w:rFonts w:ascii="Tahoma" w:hAnsi="Tahoma" w:cs="Tahoma"/>
                <w:sz w:val="21"/>
                <w:szCs w:val="21"/>
              </w:rPr>
              <w:t>szakmai tapasztalata</w:t>
            </w:r>
          </w:p>
        </w:tc>
        <w:tc>
          <w:tcPr>
            <w:tcW w:w="2147" w:type="dxa"/>
            <w:shd w:val="clear" w:color="auto" w:fill="BFBFBF" w:themeFill="background1" w:themeFillShade="BF"/>
            <w:vAlign w:val="center"/>
          </w:tcPr>
          <w:p w14:paraId="5C6A0952" w14:textId="77777777" w:rsidR="00AD4302" w:rsidRPr="00FB5DC8" w:rsidRDefault="00AD4302" w:rsidP="00AD4302">
            <w:pPr>
              <w:ind w:right="-2"/>
              <w:contextualSpacing/>
              <w:jc w:val="center"/>
              <w:rPr>
                <w:rFonts w:ascii="Tahoma" w:hAnsi="Tahoma" w:cs="Tahoma"/>
                <w:sz w:val="21"/>
                <w:szCs w:val="21"/>
              </w:rPr>
            </w:pPr>
          </w:p>
        </w:tc>
      </w:tr>
      <w:tr w:rsidR="00AD4302" w:rsidRPr="00FB5DC8" w14:paraId="5C6A0957" w14:textId="77777777" w:rsidTr="000879CB">
        <w:tc>
          <w:tcPr>
            <w:tcW w:w="751" w:type="dxa"/>
            <w:vAlign w:val="center"/>
          </w:tcPr>
          <w:p w14:paraId="5C6A0954" w14:textId="77777777" w:rsidR="00AD4302" w:rsidRPr="00FB5DC8" w:rsidRDefault="00AD4302" w:rsidP="00CE7D62">
            <w:pPr>
              <w:ind w:right="-2"/>
              <w:contextualSpacing/>
              <w:jc w:val="center"/>
              <w:rPr>
                <w:rFonts w:ascii="Tahoma" w:hAnsi="Tahoma" w:cs="Tahoma"/>
                <w:sz w:val="21"/>
                <w:szCs w:val="21"/>
              </w:rPr>
            </w:pPr>
            <w:r w:rsidRPr="00FB5DC8">
              <w:rPr>
                <w:rFonts w:ascii="Tahoma" w:hAnsi="Tahoma" w:cs="Tahoma"/>
                <w:sz w:val="21"/>
                <w:szCs w:val="21"/>
              </w:rPr>
              <w:t>2.1.</w:t>
            </w:r>
          </w:p>
        </w:tc>
        <w:tc>
          <w:tcPr>
            <w:tcW w:w="5377" w:type="dxa"/>
            <w:shd w:val="clear" w:color="auto" w:fill="auto"/>
            <w:vAlign w:val="center"/>
          </w:tcPr>
          <w:p w14:paraId="5C6A0955" w14:textId="77777777" w:rsidR="00AD4302" w:rsidRPr="00FB5DC8" w:rsidRDefault="0008266B" w:rsidP="004F0A98">
            <w:pPr>
              <w:ind w:right="-2"/>
              <w:contextualSpacing/>
              <w:rPr>
                <w:rFonts w:ascii="Tahoma" w:hAnsi="Tahoma" w:cs="Tahoma"/>
                <w:sz w:val="21"/>
                <w:szCs w:val="21"/>
              </w:rPr>
            </w:pPr>
            <w:r w:rsidRPr="0008266B">
              <w:rPr>
                <w:rFonts w:ascii="Tahoma" w:hAnsi="Tahoma" w:cs="Tahoma"/>
                <w:sz w:val="21"/>
                <w:szCs w:val="21"/>
              </w:rPr>
              <w:t>Az M/2.2. pont szerinti alkalmassági követelmény igazolására informatikai rendszerszervező pozícióra bemutatott folyamattámogatást biztosító informatikai rendszerek elemzése, tervezése területén szerzett 36 hónap feletti szakmai többlettapasztalata egész hónapokban megadva, legfeljebb további 36 hónap (hó</w:t>
            </w:r>
            <w:r>
              <w:rPr>
                <w:rFonts w:ascii="Tahoma" w:hAnsi="Tahoma" w:cs="Tahoma"/>
                <w:sz w:val="21"/>
                <w:szCs w:val="21"/>
              </w:rPr>
              <w:t>)</w:t>
            </w:r>
          </w:p>
        </w:tc>
        <w:tc>
          <w:tcPr>
            <w:tcW w:w="2147" w:type="dxa"/>
            <w:vAlign w:val="center"/>
          </w:tcPr>
          <w:p w14:paraId="5C6A0956" w14:textId="77777777" w:rsidR="00AD4302" w:rsidRPr="00FB5DC8" w:rsidRDefault="0008266B" w:rsidP="00AD4302">
            <w:pPr>
              <w:ind w:right="-2"/>
              <w:contextualSpacing/>
              <w:jc w:val="center"/>
              <w:rPr>
                <w:rFonts w:ascii="Tahoma" w:hAnsi="Tahoma" w:cs="Tahoma"/>
                <w:sz w:val="21"/>
                <w:szCs w:val="21"/>
              </w:rPr>
            </w:pPr>
            <w:r>
              <w:rPr>
                <w:rFonts w:ascii="Tahoma" w:hAnsi="Tahoma" w:cs="Tahoma"/>
                <w:sz w:val="21"/>
                <w:szCs w:val="21"/>
              </w:rPr>
              <w:t>5</w:t>
            </w:r>
          </w:p>
        </w:tc>
      </w:tr>
      <w:tr w:rsidR="00AD4302" w:rsidRPr="00FB5DC8" w14:paraId="5C6A095B" w14:textId="77777777" w:rsidTr="000879CB">
        <w:tc>
          <w:tcPr>
            <w:tcW w:w="751" w:type="dxa"/>
            <w:vAlign w:val="center"/>
          </w:tcPr>
          <w:p w14:paraId="5C6A0958" w14:textId="77777777" w:rsidR="00AD4302" w:rsidRPr="00FB5DC8" w:rsidRDefault="00AD4302" w:rsidP="00CE7D62">
            <w:pPr>
              <w:ind w:right="-2"/>
              <w:contextualSpacing/>
              <w:jc w:val="center"/>
              <w:rPr>
                <w:rFonts w:ascii="Tahoma" w:hAnsi="Tahoma" w:cs="Tahoma"/>
                <w:sz w:val="21"/>
                <w:szCs w:val="21"/>
              </w:rPr>
            </w:pPr>
            <w:r w:rsidRPr="00FB5DC8">
              <w:rPr>
                <w:rFonts w:ascii="Tahoma" w:hAnsi="Tahoma" w:cs="Tahoma"/>
                <w:sz w:val="21"/>
                <w:szCs w:val="21"/>
              </w:rPr>
              <w:t>2.2.</w:t>
            </w:r>
          </w:p>
        </w:tc>
        <w:tc>
          <w:tcPr>
            <w:tcW w:w="5377" w:type="dxa"/>
            <w:shd w:val="clear" w:color="auto" w:fill="auto"/>
            <w:vAlign w:val="center"/>
          </w:tcPr>
          <w:p w14:paraId="5C6A0959" w14:textId="77777777" w:rsidR="00AD4302" w:rsidRPr="00FB5DC8" w:rsidRDefault="0008266B" w:rsidP="004F0A98">
            <w:pPr>
              <w:ind w:right="-2"/>
              <w:contextualSpacing/>
              <w:rPr>
                <w:rFonts w:ascii="Tahoma" w:hAnsi="Tahoma" w:cs="Tahoma"/>
                <w:sz w:val="21"/>
                <w:szCs w:val="21"/>
              </w:rPr>
            </w:pPr>
            <w:r w:rsidRPr="0008266B">
              <w:rPr>
                <w:rFonts w:ascii="Tahoma" w:hAnsi="Tahoma" w:cs="Tahoma"/>
                <w:sz w:val="21"/>
                <w:szCs w:val="21"/>
              </w:rPr>
              <w:t>A szerződés teljesítésébe bevonni kívánt M/2.3. pont alkalmassági követelményben meghatározott feltételeknek megfelelő szakemberek száma (fő) /Legkedvezőbb megajánlás 3 fő, legkedvezőtlenebb megajánlás 0 fő</w:t>
            </w:r>
            <w:r>
              <w:rPr>
                <w:rFonts w:ascii="Tahoma" w:hAnsi="Tahoma" w:cs="Tahoma"/>
                <w:sz w:val="21"/>
                <w:szCs w:val="21"/>
              </w:rPr>
              <w:t>/ (fő)</w:t>
            </w:r>
          </w:p>
        </w:tc>
        <w:tc>
          <w:tcPr>
            <w:tcW w:w="2147" w:type="dxa"/>
            <w:vAlign w:val="center"/>
          </w:tcPr>
          <w:p w14:paraId="5C6A095A" w14:textId="77777777" w:rsidR="00AD4302" w:rsidRPr="00FB5DC8" w:rsidRDefault="0008266B" w:rsidP="00AD4302">
            <w:pPr>
              <w:ind w:right="-2"/>
              <w:contextualSpacing/>
              <w:jc w:val="center"/>
              <w:rPr>
                <w:rFonts w:ascii="Tahoma" w:hAnsi="Tahoma" w:cs="Tahoma"/>
                <w:sz w:val="21"/>
                <w:szCs w:val="21"/>
              </w:rPr>
            </w:pPr>
            <w:r>
              <w:rPr>
                <w:rFonts w:ascii="Tahoma" w:hAnsi="Tahoma" w:cs="Tahoma"/>
                <w:sz w:val="21"/>
                <w:szCs w:val="21"/>
              </w:rPr>
              <w:t>3</w:t>
            </w:r>
            <w:r w:rsidR="00712004">
              <w:rPr>
                <w:rFonts w:ascii="Tahoma" w:hAnsi="Tahoma" w:cs="Tahoma"/>
                <w:sz w:val="21"/>
                <w:szCs w:val="21"/>
              </w:rPr>
              <w:t>0</w:t>
            </w:r>
          </w:p>
        </w:tc>
      </w:tr>
      <w:tr w:rsidR="00AD4302" w:rsidRPr="00FB5DC8" w14:paraId="5C6A095F" w14:textId="77777777" w:rsidTr="000879CB">
        <w:tc>
          <w:tcPr>
            <w:tcW w:w="751" w:type="dxa"/>
            <w:vAlign w:val="center"/>
          </w:tcPr>
          <w:p w14:paraId="5C6A095C" w14:textId="77777777" w:rsidR="00AD4302" w:rsidRPr="00FB5DC8" w:rsidRDefault="00AD4302" w:rsidP="00CE7D62">
            <w:pPr>
              <w:ind w:right="-2"/>
              <w:contextualSpacing/>
              <w:jc w:val="center"/>
              <w:rPr>
                <w:rFonts w:ascii="Tahoma" w:hAnsi="Tahoma" w:cs="Tahoma"/>
                <w:sz w:val="21"/>
                <w:szCs w:val="21"/>
              </w:rPr>
            </w:pPr>
            <w:r w:rsidRPr="00FB5DC8">
              <w:rPr>
                <w:rFonts w:ascii="Tahoma" w:hAnsi="Tahoma" w:cs="Tahoma"/>
                <w:sz w:val="21"/>
                <w:szCs w:val="21"/>
              </w:rPr>
              <w:t>2.3.</w:t>
            </w:r>
          </w:p>
        </w:tc>
        <w:tc>
          <w:tcPr>
            <w:tcW w:w="5377" w:type="dxa"/>
            <w:shd w:val="clear" w:color="auto" w:fill="auto"/>
            <w:vAlign w:val="center"/>
          </w:tcPr>
          <w:p w14:paraId="5C6A095D" w14:textId="77777777" w:rsidR="00AD4302" w:rsidRPr="00FB5DC8" w:rsidRDefault="0008266B" w:rsidP="004F0A98">
            <w:pPr>
              <w:ind w:right="-2"/>
              <w:contextualSpacing/>
              <w:rPr>
                <w:rFonts w:ascii="Tahoma" w:hAnsi="Tahoma" w:cs="Tahoma"/>
                <w:sz w:val="21"/>
                <w:szCs w:val="21"/>
              </w:rPr>
            </w:pPr>
            <w:r w:rsidRPr="0008266B">
              <w:rPr>
                <w:rFonts w:ascii="Tahoma" w:hAnsi="Tahoma" w:cs="Tahoma"/>
                <w:sz w:val="21"/>
                <w:szCs w:val="21"/>
              </w:rPr>
              <w:t>Az M/2.4. pont szerinti alkalmassági követelmény i</w:t>
            </w:r>
            <w:r w:rsidR="00DF7DD4">
              <w:rPr>
                <w:rFonts w:ascii="Tahoma" w:hAnsi="Tahoma" w:cs="Tahoma"/>
                <w:sz w:val="21"/>
                <w:szCs w:val="21"/>
              </w:rPr>
              <w:t>gazolására bemutatott platform üzemeltető szakember</w:t>
            </w:r>
            <w:r w:rsidRPr="0008266B">
              <w:rPr>
                <w:rFonts w:ascii="Tahoma" w:hAnsi="Tahoma" w:cs="Tahoma"/>
                <w:sz w:val="21"/>
                <w:szCs w:val="21"/>
              </w:rPr>
              <w:t xml:space="preserve"> informatikai infrastruktúra- és rendszerüzemeltetés területén szerzett 36 hónap feletti szakmai többlettapasztalata egész hónapokban megadva, legfeljebb további 36 hónap (hó)</w:t>
            </w:r>
          </w:p>
        </w:tc>
        <w:tc>
          <w:tcPr>
            <w:tcW w:w="2147" w:type="dxa"/>
            <w:vAlign w:val="center"/>
          </w:tcPr>
          <w:p w14:paraId="5C6A095E" w14:textId="77777777" w:rsidR="00AD4302" w:rsidRPr="00FB5DC8" w:rsidRDefault="0008266B" w:rsidP="00AD4302">
            <w:pPr>
              <w:ind w:right="-2"/>
              <w:contextualSpacing/>
              <w:jc w:val="center"/>
              <w:rPr>
                <w:rFonts w:ascii="Tahoma" w:hAnsi="Tahoma" w:cs="Tahoma"/>
                <w:sz w:val="21"/>
                <w:szCs w:val="21"/>
              </w:rPr>
            </w:pPr>
            <w:r>
              <w:rPr>
                <w:rFonts w:ascii="Tahoma" w:hAnsi="Tahoma" w:cs="Tahoma"/>
                <w:sz w:val="21"/>
                <w:szCs w:val="21"/>
              </w:rPr>
              <w:t>5</w:t>
            </w:r>
          </w:p>
        </w:tc>
      </w:tr>
    </w:tbl>
    <w:p w14:paraId="5C6A0960" w14:textId="77777777" w:rsidR="00460C7A" w:rsidRPr="00FB5DC8" w:rsidRDefault="00460C7A" w:rsidP="00AA24D7">
      <w:pPr>
        <w:autoSpaceDE w:val="0"/>
        <w:spacing w:after="0" w:line="240" w:lineRule="auto"/>
        <w:ind w:left="709"/>
        <w:contextualSpacing/>
        <w:jc w:val="both"/>
        <w:rPr>
          <w:rFonts w:ascii="Tahoma" w:hAnsi="Tahoma" w:cs="Tahoma"/>
          <w:sz w:val="21"/>
          <w:szCs w:val="21"/>
        </w:rPr>
      </w:pPr>
    </w:p>
    <w:p w14:paraId="5C6A0961" w14:textId="77777777" w:rsidR="00460C7A" w:rsidRPr="00FB5DC8" w:rsidRDefault="00460C7A" w:rsidP="00AA24D7">
      <w:pPr>
        <w:autoSpaceDE w:val="0"/>
        <w:autoSpaceDN w:val="0"/>
        <w:adjustRightInd w:val="0"/>
        <w:spacing w:after="0" w:line="240" w:lineRule="auto"/>
        <w:ind w:left="709"/>
        <w:contextualSpacing/>
        <w:jc w:val="both"/>
        <w:rPr>
          <w:rFonts w:ascii="Tahoma" w:eastAsia="Times New Roman" w:hAnsi="Tahoma" w:cs="Tahoma"/>
          <w:sz w:val="21"/>
          <w:szCs w:val="21"/>
          <w:lang w:eastAsia="hu-HU"/>
        </w:rPr>
      </w:pPr>
      <w:r w:rsidRPr="00FB5DC8">
        <w:rPr>
          <w:rFonts w:ascii="Tahoma" w:eastAsia="Times New Roman" w:hAnsi="Tahoma" w:cs="Tahoma"/>
          <w:sz w:val="21"/>
          <w:szCs w:val="21"/>
          <w:lang w:eastAsia="hu-HU"/>
        </w:rPr>
        <w:t xml:space="preserve">A </w:t>
      </w:r>
      <w:r w:rsidRPr="00FB5DC8">
        <w:rPr>
          <w:rFonts w:ascii="Tahoma" w:hAnsi="Tahoma" w:cs="Tahoma"/>
          <w:sz w:val="21"/>
          <w:szCs w:val="21"/>
        </w:rPr>
        <w:t xml:space="preserve">legjobb ár-érték arányú </w:t>
      </w:r>
      <w:r w:rsidRPr="00FB5DC8">
        <w:rPr>
          <w:rFonts w:ascii="Tahoma" w:eastAsia="Times New Roman" w:hAnsi="Tahoma" w:cs="Tahoma"/>
          <w:sz w:val="21"/>
          <w:szCs w:val="21"/>
          <w:lang w:eastAsia="hu-HU"/>
        </w:rPr>
        <w:t xml:space="preserve">ajánlat kiválasztásának értékelési szempontja esetén az ajánlatok részszempontok szerinti tartalmi elemeinek értékelése során adható pontszám alsó és felső határa: </w:t>
      </w:r>
      <w:r w:rsidR="005E35BE" w:rsidRPr="00FB5DC8">
        <w:rPr>
          <w:rFonts w:ascii="Tahoma" w:eastAsia="Times New Roman" w:hAnsi="Tahoma" w:cs="Tahoma"/>
          <w:sz w:val="21"/>
          <w:szCs w:val="21"/>
          <w:lang w:eastAsia="hu-HU"/>
        </w:rPr>
        <w:t>1</w:t>
      </w:r>
      <w:r w:rsidRPr="00FB5DC8">
        <w:rPr>
          <w:rFonts w:ascii="Tahoma" w:eastAsia="Times New Roman" w:hAnsi="Tahoma" w:cs="Tahoma"/>
          <w:sz w:val="21"/>
          <w:szCs w:val="21"/>
          <w:lang w:eastAsia="hu-HU"/>
        </w:rPr>
        <w:t>-</w:t>
      </w:r>
      <w:r w:rsidR="00284A16" w:rsidRPr="00FB5DC8">
        <w:rPr>
          <w:rFonts w:ascii="Tahoma" w:eastAsia="Times New Roman" w:hAnsi="Tahoma" w:cs="Tahoma"/>
          <w:sz w:val="21"/>
          <w:szCs w:val="21"/>
          <w:lang w:eastAsia="hu-HU"/>
        </w:rPr>
        <w:t>1</w:t>
      </w:r>
      <w:r w:rsidRPr="00FB5DC8">
        <w:rPr>
          <w:rFonts w:ascii="Tahoma" w:eastAsia="Times New Roman" w:hAnsi="Tahoma" w:cs="Tahoma"/>
          <w:sz w:val="21"/>
          <w:szCs w:val="21"/>
          <w:lang w:eastAsia="hu-HU"/>
        </w:rPr>
        <w:t>00 pont.</w:t>
      </w:r>
    </w:p>
    <w:p w14:paraId="5C6A0962" w14:textId="77777777" w:rsidR="00460C7A" w:rsidRPr="00FB5DC8" w:rsidRDefault="00460C7A" w:rsidP="00870DD7">
      <w:pPr>
        <w:autoSpaceDE w:val="0"/>
        <w:spacing w:after="0" w:line="240" w:lineRule="auto"/>
        <w:contextualSpacing/>
        <w:jc w:val="both"/>
        <w:rPr>
          <w:rFonts w:ascii="Tahoma" w:hAnsi="Tahoma" w:cs="Tahoma"/>
          <w:b/>
          <w:bCs/>
          <w:sz w:val="21"/>
          <w:szCs w:val="21"/>
          <w:lang w:eastAsia="hu-HU"/>
        </w:rPr>
      </w:pPr>
    </w:p>
    <w:p w14:paraId="5C6A0963" w14:textId="77777777" w:rsidR="00460C7A" w:rsidRPr="00FB5DC8" w:rsidRDefault="00460C7A" w:rsidP="00AA24D7">
      <w:pPr>
        <w:ind w:left="709"/>
        <w:contextualSpacing/>
        <w:rPr>
          <w:rFonts w:ascii="Tahoma" w:hAnsi="Tahoma" w:cs="Tahoma"/>
          <w:b/>
          <w:sz w:val="21"/>
          <w:szCs w:val="21"/>
          <w:u w:val="single"/>
        </w:rPr>
      </w:pPr>
      <w:r w:rsidRPr="00FB5DC8">
        <w:rPr>
          <w:rFonts w:ascii="Tahoma" w:hAnsi="Tahoma" w:cs="Tahoma"/>
          <w:b/>
          <w:sz w:val="21"/>
          <w:szCs w:val="21"/>
          <w:u w:val="single"/>
        </w:rPr>
        <w:t>1. értékelési részszempont – Ajánlati ár</w:t>
      </w:r>
    </w:p>
    <w:p w14:paraId="5C6A0964" w14:textId="77777777" w:rsidR="00460C7A" w:rsidRPr="00FB5DC8" w:rsidRDefault="00460C7A" w:rsidP="00AA24D7">
      <w:pPr>
        <w:spacing w:before="120" w:after="120"/>
        <w:ind w:left="709"/>
        <w:contextualSpacing/>
        <w:jc w:val="both"/>
        <w:rPr>
          <w:rFonts w:ascii="Tahoma" w:hAnsi="Tahoma" w:cs="Tahoma"/>
          <w:color w:val="000000" w:themeColor="text1"/>
          <w:sz w:val="21"/>
          <w:szCs w:val="21"/>
        </w:rPr>
      </w:pPr>
      <w:r w:rsidRPr="00FB5DC8">
        <w:rPr>
          <w:rFonts w:ascii="Tahoma" w:hAnsi="Tahoma" w:cs="Tahoma"/>
          <w:color w:val="000000" w:themeColor="text1"/>
          <w:sz w:val="21"/>
          <w:szCs w:val="21"/>
        </w:rPr>
        <w:lastRenderedPageBreak/>
        <w:t xml:space="preserve">Az ajánlatkérő az </w:t>
      </w:r>
      <w:r w:rsidRPr="00FB5DC8">
        <w:rPr>
          <w:rFonts w:ascii="Tahoma" w:hAnsi="Tahoma" w:cs="Tahoma"/>
          <w:b/>
          <w:color w:val="000000" w:themeColor="text1"/>
          <w:sz w:val="21"/>
          <w:szCs w:val="21"/>
        </w:rPr>
        <w:t xml:space="preserve">1. értékelési részszempont </w:t>
      </w:r>
      <w:r w:rsidRPr="00FB5DC8">
        <w:rPr>
          <w:rFonts w:ascii="Tahoma" w:hAnsi="Tahoma" w:cs="Tahoma"/>
          <w:color w:val="000000" w:themeColor="text1"/>
          <w:sz w:val="21"/>
          <w:szCs w:val="21"/>
        </w:rPr>
        <w:t>esetében a legjobb ajánlatot tartalmazó ajánlatra (</w:t>
      </w:r>
      <w:r w:rsidRPr="00FB5DC8">
        <w:rPr>
          <w:rFonts w:ascii="Tahoma" w:hAnsi="Tahoma" w:cs="Tahoma"/>
          <w:i/>
          <w:color w:val="000000" w:themeColor="text1"/>
          <w:sz w:val="21"/>
          <w:szCs w:val="21"/>
        </w:rPr>
        <w:t>legalacsonyabb ajánlati ár</w:t>
      </w:r>
      <w:r w:rsidRPr="00FB5DC8">
        <w:rPr>
          <w:rFonts w:ascii="Tahoma" w:hAnsi="Tahoma" w:cs="Tahoma"/>
          <w:color w:val="000000" w:themeColor="text1"/>
          <w:sz w:val="21"/>
          <w:szCs w:val="21"/>
        </w:rPr>
        <w:t xml:space="preserve">) 100 pontot ad, a többi ajánlatra arányosan kevesebbet. A pontszámok kiszámítása során ajánlatkérő a </w:t>
      </w:r>
      <w:r w:rsidRPr="00FB5DC8">
        <w:rPr>
          <w:rFonts w:ascii="Tahoma" w:hAnsi="Tahoma" w:cs="Tahoma"/>
          <w:b/>
          <w:color w:val="000000" w:themeColor="text1"/>
          <w:sz w:val="21"/>
          <w:szCs w:val="21"/>
        </w:rPr>
        <w:t>fordított arányosítás módszerét alkalmazza</w:t>
      </w:r>
      <w:r w:rsidRPr="00FB5DC8">
        <w:rPr>
          <w:rFonts w:ascii="Tahoma" w:hAnsi="Tahoma" w:cs="Tahoma"/>
          <w:color w:val="000000" w:themeColor="text1"/>
          <w:sz w:val="21"/>
          <w:szCs w:val="21"/>
        </w:rPr>
        <w:t xml:space="preserve"> a következő képlet alapján: </w:t>
      </w:r>
    </w:p>
    <w:p w14:paraId="5C6A0965" w14:textId="77777777" w:rsidR="00460C7A" w:rsidRPr="00FB5DC8" w:rsidRDefault="00460C7A" w:rsidP="00AA24D7">
      <w:pPr>
        <w:spacing w:before="120" w:after="120"/>
        <w:ind w:left="1276"/>
        <w:contextualSpacing/>
        <w:jc w:val="both"/>
        <w:rPr>
          <w:rFonts w:ascii="Tahoma" w:hAnsi="Tahoma" w:cs="Tahoma"/>
          <w:color w:val="000000" w:themeColor="text1"/>
          <w:sz w:val="21"/>
          <w:szCs w:val="21"/>
        </w:rPr>
      </w:pPr>
      <w:r w:rsidRPr="00FB5DC8">
        <w:rPr>
          <w:rFonts w:ascii="Tahoma" w:hAnsi="Tahoma" w:cs="Tahoma"/>
          <w:color w:val="000000" w:themeColor="text1"/>
          <w:sz w:val="21"/>
          <w:szCs w:val="21"/>
        </w:rPr>
        <w:t>P = (A legjobb / A vizsgált) × (P max - P min) + P min</w:t>
      </w:r>
    </w:p>
    <w:p w14:paraId="5C6A0966" w14:textId="77777777" w:rsidR="00460C7A" w:rsidRPr="00FB5DC8" w:rsidRDefault="00460C7A" w:rsidP="00AA24D7">
      <w:pPr>
        <w:spacing w:before="120" w:after="120"/>
        <w:ind w:left="1276"/>
        <w:contextualSpacing/>
        <w:jc w:val="both"/>
        <w:rPr>
          <w:rFonts w:ascii="Tahoma" w:hAnsi="Tahoma" w:cs="Tahoma"/>
          <w:color w:val="000000" w:themeColor="text1"/>
          <w:sz w:val="21"/>
          <w:szCs w:val="21"/>
        </w:rPr>
      </w:pPr>
      <w:r w:rsidRPr="00FB5DC8">
        <w:rPr>
          <w:rFonts w:ascii="Tahoma" w:hAnsi="Tahoma" w:cs="Tahoma"/>
          <w:color w:val="000000" w:themeColor="text1"/>
          <w:sz w:val="21"/>
          <w:szCs w:val="21"/>
        </w:rPr>
        <w:t>ahol:</w:t>
      </w:r>
    </w:p>
    <w:p w14:paraId="5C6A0967" w14:textId="77777777" w:rsidR="00460C7A" w:rsidRPr="00FB5DC8" w:rsidRDefault="00460C7A" w:rsidP="00AA24D7">
      <w:pPr>
        <w:spacing w:before="120" w:after="120"/>
        <w:ind w:left="1276"/>
        <w:contextualSpacing/>
        <w:jc w:val="both"/>
        <w:rPr>
          <w:rFonts w:ascii="Tahoma" w:hAnsi="Tahoma" w:cs="Tahoma"/>
          <w:color w:val="000000" w:themeColor="text1"/>
          <w:sz w:val="21"/>
          <w:szCs w:val="21"/>
        </w:rPr>
      </w:pPr>
      <w:r w:rsidRPr="00FB5DC8">
        <w:rPr>
          <w:rFonts w:ascii="Tahoma" w:hAnsi="Tahoma" w:cs="Tahoma"/>
          <w:color w:val="000000" w:themeColor="text1"/>
          <w:sz w:val="21"/>
          <w:szCs w:val="21"/>
        </w:rPr>
        <w:t>P:</w:t>
      </w:r>
      <w:r w:rsidRPr="00FB5DC8">
        <w:rPr>
          <w:rFonts w:ascii="Tahoma" w:hAnsi="Tahoma" w:cs="Tahoma"/>
          <w:color w:val="000000" w:themeColor="text1"/>
          <w:sz w:val="21"/>
          <w:szCs w:val="21"/>
        </w:rPr>
        <w:tab/>
        <w:t>a vizsgált ajánlati elem adott szempontra vonatkozó pontszáma</w:t>
      </w:r>
    </w:p>
    <w:p w14:paraId="5C6A0968" w14:textId="77777777" w:rsidR="00460C7A" w:rsidRPr="00FB5DC8" w:rsidRDefault="00460C7A" w:rsidP="00AA24D7">
      <w:pPr>
        <w:spacing w:before="120" w:after="120"/>
        <w:ind w:left="1276"/>
        <w:contextualSpacing/>
        <w:jc w:val="both"/>
        <w:rPr>
          <w:rFonts w:ascii="Tahoma" w:hAnsi="Tahoma" w:cs="Tahoma"/>
          <w:color w:val="000000" w:themeColor="text1"/>
          <w:sz w:val="21"/>
          <w:szCs w:val="21"/>
        </w:rPr>
      </w:pPr>
      <w:r w:rsidRPr="00FB5DC8">
        <w:rPr>
          <w:rFonts w:ascii="Tahoma" w:hAnsi="Tahoma" w:cs="Tahoma"/>
          <w:color w:val="000000" w:themeColor="text1"/>
          <w:sz w:val="21"/>
          <w:szCs w:val="21"/>
        </w:rPr>
        <w:t>P max: a pontskála felső határa</w:t>
      </w:r>
    </w:p>
    <w:p w14:paraId="5C6A0969" w14:textId="77777777" w:rsidR="00460C7A" w:rsidRPr="00FB5DC8" w:rsidRDefault="00460C7A" w:rsidP="00AA24D7">
      <w:pPr>
        <w:spacing w:before="120" w:after="120"/>
        <w:ind w:left="1276"/>
        <w:contextualSpacing/>
        <w:jc w:val="both"/>
        <w:rPr>
          <w:rFonts w:ascii="Tahoma" w:hAnsi="Tahoma" w:cs="Tahoma"/>
          <w:color w:val="000000" w:themeColor="text1"/>
          <w:sz w:val="21"/>
          <w:szCs w:val="21"/>
        </w:rPr>
      </w:pPr>
      <w:r w:rsidRPr="00FB5DC8">
        <w:rPr>
          <w:rFonts w:ascii="Tahoma" w:hAnsi="Tahoma" w:cs="Tahoma"/>
          <w:color w:val="000000" w:themeColor="text1"/>
          <w:sz w:val="21"/>
          <w:szCs w:val="21"/>
        </w:rPr>
        <w:t>P min:</w:t>
      </w:r>
      <w:r w:rsidRPr="00FB5DC8">
        <w:rPr>
          <w:rFonts w:ascii="Tahoma" w:hAnsi="Tahoma" w:cs="Tahoma"/>
          <w:color w:val="000000" w:themeColor="text1"/>
          <w:sz w:val="21"/>
          <w:szCs w:val="21"/>
        </w:rPr>
        <w:tab/>
        <w:t>a pontskála alsó határa</w:t>
      </w:r>
    </w:p>
    <w:p w14:paraId="5C6A096A" w14:textId="77777777" w:rsidR="00460C7A" w:rsidRPr="00FB5DC8" w:rsidRDefault="00460C7A" w:rsidP="00AA24D7">
      <w:pPr>
        <w:spacing w:before="120" w:after="120"/>
        <w:ind w:left="1276"/>
        <w:contextualSpacing/>
        <w:jc w:val="both"/>
        <w:rPr>
          <w:rFonts w:ascii="Tahoma" w:hAnsi="Tahoma" w:cs="Tahoma"/>
          <w:color w:val="000000" w:themeColor="text1"/>
          <w:sz w:val="21"/>
          <w:szCs w:val="21"/>
        </w:rPr>
      </w:pPr>
      <w:r w:rsidRPr="00FB5DC8">
        <w:rPr>
          <w:rFonts w:ascii="Tahoma" w:hAnsi="Tahoma" w:cs="Tahoma"/>
          <w:color w:val="000000" w:themeColor="text1"/>
          <w:sz w:val="21"/>
          <w:szCs w:val="21"/>
        </w:rPr>
        <w:t>A legjobb:</w:t>
      </w:r>
      <w:r w:rsidRPr="00FB5DC8">
        <w:rPr>
          <w:rFonts w:ascii="Tahoma" w:hAnsi="Tahoma" w:cs="Tahoma"/>
          <w:color w:val="000000" w:themeColor="text1"/>
          <w:sz w:val="21"/>
          <w:szCs w:val="21"/>
        </w:rPr>
        <w:tab/>
        <w:t>a legelőnyösebb ajánlat tartalmi eleme</w:t>
      </w:r>
    </w:p>
    <w:p w14:paraId="5C6A096B" w14:textId="77777777" w:rsidR="00460C7A" w:rsidRPr="00FB5DC8" w:rsidRDefault="00460C7A" w:rsidP="00AA24D7">
      <w:pPr>
        <w:spacing w:before="120" w:after="120"/>
        <w:ind w:left="1276"/>
        <w:contextualSpacing/>
        <w:jc w:val="both"/>
        <w:rPr>
          <w:rFonts w:ascii="Tahoma" w:hAnsi="Tahoma" w:cs="Tahoma"/>
          <w:color w:val="000000" w:themeColor="text1"/>
          <w:sz w:val="21"/>
          <w:szCs w:val="21"/>
        </w:rPr>
      </w:pPr>
      <w:r w:rsidRPr="00FB5DC8">
        <w:rPr>
          <w:rFonts w:ascii="Tahoma" w:hAnsi="Tahoma" w:cs="Tahoma"/>
          <w:color w:val="000000" w:themeColor="text1"/>
          <w:sz w:val="21"/>
          <w:szCs w:val="21"/>
        </w:rPr>
        <w:t>A vizsgált:</w:t>
      </w:r>
      <w:r w:rsidRPr="00FB5DC8">
        <w:rPr>
          <w:rFonts w:ascii="Tahoma" w:hAnsi="Tahoma" w:cs="Tahoma"/>
          <w:color w:val="000000" w:themeColor="text1"/>
          <w:sz w:val="21"/>
          <w:szCs w:val="21"/>
        </w:rPr>
        <w:tab/>
        <w:t>a vizsgált ajánlat tartalmi eleme</w:t>
      </w:r>
    </w:p>
    <w:p w14:paraId="5C6A096C" w14:textId="77777777" w:rsidR="00460C7A" w:rsidRPr="00FB5DC8" w:rsidRDefault="00460C7A" w:rsidP="00AA24D7">
      <w:pPr>
        <w:spacing w:before="120" w:after="120"/>
        <w:ind w:left="709"/>
        <w:contextualSpacing/>
        <w:jc w:val="both"/>
        <w:rPr>
          <w:rFonts w:ascii="Tahoma" w:hAnsi="Tahoma" w:cs="Tahoma"/>
          <w:color w:val="000000" w:themeColor="text1"/>
          <w:sz w:val="21"/>
          <w:szCs w:val="21"/>
        </w:rPr>
      </w:pPr>
      <w:r w:rsidRPr="00FB5DC8">
        <w:rPr>
          <w:rFonts w:ascii="Tahoma" w:hAnsi="Tahoma" w:cs="Tahoma"/>
          <w:color w:val="000000" w:themeColor="text1"/>
          <w:sz w:val="21"/>
          <w:szCs w:val="21"/>
        </w:rPr>
        <w:t>Az ajánlati ár tekintetében tett vállalásokat úgy kell megadni, hogy azok tartalmazzanak minden járulékos költséget, függetlenül azok formájától és forrásától, pl. VÁM, különböző díjak és illetékek, stb. Az ajánlati árnak teljes körűnek kell lennie, vagyis magában kell foglalnia valamennyi ajánlattevői kifizetési igényt.</w:t>
      </w:r>
    </w:p>
    <w:p w14:paraId="5C6A096D" w14:textId="77777777" w:rsidR="00460C7A" w:rsidRPr="00FB5DC8" w:rsidRDefault="00460C7A" w:rsidP="00AA24D7">
      <w:pPr>
        <w:autoSpaceDE w:val="0"/>
        <w:spacing w:after="0" w:line="240" w:lineRule="auto"/>
        <w:ind w:left="709"/>
        <w:contextualSpacing/>
        <w:jc w:val="both"/>
        <w:rPr>
          <w:rFonts w:ascii="Tahoma" w:hAnsi="Tahoma" w:cs="Tahoma"/>
          <w:sz w:val="21"/>
          <w:szCs w:val="21"/>
        </w:rPr>
      </w:pPr>
    </w:p>
    <w:p w14:paraId="5C6A096E" w14:textId="77777777" w:rsidR="00284A16" w:rsidRPr="00FB5DC8" w:rsidRDefault="00DA5CBB" w:rsidP="00284A16">
      <w:pPr>
        <w:ind w:left="709"/>
        <w:contextualSpacing/>
        <w:rPr>
          <w:rFonts w:ascii="Tahoma" w:hAnsi="Tahoma" w:cs="Tahoma"/>
          <w:b/>
          <w:color w:val="auto"/>
          <w:sz w:val="21"/>
          <w:szCs w:val="21"/>
          <w:u w:val="single"/>
        </w:rPr>
      </w:pPr>
      <w:r w:rsidRPr="00FB5DC8">
        <w:rPr>
          <w:rFonts w:ascii="Tahoma" w:hAnsi="Tahoma" w:cs="Tahoma"/>
          <w:b/>
          <w:color w:val="auto"/>
          <w:sz w:val="21"/>
          <w:szCs w:val="21"/>
          <w:u w:val="single"/>
        </w:rPr>
        <w:t>2</w:t>
      </w:r>
      <w:r w:rsidR="00284A16" w:rsidRPr="00FB5DC8">
        <w:rPr>
          <w:rFonts w:ascii="Tahoma" w:hAnsi="Tahoma" w:cs="Tahoma"/>
          <w:b/>
          <w:color w:val="auto"/>
          <w:sz w:val="21"/>
          <w:szCs w:val="21"/>
          <w:u w:val="single"/>
        </w:rPr>
        <w:t xml:space="preserve">. értékelési részszempont </w:t>
      </w:r>
      <w:r w:rsidR="00284A16" w:rsidRPr="00FB5DC8">
        <w:rPr>
          <w:rFonts w:ascii="Tahoma" w:hAnsi="Tahoma" w:cs="Tahoma"/>
          <w:b/>
          <w:color w:val="auto"/>
          <w:sz w:val="21"/>
          <w:szCs w:val="21"/>
        </w:rPr>
        <w:t xml:space="preserve">– </w:t>
      </w:r>
      <w:r w:rsidR="003007CC" w:rsidRPr="00FB5DC8">
        <w:rPr>
          <w:rFonts w:ascii="Tahoma" w:hAnsi="Tahoma" w:cs="Tahoma"/>
          <w:b/>
          <w:color w:val="auto"/>
          <w:sz w:val="21"/>
          <w:szCs w:val="21"/>
        </w:rPr>
        <w:t>A szerződés teljesítésében részt vevő személyi állomány</w:t>
      </w:r>
      <w:r w:rsidR="00E05738" w:rsidRPr="00FB5DC8">
        <w:rPr>
          <w:rFonts w:ascii="Tahoma" w:hAnsi="Tahoma" w:cs="Tahoma"/>
          <w:b/>
          <w:color w:val="auto"/>
          <w:sz w:val="21"/>
          <w:szCs w:val="21"/>
        </w:rPr>
        <w:t xml:space="preserve"> </w:t>
      </w:r>
      <w:r w:rsidR="00C67639">
        <w:rPr>
          <w:rFonts w:ascii="Tahoma" w:hAnsi="Tahoma" w:cs="Tahoma"/>
          <w:b/>
          <w:color w:val="auto"/>
          <w:sz w:val="21"/>
          <w:szCs w:val="21"/>
        </w:rPr>
        <w:t xml:space="preserve">képzettsége és </w:t>
      </w:r>
      <w:r w:rsidR="00E05738" w:rsidRPr="00FB5DC8">
        <w:rPr>
          <w:rFonts w:ascii="Tahoma" w:hAnsi="Tahoma" w:cs="Tahoma"/>
          <w:b/>
          <w:color w:val="auto"/>
          <w:sz w:val="21"/>
          <w:szCs w:val="21"/>
        </w:rPr>
        <w:t>szakmai tapasztalata</w:t>
      </w:r>
    </w:p>
    <w:p w14:paraId="5C6A096F" w14:textId="77777777" w:rsidR="00C67639" w:rsidRDefault="00C67639" w:rsidP="00C67639">
      <w:pPr>
        <w:ind w:left="709"/>
        <w:contextualSpacing/>
        <w:jc w:val="both"/>
        <w:rPr>
          <w:rFonts w:ascii="Tahoma" w:hAnsi="Tahoma" w:cs="Tahoma"/>
          <w:b/>
          <w:color w:val="auto"/>
          <w:sz w:val="21"/>
          <w:szCs w:val="21"/>
          <w:highlight w:val="yellow"/>
        </w:rPr>
      </w:pPr>
    </w:p>
    <w:p w14:paraId="5C6A0970" w14:textId="77777777" w:rsidR="00C67639" w:rsidRPr="00EF359F" w:rsidRDefault="00C67639" w:rsidP="00C67639">
      <w:pPr>
        <w:ind w:left="709"/>
        <w:contextualSpacing/>
        <w:jc w:val="both"/>
        <w:rPr>
          <w:rFonts w:ascii="Tahoma" w:hAnsi="Tahoma" w:cs="Tahoma"/>
          <w:b/>
          <w:color w:val="auto"/>
          <w:sz w:val="21"/>
          <w:szCs w:val="21"/>
        </w:rPr>
      </w:pPr>
      <w:r w:rsidRPr="00EF359F">
        <w:rPr>
          <w:rFonts w:ascii="Tahoma" w:hAnsi="Tahoma" w:cs="Tahoma"/>
          <w:b/>
          <w:color w:val="auto"/>
          <w:sz w:val="21"/>
          <w:szCs w:val="21"/>
          <w:u w:val="single"/>
        </w:rPr>
        <w:t>2.1. és 2.3. értékelési alszempont</w:t>
      </w:r>
      <w:r w:rsidRPr="00EF359F">
        <w:rPr>
          <w:rFonts w:ascii="Tahoma" w:hAnsi="Tahoma" w:cs="Tahoma"/>
          <w:b/>
          <w:color w:val="auto"/>
          <w:sz w:val="21"/>
          <w:szCs w:val="21"/>
        </w:rPr>
        <w:t>:</w:t>
      </w:r>
    </w:p>
    <w:p w14:paraId="5C6A0971" w14:textId="77777777" w:rsidR="00AD094F" w:rsidRDefault="00AD094F" w:rsidP="00AD094F">
      <w:pPr>
        <w:ind w:left="709"/>
        <w:contextualSpacing/>
        <w:jc w:val="both"/>
        <w:rPr>
          <w:rFonts w:ascii="Tahoma" w:hAnsi="Tahoma" w:cs="Tahoma"/>
          <w:color w:val="auto"/>
          <w:sz w:val="21"/>
          <w:szCs w:val="21"/>
        </w:rPr>
      </w:pPr>
      <w:r>
        <w:rPr>
          <w:rFonts w:ascii="Tahoma" w:hAnsi="Tahoma" w:cs="Tahoma"/>
          <w:color w:val="auto"/>
          <w:sz w:val="21"/>
          <w:szCs w:val="21"/>
        </w:rPr>
        <w:t>Ezekben</w:t>
      </w:r>
      <w:r w:rsidRPr="00AD094F">
        <w:rPr>
          <w:rFonts w:ascii="Tahoma" w:hAnsi="Tahoma" w:cs="Tahoma"/>
          <w:color w:val="auto"/>
          <w:sz w:val="21"/>
          <w:szCs w:val="21"/>
        </w:rPr>
        <w:t xml:space="preserve"> az értékelési </w:t>
      </w:r>
      <w:r>
        <w:rPr>
          <w:rFonts w:ascii="Tahoma" w:hAnsi="Tahoma" w:cs="Tahoma"/>
          <w:color w:val="auto"/>
          <w:sz w:val="21"/>
          <w:szCs w:val="21"/>
        </w:rPr>
        <w:t>al</w:t>
      </w:r>
      <w:r w:rsidRPr="00AD094F">
        <w:rPr>
          <w:rFonts w:ascii="Tahoma" w:hAnsi="Tahoma" w:cs="Tahoma"/>
          <w:color w:val="auto"/>
          <w:sz w:val="21"/>
          <w:szCs w:val="21"/>
        </w:rPr>
        <w:t>szempont</w:t>
      </w:r>
      <w:r>
        <w:rPr>
          <w:rFonts w:ascii="Tahoma" w:hAnsi="Tahoma" w:cs="Tahoma"/>
          <w:color w:val="auto"/>
          <w:sz w:val="21"/>
          <w:szCs w:val="21"/>
        </w:rPr>
        <w:t>ok</w:t>
      </w:r>
      <w:r w:rsidRPr="00AD094F">
        <w:rPr>
          <w:rFonts w:ascii="Tahoma" w:hAnsi="Tahoma" w:cs="Tahoma"/>
          <w:color w:val="auto"/>
          <w:sz w:val="21"/>
          <w:szCs w:val="21"/>
        </w:rPr>
        <w:t>ban az ajánlatkérő a Kbt. 76. § (3) bekezdés b) pontja és (6) bekezdése alapján az ajánlattevő személyi állományának tapasztalatát értékeli a 2. részszempont esetében az egyenes (lineáris) arányosítás módszerével.</w:t>
      </w:r>
    </w:p>
    <w:p w14:paraId="5C6A0972" w14:textId="77777777" w:rsidR="00372BCC" w:rsidRPr="00AD094F" w:rsidRDefault="00372BCC" w:rsidP="00AD094F">
      <w:pPr>
        <w:ind w:left="709"/>
        <w:contextualSpacing/>
        <w:jc w:val="both"/>
        <w:rPr>
          <w:rFonts w:ascii="Tahoma" w:hAnsi="Tahoma" w:cs="Tahoma"/>
          <w:color w:val="auto"/>
          <w:sz w:val="21"/>
          <w:szCs w:val="21"/>
        </w:rPr>
      </w:pPr>
    </w:p>
    <w:p w14:paraId="5C6A0973" w14:textId="77777777" w:rsidR="00AD094F" w:rsidRPr="00AD094F" w:rsidRDefault="00AD094F" w:rsidP="00AD094F">
      <w:pPr>
        <w:ind w:left="709"/>
        <w:contextualSpacing/>
        <w:jc w:val="both"/>
        <w:rPr>
          <w:rFonts w:ascii="Tahoma" w:hAnsi="Tahoma" w:cs="Tahoma"/>
          <w:color w:val="auto"/>
          <w:sz w:val="21"/>
          <w:szCs w:val="21"/>
        </w:rPr>
      </w:pPr>
      <w:r w:rsidRPr="00AD094F">
        <w:rPr>
          <w:rFonts w:ascii="Tahoma" w:hAnsi="Tahoma" w:cs="Tahoma"/>
          <w:color w:val="auto"/>
          <w:sz w:val="21"/>
          <w:szCs w:val="21"/>
        </w:rPr>
        <w:t xml:space="preserve">Egyenes (lineáris) arányosítás: A legjobb ajánlatot tartalmazó ajánlatra (legtöbb szakmai tapasztalat) 100 pontot ad, a többi ajánlatra arányosan kevesebbet. A pontszámok kiszámítása során ajánlatkérő az egyenes (lineáris) arányosítás módszerét alkalmazza a következő képlet alapján: </w:t>
      </w:r>
    </w:p>
    <w:p w14:paraId="5C6A0974" w14:textId="77777777" w:rsidR="00AD094F" w:rsidRPr="00AD094F" w:rsidRDefault="00AD094F" w:rsidP="00AD094F">
      <w:pPr>
        <w:ind w:left="709"/>
        <w:contextualSpacing/>
        <w:jc w:val="both"/>
        <w:rPr>
          <w:rFonts w:ascii="Tahoma" w:hAnsi="Tahoma" w:cs="Tahoma"/>
          <w:color w:val="auto"/>
          <w:sz w:val="21"/>
          <w:szCs w:val="21"/>
        </w:rPr>
      </w:pPr>
      <w:r w:rsidRPr="00AD094F">
        <w:rPr>
          <w:rFonts w:ascii="Tahoma" w:hAnsi="Tahoma" w:cs="Tahoma"/>
          <w:color w:val="auto"/>
          <w:sz w:val="21"/>
          <w:szCs w:val="21"/>
        </w:rPr>
        <w:t>P = (A vizsgált / A legjobb) × (P max - P min) + P min</w:t>
      </w:r>
    </w:p>
    <w:p w14:paraId="5C6A0975" w14:textId="77777777" w:rsidR="00AD094F" w:rsidRPr="00AD094F" w:rsidRDefault="00AD094F" w:rsidP="00AD094F">
      <w:pPr>
        <w:ind w:left="709"/>
        <w:contextualSpacing/>
        <w:jc w:val="both"/>
        <w:rPr>
          <w:rFonts w:ascii="Tahoma" w:hAnsi="Tahoma" w:cs="Tahoma"/>
          <w:color w:val="auto"/>
          <w:sz w:val="21"/>
          <w:szCs w:val="21"/>
        </w:rPr>
      </w:pPr>
      <w:r w:rsidRPr="00AD094F">
        <w:rPr>
          <w:rFonts w:ascii="Tahoma" w:hAnsi="Tahoma" w:cs="Tahoma"/>
          <w:color w:val="auto"/>
          <w:sz w:val="21"/>
          <w:szCs w:val="21"/>
        </w:rPr>
        <w:t>ahol:</w:t>
      </w:r>
    </w:p>
    <w:p w14:paraId="5C6A0976" w14:textId="77777777" w:rsidR="00AD094F" w:rsidRPr="00AD094F" w:rsidRDefault="00AD094F" w:rsidP="00AD094F">
      <w:pPr>
        <w:ind w:left="709"/>
        <w:contextualSpacing/>
        <w:jc w:val="both"/>
        <w:rPr>
          <w:rFonts w:ascii="Tahoma" w:hAnsi="Tahoma" w:cs="Tahoma"/>
          <w:color w:val="auto"/>
          <w:sz w:val="21"/>
          <w:szCs w:val="21"/>
        </w:rPr>
      </w:pPr>
      <w:r w:rsidRPr="00AD094F">
        <w:rPr>
          <w:rFonts w:ascii="Tahoma" w:hAnsi="Tahoma" w:cs="Tahoma"/>
          <w:color w:val="auto"/>
          <w:sz w:val="21"/>
          <w:szCs w:val="21"/>
        </w:rPr>
        <w:t>P:</w:t>
      </w:r>
      <w:r w:rsidRPr="00AD094F">
        <w:rPr>
          <w:rFonts w:ascii="Tahoma" w:hAnsi="Tahoma" w:cs="Tahoma"/>
          <w:color w:val="auto"/>
          <w:sz w:val="21"/>
          <w:szCs w:val="21"/>
        </w:rPr>
        <w:tab/>
        <w:t>a vizsgált ajánlati elem adott szempontra vonatkozó pontszáma</w:t>
      </w:r>
    </w:p>
    <w:p w14:paraId="5C6A0977" w14:textId="77777777" w:rsidR="00AD094F" w:rsidRPr="00AD094F" w:rsidRDefault="00AD094F" w:rsidP="00AD094F">
      <w:pPr>
        <w:ind w:left="709"/>
        <w:contextualSpacing/>
        <w:jc w:val="both"/>
        <w:rPr>
          <w:rFonts w:ascii="Tahoma" w:hAnsi="Tahoma" w:cs="Tahoma"/>
          <w:color w:val="auto"/>
          <w:sz w:val="21"/>
          <w:szCs w:val="21"/>
        </w:rPr>
      </w:pPr>
      <w:r w:rsidRPr="00AD094F">
        <w:rPr>
          <w:rFonts w:ascii="Tahoma" w:hAnsi="Tahoma" w:cs="Tahoma"/>
          <w:color w:val="auto"/>
          <w:sz w:val="21"/>
          <w:szCs w:val="21"/>
        </w:rPr>
        <w:t>P max:</w:t>
      </w:r>
      <w:r w:rsidRPr="00AD094F">
        <w:rPr>
          <w:rFonts w:ascii="Tahoma" w:hAnsi="Tahoma" w:cs="Tahoma"/>
          <w:color w:val="auto"/>
          <w:sz w:val="21"/>
          <w:szCs w:val="21"/>
        </w:rPr>
        <w:tab/>
        <w:t>a pontskála felső határa</w:t>
      </w:r>
    </w:p>
    <w:p w14:paraId="5C6A0978" w14:textId="77777777" w:rsidR="00AD094F" w:rsidRPr="00AD094F" w:rsidRDefault="00AD094F" w:rsidP="00AD094F">
      <w:pPr>
        <w:ind w:left="709"/>
        <w:contextualSpacing/>
        <w:jc w:val="both"/>
        <w:rPr>
          <w:rFonts w:ascii="Tahoma" w:hAnsi="Tahoma" w:cs="Tahoma"/>
          <w:color w:val="auto"/>
          <w:sz w:val="21"/>
          <w:szCs w:val="21"/>
        </w:rPr>
      </w:pPr>
      <w:r w:rsidRPr="00AD094F">
        <w:rPr>
          <w:rFonts w:ascii="Tahoma" w:hAnsi="Tahoma" w:cs="Tahoma"/>
          <w:color w:val="auto"/>
          <w:sz w:val="21"/>
          <w:szCs w:val="21"/>
        </w:rPr>
        <w:t>P min:</w:t>
      </w:r>
      <w:r w:rsidRPr="00AD094F">
        <w:rPr>
          <w:rFonts w:ascii="Tahoma" w:hAnsi="Tahoma" w:cs="Tahoma"/>
          <w:color w:val="auto"/>
          <w:sz w:val="21"/>
          <w:szCs w:val="21"/>
        </w:rPr>
        <w:tab/>
        <w:t>a pontskála alsó határa</w:t>
      </w:r>
    </w:p>
    <w:p w14:paraId="5C6A0979" w14:textId="77777777" w:rsidR="00AD094F" w:rsidRPr="00AD094F" w:rsidRDefault="00AD094F" w:rsidP="00AD094F">
      <w:pPr>
        <w:ind w:left="709"/>
        <w:contextualSpacing/>
        <w:jc w:val="both"/>
        <w:rPr>
          <w:rFonts w:ascii="Tahoma" w:hAnsi="Tahoma" w:cs="Tahoma"/>
          <w:color w:val="auto"/>
          <w:sz w:val="21"/>
          <w:szCs w:val="21"/>
        </w:rPr>
      </w:pPr>
      <w:r w:rsidRPr="00AD094F">
        <w:rPr>
          <w:rFonts w:ascii="Tahoma" w:hAnsi="Tahoma" w:cs="Tahoma"/>
          <w:color w:val="auto"/>
          <w:sz w:val="21"/>
          <w:szCs w:val="21"/>
        </w:rPr>
        <w:t>A legjobb:</w:t>
      </w:r>
      <w:r w:rsidRPr="00AD094F">
        <w:rPr>
          <w:rFonts w:ascii="Tahoma" w:hAnsi="Tahoma" w:cs="Tahoma"/>
          <w:color w:val="auto"/>
          <w:sz w:val="21"/>
          <w:szCs w:val="21"/>
        </w:rPr>
        <w:tab/>
        <w:t>a legelőnyösebb ajánlat tartalmi eleme</w:t>
      </w:r>
    </w:p>
    <w:p w14:paraId="5C6A097A" w14:textId="77777777" w:rsidR="00AD094F" w:rsidRDefault="00AD094F" w:rsidP="00AD094F">
      <w:pPr>
        <w:ind w:left="709"/>
        <w:contextualSpacing/>
        <w:jc w:val="both"/>
        <w:rPr>
          <w:rFonts w:ascii="Tahoma" w:hAnsi="Tahoma" w:cs="Tahoma"/>
          <w:color w:val="auto"/>
          <w:sz w:val="21"/>
          <w:szCs w:val="21"/>
        </w:rPr>
      </w:pPr>
      <w:r w:rsidRPr="00AD094F">
        <w:rPr>
          <w:rFonts w:ascii="Tahoma" w:hAnsi="Tahoma" w:cs="Tahoma"/>
          <w:color w:val="auto"/>
          <w:sz w:val="21"/>
          <w:szCs w:val="21"/>
        </w:rPr>
        <w:t>A vizsgált:</w:t>
      </w:r>
      <w:r w:rsidRPr="00AD094F">
        <w:rPr>
          <w:rFonts w:ascii="Tahoma" w:hAnsi="Tahoma" w:cs="Tahoma"/>
          <w:color w:val="auto"/>
          <w:sz w:val="21"/>
          <w:szCs w:val="21"/>
        </w:rPr>
        <w:tab/>
        <w:t>a vizsgált ajánlat tartalmi eleme</w:t>
      </w:r>
    </w:p>
    <w:p w14:paraId="5C6A097B" w14:textId="77777777" w:rsidR="00AD094F" w:rsidRPr="00AD094F" w:rsidRDefault="00AD094F" w:rsidP="00AD094F">
      <w:pPr>
        <w:ind w:left="709"/>
        <w:contextualSpacing/>
        <w:jc w:val="both"/>
        <w:rPr>
          <w:rFonts w:ascii="Tahoma" w:hAnsi="Tahoma" w:cs="Tahoma"/>
          <w:color w:val="auto"/>
          <w:sz w:val="21"/>
          <w:szCs w:val="21"/>
        </w:rPr>
      </w:pPr>
    </w:p>
    <w:p w14:paraId="5C6A097C" w14:textId="77777777" w:rsidR="00A75BBE" w:rsidRDefault="00AD094F" w:rsidP="00AD094F">
      <w:pPr>
        <w:ind w:left="709"/>
        <w:contextualSpacing/>
        <w:jc w:val="both"/>
        <w:rPr>
          <w:rFonts w:ascii="Tahoma" w:hAnsi="Tahoma" w:cs="Tahoma"/>
          <w:color w:val="auto"/>
          <w:sz w:val="21"/>
          <w:szCs w:val="21"/>
        </w:rPr>
      </w:pPr>
      <w:r w:rsidRPr="00AD094F">
        <w:rPr>
          <w:rFonts w:ascii="Tahoma" w:hAnsi="Tahoma" w:cs="Tahoma"/>
          <w:color w:val="auto"/>
          <w:sz w:val="21"/>
          <w:szCs w:val="21"/>
        </w:rPr>
        <w:t>Ha e módszer alkalmazásával tört pontértékek keletkeznek, akkor azokat az általános szabályoknak megfelelően két tizedes jegyre kell kerekíteni (ehhez Ajánlatkérő Microsoft Excel programot fog használni a pontszámítás során).</w:t>
      </w:r>
    </w:p>
    <w:p w14:paraId="5C6A097D" w14:textId="77777777" w:rsidR="00071D7E" w:rsidRPr="00FB5DC8" w:rsidRDefault="00071D7E" w:rsidP="00AD094F">
      <w:pPr>
        <w:ind w:left="709"/>
        <w:contextualSpacing/>
        <w:jc w:val="both"/>
        <w:rPr>
          <w:rFonts w:ascii="Tahoma" w:hAnsi="Tahoma" w:cs="Tahoma"/>
          <w:color w:val="auto"/>
          <w:sz w:val="21"/>
          <w:szCs w:val="21"/>
        </w:rPr>
      </w:pPr>
    </w:p>
    <w:p w14:paraId="5C6A097E" w14:textId="77777777" w:rsidR="00546B5B" w:rsidRPr="00FB5DC8" w:rsidRDefault="00A75BBE" w:rsidP="00284A16">
      <w:pPr>
        <w:ind w:left="709"/>
        <w:contextualSpacing/>
        <w:jc w:val="both"/>
        <w:rPr>
          <w:rFonts w:ascii="Tahoma" w:hAnsi="Tahoma" w:cs="Tahoma"/>
          <w:b/>
          <w:color w:val="auto"/>
          <w:sz w:val="21"/>
          <w:szCs w:val="21"/>
        </w:rPr>
      </w:pPr>
      <w:r w:rsidRPr="00FB5DC8">
        <w:rPr>
          <w:rFonts w:ascii="Tahoma" w:hAnsi="Tahoma" w:cs="Tahoma"/>
          <w:b/>
          <w:color w:val="auto"/>
          <w:sz w:val="21"/>
          <w:szCs w:val="21"/>
        </w:rPr>
        <w:t>Megjegyzés: az ajánlatkérő a Műszaki, illetve szakmai alkalmasság M/2. pontjában foglaltak igazolására bemutatott szakemberek alkalmasság igazolására használt szakmai tapasztalatát az értékelés során nem veszi figyelembe, mert ezek a teljesítéshez szükséges minimális elvárást jelentik!</w:t>
      </w:r>
    </w:p>
    <w:p w14:paraId="5C6A097F" w14:textId="77777777" w:rsidR="00A75BBE" w:rsidRPr="00FB5DC8" w:rsidRDefault="00A75BBE" w:rsidP="00284A16">
      <w:pPr>
        <w:ind w:left="709"/>
        <w:contextualSpacing/>
        <w:jc w:val="both"/>
        <w:rPr>
          <w:rFonts w:ascii="Tahoma" w:hAnsi="Tahoma" w:cs="Tahoma"/>
          <w:color w:val="auto"/>
          <w:sz w:val="21"/>
          <w:szCs w:val="21"/>
        </w:rPr>
      </w:pPr>
    </w:p>
    <w:p w14:paraId="5C6A0980" w14:textId="77777777" w:rsidR="00DA7FF8" w:rsidRPr="00071D7E" w:rsidRDefault="00372BCC" w:rsidP="00DA7FF8">
      <w:pPr>
        <w:ind w:left="709"/>
        <w:contextualSpacing/>
        <w:jc w:val="both"/>
        <w:rPr>
          <w:rFonts w:ascii="Tahoma" w:hAnsi="Tahoma" w:cs="Tahoma"/>
          <w:b/>
          <w:color w:val="auto"/>
          <w:sz w:val="21"/>
          <w:szCs w:val="21"/>
        </w:rPr>
      </w:pPr>
      <w:r>
        <w:rPr>
          <w:rFonts w:ascii="Tahoma" w:hAnsi="Tahoma" w:cs="Tahoma"/>
          <w:b/>
          <w:color w:val="auto"/>
          <w:sz w:val="21"/>
          <w:szCs w:val="21"/>
        </w:rPr>
        <w:t>2.1</w:t>
      </w:r>
      <w:r w:rsidR="00DA7FF8" w:rsidRPr="00071D7E">
        <w:rPr>
          <w:rFonts w:ascii="Tahoma" w:hAnsi="Tahoma" w:cs="Tahoma"/>
          <w:b/>
          <w:color w:val="auto"/>
          <w:sz w:val="21"/>
          <w:szCs w:val="21"/>
        </w:rPr>
        <w:t>. értékelési alszempont:</w:t>
      </w:r>
    </w:p>
    <w:p w14:paraId="5C6A0981" w14:textId="77777777" w:rsidR="00DA7FF8" w:rsidRPr="00071D7E" w:rsidRDefault="00071D7E" w:rsidP="00DA7FF8">
      <w:pPr>
        <w:ind w:left="709"/>
        <w:contextualSpacing/>
        <w:jc w:val="both"/>
        <w:rPr>
          <w:rFonts w:ascii="Tahoma" w:hAnsi="Tahoma" w:cs="Tahoma"/>
          <w:color w:val="auto"/>
          <w:sz w:val="21"/>
          <w:szCs w:val="21"/>
        </w:rPr>
      </w:pPr>
      <w:r w:rsidRPr="00071D7E">
        <w:rPr>
          <w:rFonts w:ascii="Tahoma" w:hAnsi="Tahoma" w:cs="Tahoma"/>
          <w:color w:val="auto"/>
          <w:sz w:val="21"/>
          <w:szCs w:val="21"/>
        </w:rPr>
        <w:t xml:space="preserve">Az M/2.2. pont szerinti alkalmassági követelmény igazolására informatikai rendszerszervező pozícióra bemutatott folyamattámogatást biztosító informatikai rendszerek elemzése, </w:t>
      </w:r>
      <w:r w:rsidRPr="00071D7E">
        <w:rPr>
          <w:rFonts w:ascii="Tahoma" w:hAnsi="Tahoma" w:cs="Tahoma"/>
          <w:color w:val="auto"/>
          <w:sz w:val="21"/>
          <w:szCs w:val="21"/>
        </w:rPr>
        <w:lastRenderedPageBreak/>
        <w:t xml:space="preserve">tervezése területén szerzett 36 hónap feletti szakmai többlettapasztalata egész hónapokban megadva, </w:t>
      </w:r>
      <w:r w:rsidR="00372BCC">
        <w:rPr>
          <w:rFonts w:ascii="Tahoma" w:hAnsi="Tahoma" w:cs="Tahoma"/>
          <w:color w:val="auto"/>
          <w:sz w:val="21"/>
          <w:szCs w:val="21"/>
        </w:rPr>
        <w:t>legfeljebb további 36 hónap</w:t>
      </w:r>
      <w:r w:rsidR="00DA7FF8" w:rsidRPr="00071D7E">
        <w:rPr>
          <w:rFonts w:ascii="Tahoma" w:hAnsi="Tahoma" w:cs="Tahoma"/>
          <w:color w:val="auto"/>
          <w:sz w:val="21"/>
          <w:szCs w:val="21"/>
        </w:rPr>
        <w:t>. Elérhető pontszám: 100 pont.</w:t>
      </w:r>
    </w:p>
    <w:p w14:paraId="5C6A0982" w14:textId="77777777" w:rsidR="00DA7FF8" w:rsidRPr="00071D7E" w:rsidRDefault="00DA7FF8" w:rsidP="00DA7FF8">
      <w:pPr>
        <w:ind w:left="709"/>
        <w:contextualSpacing/>
        <w:jc w:val="both"/>
        <w:rPr>
          <w:rFonts w:ascii="Tahoma" w:hAnsi="Tahoma" w:cs="Tahoma"/>
          <w:color w:val="auto"/>
          <w:sz w:val="21"/>
          <w:szCs w:val="21"/>
        </w:rPr>
      </w:pPr>
      <w:r w:rsidRPr="00071D7E">
        <w:rPr>
          <w:rFonts w:ascii="Tahoma" w:hAnsi="Tahoma" w:cs="Tahoma"/>
          <w:color w:val="auto"/>
          <w:sz w:val="21"/>
          <w:szCs w:val="21"/>
        </w:rPr>
        <w:t xml:space="preserve">Amennyiben nem rendelkezik az alkalmassági minimumkövetelményben meghatározottakon felüli </w:t>
      </w:r>
      <w:r w:rsidR="00071D7E" w:rsidRPr="00071D7E">
        <w:rPr>
          <w:rFonts w:ascii="Tahoma" w:hAnsi="Tahoma" w:cs="Tahoma"/>
          <w:color w:val="auto"/>
          <w:sz w:val="21"/>
          <w:szCs w:val="21"/>
        </w:rPr>
        <w:t>folyamattámogatást biztosító informatikai rendszerek elemzése, tervezése</w:t>
      </w:r>
      <w:r w:rsidRPr="00071D7E">
        <w:rPr>
          <w:rFonts w:ascii="Tahoma" w:hAnsi="Tahoma" w:cs="Tahoma"/>
          <w:color w:val="auto"/>
          <w:sz w:val="21"/>
          <w:szCs w:val="21"/>
        </w:rPr>
        <w:t xml:space="preserve"> területen szerzett tapasztalattal</w:t>
      </w:r>
      <w:r w:rsidR="00071D7E" w:rsidRPr="00071D7E">
        <w:rPr>
          <w:rFonts w:ascii="Tahoma" w:hAnsi="Tahoma" w:cs="Tahoma"/>
          <w:color w:val="auto"/>
          <w:sz w:val="21"/>
          <w:szCs w:val="21"/>
        </w:rPr>
        <w:t>, 1</w:t>
      </w:r>
      <w:r w:rsidRPr="00071D7E">
        <w:rPr>
          <w:rFonts w:ascii="Tahoma" w:hAnsi="Tahoma" w:cs="Tahoma"/>
          <w:color w:val="auto"/>
          <w:sz w:val="21"/>
          <w:szCs w:val="21"/>
        </w:rPr>
        <w:t xml:space="preserve"> pont adható.</w:t>
      </w:r>
    </w:p>
    <w:p w14:paraId="5C6A0983" w14:textId="77777777" w:rsidR="00DA7FF8" w:rsidRPr="00071D7E" w:rsidRDefault="00DA7FF8" w:rsidP="00284A16">
      <w:pPr>
        <w:ind w:left="709"/>
        <w:contextualSpacing/>
        <w:jc w:val="both"/>
        <w:rPr>
          <w:rFonts w:ascii="Tahoma" w:hAnsi="Tahoma" w:cs="Tahoma"/>
          <w:color w:val="auto"/>
          <w:sz w:val="21"/>
          <w:szCs w:val="21"/>
        </w:rPr>
      </w:pPr>
    </w:p>
    <w:p w14:paraId="5C6A0984" w14:textId="77777777" w:rsidR="00DA7FF8" w:rsidRPr="00071D7E" w:rsidRDefault="00372BCC" w:rsidP="00DA7FF8">
      <w:pPr>
        <w:ind w:left="709"/>
        <w:contextualSpacing/>
        <w:jc w:val="both"/>
        <w:rPr>
          <w:rFonts w:ascii="Tahoma" w:hAnsi="Tahoma" w:cs="Tahoma"/>
          <w:b/>
          <w:color w:val="auto"/>
          <w:sz w:val="21"/>
          <w:szCs w:val="21"/>
        </w:rPr>
      </w:pPr>
      <w:r>
        <w:rPr>
          <w:rFonts w:ascii="Tahoma" w:hAnsi="Tahoma" w:cs="Tahoma"/>
          <w:b/>
          <w:color w:val="auto"/>
          <w:sz w:val="21"/>
          <w:szCs w:val="21"/>
        </w:rPr>
        <w:t>2.3</w:t>
      </w:r>
      <w:r w:rsidR="00DA7FF8" w:rsidRPr="00071D7E">
        <w:rPr>
          <w:rFonts w:ascii="Tahoma" w:hAnsi="Tahoma" w:cs="Tahoma"/>
          <w:b/>
          <w:color w:val="auto"/>
          <w:sz w:val="21"/>
          <w:szCs w:val="21"/>
        </w:rPr>
        <w:t>. értékelési alszempont:</w:t>
      </w:r>
    </w:p>
    <w:p w14:paraId="5C6A0985" w14:textId="77777777" w:rsidR="00DA7FF8" w:rsidRPr="00071D7E" w:rsidRDefault="00071D7E" w:rsidP="00DA7FF8">
      <w:pPr>
        <w:ind w:left="709"/>
        <w:contextualSpacing/>
        <w:jc w:val="both"/>
        <w:rPr>
          <w:rFonts w:ascii="Tahoma" w:hAnsi="Tahoma" w:cs="Tahoma"/>
          <w:color w:val="auto"/>
          <w:sz w:val="21"/>
          <w:szCs w:val="21"/>
        </w:rPr>
      </w:pPr>
      <w:r w:rsidRPr="00DF7DD4">
        <w:rPr>
          <w:rFonts w:ascii="Tahoma" w:hAnsi="Tahoma" w:cs="Tahoma"/>
          <w:color w:val="auto"/>
          <w:sz w:val="21"/>
          <w:szCs w:val="21"/>
        </w:rPr>
        <w:t xml:space="preserve">Az M/2.4. pont szerinti alkalmassági követelmény igazolására bemutatott </w:t>
      </w:r>
      <w:r w:rsidR="00DF7DD4" w:rsidRPr="00DF7DD4">
        <w:rPr>
          <w:rFonts w:ascii="Tahoma" w:hAnsi="Tahoma" w:cs="Tahoma"/>
          <w:color w:val="auto"/>
          <w:sz w:val="21"/>
          <w:szCs w:val="21"/>
        </w:rPr>
        <w:t xml:space="preserve">platform üzemeltető </w:t>
      </w:r>
      <w:r w:rsidRPr="00DF7DD4">
        <w:rPr>
          <w:rFonts w:ascii="Tahoma" w:hAnsi="Tahoma" w:cs="Tahoma"/>
          <w:color w:val="auto"/>
          <w:sz w:val="21"/>
          <w:szCs w:val="21"/>
        </w:rPr>
        <w:t>szakember informatikai</w:t>
      </w:r>
      <w:r w:rsidRPr="00071D7E">
        <w:rPr>
          <w:rFonts w:ascii="Tahoma" w:hAnsi="Tahoma" w:cs="Tahoma"/>
          <w:color w:val="auto"/>
          <w:sz w:val="21"/>
          <w:szCs w:val="21"/>
        </w:rPr>
        <w:t xml:space="preserve"> infrastruktúra- és rendszerüzemeltetés területén szerzett 36 hónap feletti szakmai többlettapasztalata egész hónapokban megadva, </w:t>
      </w:r>
      <w:r w:rsidR="00372BCC">
        <w:rPr>
          <w:rFonts w:ascii="Tahoma" w:hAnsi="Tahoma" w:cs="Tahoma"/>
          <w:color w:val="auto"/>
          <w:sz w:val="21"/>
          <w:szCs w:val="21"/>
        </w:rPr>
        <w:t>legfeljebb további 36 hónap.</w:t>
      </w:r>
      <w:r w:rsidRPr="00071D7E">
        <w:rPr>
          <w:rFonts w:ascii="Tahoma" w:hAnsi="Tahoma" w:cs="Tahoma"/>
          <w:color w:val="auto"/>
          <w:sz w:val="21"/>
          <w:szCs w:val="21"/>
        </w:rPr>
        <w:t xml:space="preserve"> </w:t>
      </w:r>
      <w:r w:rsidR="00DA7FF8" w:rsidRPr="00071D7E">
        <w:rPr>
          <w:rFonts w:ascii="Tahoma" w:hAnsi="Tahoma" w:cs="Tahoma"/>
          <w:color w:val="auto"/>
          <w:sz w:val="21"/>
          <w:szCs w:val="21"/>
        </w:rPr>
        <w:t>Elérhető pontszám: 100 pont.</w:t>
      </w:r>
    </w:p>
    <w:p w14:paraId="5C6A0986" w14:textId="77777777" w:rsidR="00DA7FF8" w:rsidRPr="00FB5DC8" w:rsidRDefault="00DA7FF8" w:rsidP="00DA7FF8">
      <w:pPr>
        <w:ind w:left="709"/>
        <w:contextualSpacing/>
        <w:jc w:val="both"/>
        <w:rPr>
          <w:rFonts w:ascii="Tahoma" w:hAnsi="Tahoma" w:cs="Tahoma"/>
          <w:color w:val="auto"/>
          <w:sz w:val="21"/>
          <w:szCs w:val="21"/>
        </w:rPr>
      </w:pPr>
      <w:r w:rsidRPr="00071D7E">
        <w:rPr>
          <w:rFonts w:ascii="Tahoma" w:hAnsi="Tahoma" w:cs="Tahoma"/>
          <w:color w:val="auto"/>
          <w:sz w:val="21"/>
          <w:szCs w:val="21"/>
        </w:rPr>
        <w:t xml:space="preserve">Amennyiben nem rendelkezik az alkalmassági minimumkövetelményben meghatározottakon felüli </w:t>
      </w:r>
      <w:r w:rsidR="00372BCC" w:rsidRPr="00071D7E">
        <w:rPr>
          <w:rFonts w:ascii="Tahoma" w:hAnsi="Tahoma" w:cs="Tahoma"/>
          <w:color w:val="auto"/>
          <w:sz w:val="21"/>
          <w:szCs w:val="21"/>
        </w:rPr>
        <w:t>informatikai infrastruktúra- és rendszerüzemeltetés</w:t>
      </w:r>
      <w:r w:rsidR="00372BCC">
        <w:rPr>
          <w:rFonts w:ascii="Tahoma" w:hAnsi="Tahoma" w:cs="Tahoma"/>
          <w:color w:val="auto"/>
          <w:sz w:val="21"/>
          <w:szCs w:val="21"/>
        </w:rPr>
        <w:t xml:space="preserve"> területen</w:t>
      </w:r>
      <w:r w:rsidRPr="00071D7E">
        <w:rPr>
          <w:rFonts w:ascii="Tahoma" w:hAnsi="Tahoma" w:cs="Tahoma"/>
          <w:color w:val="auto"/>
          <w:sz w:val="21"/>
          <w:szCs w:val="21"/>
        </w:rPr>
        <w:t xml:space="preserve"> szerzett tapasztalattal</w:t>
      </w:r>
      <w:r w:rsidR="005E35BE" w:rsidRPr="00071D7E">
        <w:rPr>
          <w:rFonts w:ascii="Tahoma" w:hAnsi="Tahoma" w:cs="Tahoma"/>
          <w:color w:val="auto"/>
          <w:sz w:val="21"/>
          <w:szCs w:val="21"/>
        </w:rPr>
        <w:t>, 1</w:t>
      </w:r>
      <w:r w:rsidRPr="00071D7E">
        <w:rPr>
          <w:rFonts w:ascii="Tahoma" w:hAnsi="Tahoma" w:cs="Tahoma"/>
          <w:color w:val="auto"/>
          <w:sz w:val="21"/>
          <w:szCs w:val="21"/>
        </w:rPr>
        <w:t xml:space="preserve"> pont adható.</w:t>
      </w:r>
    </w:p>
    <w:p w14:paraId="5C6A0987" w14:textId="77777777" w:rsidR="00D969EB" w:rsidRPr="00FB5DC8" w:rsidRDefault="00D969EB" w:rsidP="00284A16">
      <w:pPr>
        <w:ind w:left="709"/>
        <w:contextualSpacing/>
        <w:jc w:val="both"/>
        <w:rPr>
          <w:rFonts w:ascii="Tahoma" w:hAnsi="Tahoma" w:cs="Tahoma"/>
          <w:color w:val="auto"/>
          <w:sz w:val="21"/>
          <w:szCs w:val="21"/>
        </w:rPr>
      </w:pPr>
    </w:p>
    <w:p w14:paraId="5C6A0988" w14:textId="77777777" w:rsidR="00657209" w:rsidRPr="00FB5DC8" w:rsidRDefault="00657209" w:rsidP="00657209">
      <w:pPr>
        <w:ind w:left="709"/>
        <w:contextualSpacing/>
        <w:jc w:val="both"/>
        <w:rPr>
          <w:rFonts w:ascii="Tahoma" w:hAnsi="Tahoma" w:cs="Tahoma"/>
          <w:color w:val="auto"/>
          <w:sz w:val="21"/>
          <w:szCs w:val="21"/>
        </w:rPr>
      </w:pPr>
      <w:r w:rsidRPr="00FB5DC8">
        <w:rPr>
          <w:rFonts w:ascii="Tahoma" w:hAnsi="Tahoma" w:cs="Tahoma"/>
          <w:color w:val="auto"/>
          <w:sz w:val="21"/>
          <w:szCs w:val="21"/>
        </w:rPr>
        <w:t>Felhívjuk ajánlattevő figyelmét, hogy ajánlatkérő az alkalmassági minimumkövetelményben meghatározott szakmai tapasztalaton felüli tapasztalatot veszi figyelembe az értékelés során.</w:t>
      </w:r>
    </w:p>
    <w:p w14:paraId="5C6A0989" w14:textId="77777777" w:rsidR="00657209" w:rsidRPr="00FB5DC8" w:rsidRDefault="00657209" w:rsidP="00657209">
      <w:pPr>
        <w:ind w:left="709"/>
        <w:contextualSpacing/>
        <w:jc w:val="both"/>
        <w:rPr>
          <w:rFonts w:ascii="Tahoma" w:hAnsi="Tahoma" w:cs="Tahoma"/>
          <w:color w:val="auto"/>
          <w:sz w:val="21"/>
          <w:szCs w:val="21"/>
        </w:rPr>
      </w:pPr>
      <w:r w:rsidRPr="00FB5DC8">
        <w:rPr>
          <w:rFonts w:ascii="Tahoma" w:hAnsi="Tahoma" w:cs="Tahoma"/>
          <w:color w:val="auto"/>
          <w:sz w:val="21"/>
          <w:szCs w:val="21"/>
        </w:rPr>
        <w:t>Az adott ajánlati elem legkedvezőbb szintjét meghaladó megajánlás esetében is ajánlatkérő az ajánlati elem legkedvezőbb szintjére vonatkozó pontot adja, többletpont nem adható.</w:t>
      </w:r>
    </w:p>
    <w:p w14:paraId="5C6A098A" w14:textId="77777777" w:rsidR="00657209" w:rsidRDefault="00657209" w:rsidP="00657209">
      <w:pPr>
        <w:ind w:left="709"/>
        <w:contextualSpacing/>
        <w:jc w:val="both"/>
        <w:rPr>
          <w:rFonts w:ascii="Tahoma" w:hAnsi="Tahoma" w:cs="Tahoma"/>
          <w:color w:val="auto"/>
          <w:sz w:val="21"/>
          <w:szCs w:val="21"/>
        </w:rPr>
      </w:pPr>
    </w:p>
    <w:p w14:paraId="5C6A098B" w14:textId="77777777" w:rsidR="00EC5751" w:rsidRPr="00FB5DC8" w:rsidRDefault="00EC5751" w:rsidP="00EC5751">
      <w:pPr>
        <w:ind w:left="709"/>
        <w:contextualSpacing/>
        <w:jc w:val="both"/>
        <w:rPr>
          <w:rFonts w:ascii="Tahoma" w:hAnsi="Tahoma" w:cs="Tahoma"/>
          <w:color w:val="auto"/>
          <w:sz w:val="21"/>
          <w:szCs w:val="21"/>
        </w:rPr>
      </w:pPr>
      <w:r w:rsidRPr="00FB5DC8">
        <w:rPr>
          <w:rFonts w:ascii="Tahoma" w:hAnsi="Tahoma" w:cs="Tahoma"/>
          <w:color w:val="auto"/>
          <w:sz w:val="21"/>
          <w:szCs w:val="21"/>
        </w:rPr>
        <w:t xml:space="preserve">Felhívjuk ajánlattevők figyelmét, hogy a vegyék figyelembe a felhívás III.1.4) pontjában rögzített előírást: „Egy szakember 1 pozícióra jelölhető, a szakemberek között az átfedés nem megengedett. Egy alkalmassági követelménynek való megfelelés igazolására több szakember nem mutatható be.” </w:t>
      </w:r>
    </w:p>
    <w:p w14:paraId="5C6A098C" w14:textId="77777777" w:rsidR="00EC5751" w:rsidRPr="00FB5DC8" w:rsidRDefault="00EC5751" w:rsidP="00EC5751">
      <w:pPr>
        <w:ind w:left="709"/>
        <w:contextualSpacing/>
        <w:jc w:val="both"/>
        <w:rPr>
          <w:rFonts w:ascii="Tahoma" w:hAnsi="Tahoma" w:cs="Tahoma"/>
          <w:color w:val="auto"/>
          <w:sz w:val="21"/>
          <w:szCs w:val="21"/>
        </w:rPr>
      </w:pPr>
      <w:r w:rsidRPr="00FB5DC8">
        <w:rPr>
          <w:rFonts w:ascii="Tahoma" w:hAnsi="Tahoma" w:cs="Tahoma"/>
          <w:color w:val="auto"/>
          <w:sz w:val="21"/>
          <w:szCs w:val="21"/>
        </w:rPr>
        <w:t>Amennyiben ajánlattevő az adott értékelési szempontra több szakembert jelöl meg, ajánlatkérő ajánlatát érvénytelennek nyilvánítja a Kbt. 74. § (1) bekezdés e) pontja alapján, tekintettel arra, hogy ezáltal ajánlata többváltozatú ajánlatnak minősül.</w:t>
      </w:r>
    </w:p>
    <w:p w14:paraId="5C6A098D" w14:textId="77777777" w:rsidR="00EC5751" w:rsidRPr="00FB5DC8" w:rsidRDefault="00EC5751" w:rsidP="00EC5751">
      <w:pPr>
        <w:ind w:left="709"/>
        <w:contextualSpacing/>
        <w:jc w:val="both"/>
        <w:rPr>
          <w:rFonts w:ascii="Tahoma" w:hAnsi="Tahoma" w:cs="Tahoma"/>
          <w:color w:val="auto"/>
          <w:sz w:val="21"/>
          <w:szCs w:val="21"/>
        </w:rPr>
      </w:pPr>
    </w:p>
    <w:p w14:paraId="5C6A098E" w14:textId="77777777" w:rsidR="00EC5751" w:rsidRPr="00FB5DC8" w:rsidRDefault="00EC5751" w:rsidP="00EC5751">
      <w:pPr>
        <w:ind w:left="709"/>
        <w:contextualSpacing/>
        <w:jc w:val="both"/>
        <w:rPr>
          <w:rFonts w:ascii="Tahoma" w:hAnsi="Tahoma" w:cs="Tahoma"/>
          <w:color w:val="auto"/>
          <w:sz w:val="21"/>
          <w:szCs w:val="21"/>
        </w:rPr>
      </w:pPr>
      <w:r w:rsidRPr="00FB5DC8">
        <w:rPr>
          <w:rFonts w:ascii="Tahoma" w:hAnsi="Tahoma" w:cs="Tahoma"/>
          <w:color w:val="auto"/>
          <w:sz w:val="21"/>
          <w:szCs w:val="21"/>
        </w:rPr>
        <w:t xml:space="preserve">Ezek alapján a fenti értékelési alszempontokra kizárólag egy szakember – az adott alkalmassági követelményre megajánlott szakember – jelölhető. </w:t>
      </w:r>
    </w:p>
    <w:p w14:paraId="5C6A098F" w14:textId="77777777" w:rsidR="00EC5751" w:rsidRDefault="00EC5751" w:rsidP="00657209">
      <w:pPr>
        <w:ind w:left="709"/>
        <w:contextualSpacing/>
        <w:jc w:val="both"/>
        <w:rPr>
          <w:rFonts w:ascii="Tahoma" w:hAnsi="Tahoma" w:cs="Tahoma"/>
          <w:color w:val="auto"/>
          <w:sz w:val="21"/>
          <w:szCs w:val="21"/>
        </w:rPr>
      </w:pPr>
    </w:p>
    <w:p w14:paraId="5C6A0990" w14:textId="77777777" w:rsidR="00EF359F" w:rsidRPr="00071D7E" w:rsidRDefault="00EF359F" w:rsidP="00EF359F">
      <w:pPr>
        <w:ind w:left="709"/>
        <w:contextualSpacing/>
        <w:jc w:val="both"/>
        <w:rPr>
          <w:rFonts w:ascii="Tahoma" w:hAnsi="Tahoma" w:cs="Tahoma"/>
          <w:b/>
          <w:color w:val="auto"/>
          <w:sz w:val="21"/>
          <w:szCs w:val="21"/>
        </w:rPr>
      </w:pPr>
      <w:r>
        <w:rPr>
          <w:rFonts w:ascii="Tahoma" w:hAnsi="Tahoma" w:cs="Tahoma"/>
          <w:b/>
          <w:color w:val="auto"/>
          <w:sz w:val="21"/>
          <w:szCs w:val="21"/>
        </w:rPr>
        <w:t>2.4</w:t>
      </w:r>
      <w:r w:rsidRPr="00071D7E">
        <w:rPr>
          <w:rFonts w:ascii="Tahoma" w:hAnsi="Tahoma" w:cs="Tahoma"/>
          <w:b/>
          <w:color w:val="auto"/>
          <w:sz w:val="21"/>
          <w:szCs w:val="21"/>
        </w:rPr>
        <w:t>. értékelési alszempont:</w:t>
      </w:r>
    </w:p>
    <w:p w14:paraId="5C6A0991" w14:textId="77777777" w:rsidR="00EF359F" w:rsidRDefault="00EF359F" w:rsidP="00657209">
      <w:pPr>
        <w:ind w:left="709"/>
        <w:contextualSpacing/>
        <w:jc w:val="both"/>
        <w:rPr>
          <w:rFonts w:ascii="Tahoma" w:hAnsi="Tahoma" w:cs="Tahoma"/>
          <w:color w:val="auto"/>
          <w:sz w:val="21"/>
          <w:szCs w:val="21"/>
        </w:rPr>
      </w:pPr>
      <w:r w:rsidRPr="00EF359F">
        <w:rPr>
          <w:rFonts w:ascii="Tahoma" w:hAnsi="Tahoma" w:cs="Tahoma"/>
          <w:color w:val="auto"/>
          <w:sz w:val="21"/>
          <w:szCs w:val="21"/>
        </w:rPr>
        <w:t>Az ajánlatkérő a 2.</w:t>
      </w:r>
      <w:r>
        <w:rPr>
          <w:rFonts w:ascii="Tahoma" w:hAnsi="Tahoma" w:cs="Tahoma"/>
          <w:color w:val="auto"/>
          <w:sz w:val="21"/>
          <w:szCs w:val="21"/>
        </w:rPr>
        <w:t>4.</w:t>
      </w:r>
      <w:r w:rsidRPr="00EF359F">
        <w:rPr>
          <w:rFonts w:ascii="Tahoma" w:hAnsi="Tahoma" w:cs="Tahoma"/>
          <w:color w:val="auto"/>
          <w:sz w:val="21"/>
          <w:szCs w:val="21"/>
        </w:rPr>
        <w:t xml:space="preserve"> </w:t>
      </w:r>
      <w:r>
        <w:rPr>
          <w:rFonts w:ascii="Tahoma" w:hAnsi="Tahoma" w:cs="Tahoma"/>
          <w:color w:val="auto"/>
          <w:sz w:val="21"/>
          <w:szCs w:val="21"/>
        </w:rPr>
        <w:t>al</w:t>
      </w:r>
      <w:r w:rsidRPr="00EF359F">
        <w:rPr>
          <w:rFonts w:ascii="Tahoma" w:hAnsi="Tahoma" w:cs="Tahoma"/>
          <w:color w:val="auto"/>
          <w:sz w:val="21"/>
          <w:szCs w:val="21"/>
        </w:rPr>
        <w:t>szempont esetében a közvetlen pontkiosztás módszerét alkalmazza az alábbiak szerint:</w:t>
      </w:r>
    </w:p>
    <w:p w14:paraId="5C6A0992" w14:textId="77777777" w:rsidR="00EF359F" w:rsidRDefault="00EF359F" w:rsidP="00657209">
      <w:pPr>
        <w:ind w:left="709"/>
        <w:contextualSpacing/>
        <w:jc w:val="both"/>
        <w:rPr>
          <w:rFonts w:ascii="Tahoma" w:hAnsi="Tahoma" w:cs="Tahoma"/>
          <w:color w:val="auto"/>
          <w:sz w:val="21"/>
          <w:szCs w:val="21"/>
        </w:rPr>
      </w:pPr>
      <w:r w:rsidRPr="00EF359F">
        <w:rPr>
          <w:rFonts w:ascii="Tahoma" w:hAnsi="Tahoma" w:cs="Tahoma"/>
          <w:color w:val="auto"/>
          <w:sz w:val="21"/>
          <w:szCs w:val="21"/>
        </w:rPr>
        <w:t>A szerződés teljesítésébe bevonni kívánt M/2.3. pont alkalmassági követelményben meghatározott feltételeknek megfelelő szakemberek száma (fő) /Legkedvezőbb megajánlás 3 fő, legkedvezőtlenebb megajánlás 0 fő/</w:t>
      </w:r>
    </w:p>
    <w:p w14:paraId="5C6A0993" w14:textId="77777777" w:rsidR="00EF359F" w:rsidRDefault="00EF359F" w:rsidP="00657209">
      <w:pPr>
        <w:ind w:left="709"/>
        <w:contextualSpacing/>
        <w:jc w:val="both"/>
        <w:rPr>
          <w:rFonts w:ascii="Tahoma" w:hAnsi="Tahoma" w:cs="Tahoma"/>
          <w:color w:val="auto"/>
          <w:sz w:val="21"/>
          <w:szCs w:val="21"/>
        </w:rPr>
      </w:pPr>
    </w:p>
    <w:tbl>
      <w:tblPr>
        <w:tblStyle w:val="Rcsostblzat"/>
        <w:tblW w:w="0" w:type="auto"/>
        <w:tblInd w:w="567" w:type="dxa"/>
        <w:tblLook w:val="04A0" w:firstRow="1" w:lastRow="0" w:firstColumn="1" w:lastColumn="0" w:noHBand="0" w:noVBand="1"/>
      </w:tblPr>
      <w:tblGrid>
        <w:gridCol w:w="4263"/>
        <w:gridCol w:w="4230"/>
      </w:tblGrid>
      <w:tr w:rsidR="00BB1E05" w14:paraId="5C6A0996" w14:textId="77777777" w:rsidTr="00030C24">
        <w:tc>
          <w:tcPr>
            <w:tcW w:w="4530" w:type="dxa"/>
          </w:tcPr>
          <w:p w14:paraId="5C6A0994" w14:textId="77777777" w:rsidR="00BB1E05" w:rsidRPr="007D77E8" w:rsidRDefault="00BB1E05" w:rsidP="00030C24">
            <w:pPr>
              <w:tabs>
                <w:tab w:val="left" w:pos="567"/>
              </w:tabs>
              <w:jc w:val="center"/>
              <w:rPr>
                <w:rFonts w:ascii="Tahoma" w:eastAsia="Times New Roman" w:hAnsi="Tahoma" w:cs="Tahoma"/>
                <w:b/>
                <w:sz w:val="21"/>
                <w:szCs w:val="21"/>
                <w:lang w:eastAsia="hu-HU"/>
              </w:rPr>
            </w:pPr>
            <w:r w:rsidRPr="007D77E8">
              <w:rPr>
                <w:rFonts w:ascii="Tahoma" w:eastAsia="Times New Roman" w:hAnsi="Tahoma" w:cs="Tahoma"/>
                <w:b/>
                <w:sz w:val="21"/>
                <w:szCs w:val="21"/>
                <w:lang w:eastAsia="hu-HU"/>
              </w:rPr>
              <w:t>Megajánlás (szakember)</w:t>
            </w:r>
          </w:p>
        </w:tc>
        <w:tc>
          <w:tcPr>
            <w:tcW w:w="4530" w:type="dxa"/>
          </w:tcPr>
          <w:p w14:paraId="5C6A0995" w14:textId="77777777" w:rsidR="00BB1E05" w:rsidRPr="007D77E8" w:rsidRDefault="00BB1E05" w:rsidP="00030C24">
            <w:pPr>
              <w:tabs>
                <w:tab w:val="left" w:pos="567"/>
              </w:tabs>
              <w:jc w:val="center"/>
              <w:rPr>
                <w:rFonts w:ascii="Tahoma" w:eastAsia="Times New Roman" w:hAnsi="Tahoma" w:cs="Tahoma"/>
                <w:b/>
                <w:sz w:val="21"/>
                <w:szCs w:val="21"/>
                <w:lang w:eastAsia="hu-HU"/>
              </w:rPr>
            </w:pPr>
            <w:r w:rsidRPr="007D77E8">
              <w:rPr>
                <w:rFonts w:ascii="Tahoma" w:eastAsia="Times New Roman" w:hAnsi="Tahoma" w:cs="Tahoma"/>
                <w:b/>
                <w:sz w:val="21"/>
                <w:szCs w:val="21"/>
                <w:lang w:eastAsia="hu-HU"/>
              </w:rPr>
              <w:t>Pontozás</w:t>
            </w:r>
          </w:p>
        </w:tc>
      </w:tr>
      <w:tr w:rsidR="00BB1E05" w14:paraId="5C6A0999" w14:textId="77777777" w:rsidTr="00030C24">
        <w:tc>
          <w:tcPr>
            <w:tcW w:w="4530" w:type="dxa"/>
          </w:tcPr>
          <w:p w14:paraId="5C6A0997" w14:textId="77777777" w:rsidR="00BB1E05" w:rsidRDefault="00BB1E05" w:rsidP="00030C24">
            <w:pPr>
              <w:tabs>
                <w:tab w:val="left" w:pos="567"/>
              </w:tabs>
              <w:jc w:val="center"/>
              <w:rPr>
                <w:rFonts w:ascii="Tahoma" w:eastAsia="Times New Roman" w:hAnsi="Tahoma" w:cs="Tahoma"/>
                <w:sz w:val="21"/>
                <w:szCs w:val="21"/>
                <w:lang w:eastAsia="hu-HU"/>
              </w:rPr>
            </w:pPr>
            <w:r>
              <w:rPr>
                <w:rFonts w:ascii="Tahoma" w:eastAsia="Times New Roman" w:hAnsi="Tahoma" w:cs="Tahoma"/>
                <w:sz w:val="21"/>
                <w:szCs w:val="21"/>
                <w:lang w:eastAsia="hu-HU"/>
              </w:rPr>
              <w:t>0 fő</w:t>
            </w:r>
          </w:p>
        </w:tc>
        <w:tc>
          <w:tcPr>
            <w:tcW w:w="4530" w:type="dxa"/>
          </w:tcPr>
          <w:p w14:paraId="5C6A0998" w14:textId="77777777" w:rsidR="00BB1E05" w:rsidRDefault="00BB1E05" w:rsidP="00030C24">
            <w:pPr>
              <w:tabs>
                <w:tab w:val="left" w:pos="567"/>
              </w:tabs>
              <w:jc w:val="center"/>
              <w:rPr>
                <w:rFonts w:ascii="Tahoma" w:eastAsia="Times New Roman" w:hAnsi="Tahoma" w:cs="Tahoma"/>
                <w:sz w:val="21"/>
                <w:szCs w:val="21"/>
                <w:lang w:eastAsia="hu-HU"/>
              </w:rPr>
            </w:pPr>
            <w:r>
              <w:rPr>
                <w:rFonts w:ascii="Tahoma" w:eastAsia="Times New Roman" w:hAnsi="Tahoma" w:cs="Tahoma"/>
                <w:sz w:val="21"/>
                <w:szCs w:val="21"/>
                <w:lang w:eastAsia="hu-HU"/>
              </w:rPr>
              <w:t>1 pont</w:t>
            </w:r>
          </w:p>
        </w:tc>
      </w:tr>
      <w:tr w:rsidR="00BB1E05" w14:paraId="5C6A099C" w14:textId="77777777" w:rsidTr="00030C24">
        <w:tc>
          <w:tcPr>
            <w:tcW w:w="4530" w:type="dxa"/>
          </w:tcPr>
          <w:p w14:paraId="5C6A099A" w14:textId="77777777" w:rsidR="00BB1E05" w:rsidRDefault="00BB1E05" w:rsidP="00030C24">
            <w:pPr>
              <w:tabs>
                <w:tab w:val="left" w:pos="567"/>
              </w:tabs>
              <w:jc w:val="center"/>
              <w:rPr>
                <w:rFonts w:ascii="Tahoma" w:eastAsia="Times New Roman" w:hAnsi="Tahoma" w:cs="Tahoma"/>
                <w:sz w:val="21"/>
                <w:szCs w:val="21"/>
                <w:lang w:eastAsia="hu-HU"/>
              </w:rPr>
            </w:pPr>
            <w:r>
              <w:rPr>
                <w:rFonts w:ascii="Tahoma" w:eastAsia="Times New Roman" w:hAnsi="Tahoma" w:cs="Tahoma"/>
                <w:sz w:val="21"/>
                <w:szCs w:val="21"/>
                <w:lang w:eastAsia="hu-HU"/>
              </w:rPr>
              <w:t>1 fő</w:t>
            </w:r>
          </w:p>
        </w:tc>
        <w:tc>
          <w:tcPr>
            <w:tcW w:w="4530" w:type="dxa"/>
          </w:tcPr>
          <w:p w14:paraId="5C6A099B" w14:textId="77777777" w:rsidR="00BB1E05" w:rsidRDefault="00BB1E05" w:rsidP="00030C24">
            <w:pPr>
              <w:tabs>
                <w:tab w:val="left" w:pos="567"/>
              </w:tabs>
              <w:jc w:val="center"/>
              <w:rPr>
                <w:rFonts w:ascii="Tahoma" w:eastAsia="Times New Roman" w:hAnsi="Tahoma" w:cs="Tahoma"/>
                <w:sz w:val="21"/>
                <w:szCs w:val="21"/>
                <w:lang w:eastAsia="hu-HU"/>
              </w:rPr>
            </w:pPr>
            <w:r>
              <w:rPr>
                <w:rFonts w:ascii="Tahoma" w:eastAsia="Times New Roman" w:hAnsi="Tahoma" w:cs="Tahoma"/>
                <w:sz w:val="21"/>
                <w:szCs w:val="21"/>
                <w:lang w:eastAsia="hu-HU"/>
              </w:rPr>
              <w:t>30 pont</w:t>
            </w:r>
          </w:p>
        </w:tc>
      </w:tr>
      <w:tr w:rsidR="00BB1E05" w14:paraId="5C6A099F" w14:textId="77777777" w:rsidTr="00030C24">
        <w:tc>
          <w:tcPr>
            <w:tcW w:w="4530" w:type="dxa"/>
          </w:tcPr>
          <w:p w14:paraId="5C6A099D" w14:textId="77777777" w:rsidR="00BB1E05" w:rsidRDefault="00BB1E05" w:rsidP="00030C24">
            <w:pPr>
              <w:tabs>
                <w:tab w:val="left" w:pos="567"/>
              </w:tabs>
              <w:jc w:val="center"/>
              <w:rPr>
                <w:rFonts w:ascii="Tahoma" w:eastAsia="Times New Roman" w:hAnsi="Tahoma" w:cs="Tahoma"/>
                <w:sz w:val="21"/>
                <w:szCs w:val="21"/>
                <w:lang w:eastAsia="hu-HU"/>
              </w:rPr>
            </w:pPr>
            <w:r>
              <w:rPr>
                <w:rFonts w:ascii="Tahoma" w:eastAsia="Times New Roman" w:hAnsi="Tahoma" w:cs="Tahoma"/>
                <w:sz w:val="21"/>
                <w:szCs w:val="21"/>
                <w:lang w:eastAsia="hu-HU"/>
              </w:rPr>
              <w:t>2 fő</w:t>
            </w:r>
          </w:p>
        </w:tc>
        <w:tc>
          <w:tcPr>
            <w:tcW w:w="4530" w:type="dxa"/>
          </w:tcPr>
          <w:p w14:paraId="5C6A099E" w14:textId="77777777" w:rsidR="00BB1E05" w:rsidRDefault="00BB1E05" w:rsidP="00030C24">
            <w:pPr>
              <w:tabs>
                <w:tab w:val="left" w:pos="567"/>
              </w:tabs>
              <w:jc w:val="center"/>
              <w:rPr>
                <w:rFonts w:ascii="Tahoma" w:eastAsia="Times New Roman" w:hAnsi="Tahoma" w:cs="Tahoma"/>
                <w:sz w:val="21"/>
                <w:szCs w:val="21"/>
                <w:lang w:eastAsia="hu-HU"/>
              </w:rPr>
            </w:pPr>
            <w:r>
              <w:rPr>
                <w:rFonts w:ascii="Tahoma" w:eastAsia="Times New Roman" w:hAnsi="Tahoma" w:cs="Tahoma"/>
                <w:sz w:val="21"/>
                <w:szCs w:val="21"/>
                <w:lang w:eastAsia="hu-HU"/>
              </w:rPr>
              <w:t>60 pont</w:t>
            </w:r>
          </w:p>
        </w:tc>
      </w:tr>
      <w:tr w:rsidR="00BB1E05" w14:paraId="5C6A09A2" w14:textId="77777777" w:rsidTr="00030C24">
        <w:tc>
          <w:tcPr>
            <w:tcW w:w="4530" w:type="dxa"/>
          </w:tcPr>
          <w:p w14:paraId="5C6A09A0" w14:textId="77777777" w:rsidR="00BB1E05" w:rsidRDefault="00BB1E05" w:rsidP="00030C24">
            <w:pPr>
              <w:tabs>
                <w:tab w:val="left" w:pos="567"/>
              </w:tabs>
              <w:jc w:val="center"/>
              <w:rPr>
                <w:rFonts w:ascii="Tahoma" w:eastAsia="Times New Roman" w:hAnsi="Tahoma" w:cs="Tahoma"/>
                <w:sz w:val="21"/>
                <w:szCs w:val="21"/>
                <w:lang w:eastAsia="hu-HU"/>
              </w:rPr>
            </w:pPr>
            <w:r>
              <w:rPr>
                <w:rFonts w:ascii="Tahoma" w:eastAsia="Times New Roman" w:hAnsi="Tahoma" w:cs="Tahoma"/>
                <w:sz w:val="21"/>
                <w:szCs w:val="21"/>
                <w:lang w:eastAsia="hu-HU"/>
              </w:rPr>
              <w:t>3 fő</w:t>
            </w:r>
          </w:p>
        </w:tc>
        <w:tc>
          <w:tcPr>
            <w:tcW w:w="4530" w:type="dxa"/>
          </w:tcPr>
          <w:p w14:paraId="5C6A09A1" w14:textId="77777777" w:rsidR="00BB1E05" w:rsidRDefault="00BB1E05" w:rsidP="00030C24">
            <w:pPr>
              <w:tabs>
                <w:tab w:val="left" w:pos="567"/>
              </w:tabs>
              <w:jc w:val="center"/>
              <w:rPr>
                <w:rFonts w:ascii="Tahoma" w:eastAsia="Times New Roman" w:hAnsi="Tahoma" w:cs="Tahoma"/>
                <w:sz w:val="21"/>
                <w:szCs w:val="21"/>
                <w:lang w:eastAsia="hu-HU"/>
              </w:rPr>
            </w:pPr>
            <w:r>
              <w:rPr>
                <w:rFonts w:ascii="Tahoma" w:eastAsia="Times New Roman" w:hAnsi="Tahoma" w:cs="Tahoma"/>
                <w:sz w:val="21"/>
                <w:szCs w:val="21"/>
                <w:lang w:eastAsia="hu-HU"/>
              </w:rPr>
              <w:t>100 pont</w:t>
            </w:r>
          </w:p>
        </w:tc>
      </w:tr>
    </w:tbl>
    <w:p w14:paraId="5C6A09A3" w14:textId="77777777" w:rsidR="00EF359F" w:rsidRDefault="00EF359F" w:rsidP="00657209">
      <w:pPr>
        <w:ind w:left="709"/>
        <w:contextualSpacing/>
        <w:jc w:val="both"/>
        <w:rPr>
          <w:rFonts w:ascii="Tahoma" w:hAnsi="Tahoma" w:cs="Tahoma"/>
          <w:color w:val="auto"/>
          <w:sz w:val="21"/>
          <w:szCs w:val="21"/>
        </w:rPr>
      </w:pPr>
    </w:p>
    <w:p w14:paraId="5C6A09A4" w14:textId="77777777" w:rsidR="00EF359F" w:rsidRDefault="00BB1E05" w:rsidP="00657209">
      <w:pPr>
        <w:ind w:left="709"/>
        <w:contextualSpacing/>
        <w:jc w:val="both"/>
        <w:rPr>
          <w:rFonts w:ascii="Tahoma" w:hAnsi="Tahoma" w:cs="Tahoma"/>
          <w:sz w:val="21"/>
          <w:szCs w:val="21"/>
        </w:rPr>
      </w:pPr>
      <w:r>
        <w:rPr>
          <w:rFonts w:ascii="Tahoma" w:hAnsi="Tahoma" w:cs="Tahoma"/>
          <w:sz w:val="21"/>
          <w:szCs w:val="21"/>
        </w:rPr>
        <w:t>Ajánlatkérő a 0 fő és 3 fő közötti megajánlásokat értékeli. A legkedvezőbb (3 fő szakember) feletti megajánlás esetén is az adható maximális 100 pont adható.</w:t>
      </w:r>
    </w:p>
    <w:p w14:paraId="5C6A09A5" w14:textId="77777777" w:rsidR="00BB1E05" w:rsidRDefault="00BB1E05" w:rsidP="00657209">
      <w:pPr>
        <w:ind w:left="709"/>
        <w:contextualSpacing/>
        <w:jc w:val="both"/>
        <w:rPr>
          <w:rFonts w:ascii="Tahoma" w:hAnsi="Tahoma" w:cs="Tahoma"/>
          <w:color w:val="auto"/>
          <w:sz w:val="21"/>
          <w:szCs w:val="21"/>
        </w:rPr>
      </w:pPr>
    </w:p>
    <w:p w14:paraId="5C6A09A6" w14:textId="77777777" w:rsidR="00EC5751" w:rsidRDefault="00EC5751" w:rsidP="00657209">
      <w:pPr>
        <w:ind w:left="709"/>
        <w:contextualSpacing/>
        <w:jc w:val="both"/>
        <w:rPr>
          <w:rFonts w:ascii="Tahoma" w:hAnsi="Tahoma" w:cs="Tahoma"/>
          <w:color w:val="auto"/>
          <w:sz w:val="21"/>
          <w:szCs w:val="21"/>
        </w:rPr>
      </w:pPr>
      <w:r>
        <w:rPr>
          <w:rFonts w:ascii="Tahoma" w:hAnsi="Tahoma" w:cs="Tahoma"/>
          <w:color w:val="auto"/>
          <w:sz w:val="21"/>
          <w:szCs w:val="21"/>
        </w:rPr>
        <w:t>A 2.4. értékelési alszempont során bemutatott</w:t>
      </w:r>
      <w:r w:rsidR="000C6148">
        <w:rPr>
          <w:rFonts w:ascii="Tahoma" w:hAnsi="Tahoma" w:cs="Tahoma"/>
          <w:color w:val="auto"/>
          <w:sz w:val="21"/>
          <w:szCs w:val="21"/>
        </w:rPr>
        <w:t xml:space="preserve"> szakemberek és az M/2. pont szerinti </w:t>
      </w:r>
      <w:r>
        <w:rPr>
          <w:rFonts w:ascii="Tahoma" w:hAnsi="Tahoma" w:cs="Tahoma"/>
          <w:color w:val="auto"/>
          <w:sz w:val="21"/>
          <w:szCs w:val="21"/>
        </w:rPr>
        <w:t>alkalmassági követelményekben me</w:t>
      </w:r>
      <w:r w:rsidR="000C6148">
        <w:rPr>
          <w:rFonts w:ascii="Tahoma" w:hAnsi="Tahoma" w:cs="Tahoma"/>
          <w:color w:val="auto"/>
          <w:sz w:val="21"/>
          <w:szCs w:val="21"/>
        </w:rPr>
        <w:t>ghatározott szakemberek között az átfedés nem megengedett.</w:t>
      </w:r>
    </w:p>
    <w:p w14:paraId="5C6A09A7" w14:textId="77777777" w:rsidR="00EC5751" w:rsidRPr="00FB5DC8" w:rsidRDefault="00EC5751" w:rsidP="00657209">
      <w:pPr>
        <w:ind w:left="709"/>
        <w:contextualSpacing/>
        <w:jc w:val="both"/>
        <w:rPr>
          <w:rFonts w:ascii="Tahoma" w:hAnsi="Tahoma" w:cs="Tahoma"/>
          <w:color w:val="auto"/>
          <w:sz w:val="21"/>
          <w:szCs w:val="21"/>
        </w:rPr>
      </w:pPr>
    </w:p>
    <w:p w14:paraId="5C6A09A8" w14:textId="77777777" w:rsidR="00620FC9" w:rsidRPr="00FB5DC8" w:rsidRDefault="00620FC9" w:rsidP="00620FC9">
      <w:pPr>
        <w:ind w:left="709"/>
        <w:contextualSpacing/>
        <w:jc w:val="both"/>
        <w:rPr>
          <w:rFonts w:ascii="Tahoma" w:hAnsi="Tahoma" w:cs="Tahoma"/>
          <w:color w:val="auto"/>
          <w:sz w:val="21"/>
          <w:szCs w:val="21"/>
        </w:rPr>
      </w:pPr>
      <w:r w:rsidRPr="00FB5DC8">
        <w:rPr>
          <w:rFonts w:ascii="Tahoma" w:hAnsi="Tahoma" w:cs="Tahoma"/>
          <w:color w:val="auto"/>
          <w:sz w:val="21"/>
          <w:szCs w:val="21"/>
        </w:rPr>
        <w:t>Ajánlatkérő a</w:t>
      </w:r>
      <w:r w:rsidR="000F227E" w:rsidRPr="00FB5DC8">
        <w:rPr>
          <w:rFonts w:ascii="Tahoma" w:hAnsi="Tahoma" w:cs="Tahoma"/>
          <w:color w:val="auto"/>
          <w:sz w:val="21"/>
          <w:szCs w:val="21"/>
        </w:rPr>
        <w:t xml:space="preserve"> 2. értékelési részszempont tekintetében az</w:t>
      </w:r>
      <w:r w:rsidRPr="00FB5DC8">
        <w:rPr>
          <w:rFonts w:ascii="Tahoma" w:hAnsi="Tahoma" w:cs="Tahoma"/>
          <w:color w:val="auto"/>
          <w:sz w:val="21"/>
          <w:szCs w:val="21"/>
        </w:rPr>
        <w:t xml:space="preserve"> </w:t>
      </w:r>
      <w:r w:rsidR="00086449" w:rsidRPr="00FB5DC8">
        <w:rPr>
          <w:rFonts w:ascii="Tahoma" w:hAnsi="Tahoma" w:cs="Tahoma"/>
          <w:color w:val="auto"/>
          <w:sz w:val="21"/>
          <w:szCs w:val="21"/>
        </w:rPr>
        <w:t xml:space="preserve">értékelés során a teljes </w:t>
      </w:r>
      <w:r w:rsidR="00712004">
        <w:rPr>
          <w:rFonts w:ascii="Tahoma" w:hAnsi="Tahoma" w:cs="Tahoma"/>
          <w:color w:val="auto"/>
          <w:sz w:val="21"/>
          <w:szCs w:val="21"/>
        </w:rPr>
        <w:t>hónapot</w:t>
      </w:r>
      <w:r w:rsidRPr="00FB5DC8">
        <w:rPr>
          <w:rFonts w:ascii="Tahoma" w:hAnsi="Tahoma" w:cs="Tahoma"/>
          <w:color w:val="auto"/>
          <w:sz w:val="21"/>
          <w:szCs w:val="21"/>
        </w:rPr>
        <w:t xml:space="preserve"> v</w:t>
      </w:r>
      <w:r w:rsidR="00E82C63" w:rsidRPr="00FB5DC8">
        <w:rPr>
          <w:rFonts w:ascii="Tahoma" w:hAnsi="Tahoma" w:cs="Tahoma"/>
          <w:color w:val="auto"/>
          <w:sz w:val="21"/>
          <w:szCs w:val="21"/>
        </w:rPr>
        <w:t>eszi figyelembe, a kerekítés szabályait nem alkalmazza.</w:t>
      </w:r>
      <w:r w:rsidRPr="00FB5DC8">
        <w:rPr>
          <w:rFonts w:ascii="Tahoma" w:hAnsi="Tahoma" w:cs="Tahoma"/>
          <w:color w:val="auto"/>
          <w:sz w:val="21"/>
          <w:szCs w:val="21"/>
        </w:rPr>
        <w:t xml:space="preserve"> Ennek okán az önéletrajz</w:t>
      </w:r>
      <w:r w:rsidR="000F227E" w:rsidRPr="00FB5DC8">
        <w:rPr>
          <w:rFonts w:ascii="Tahoma" w:hAnsi="Tahoma" w:cs="Tahoma"/>
          <w:color w:val="auto"/>
          <w:sz w:val="21"/>
          <w:szCs w:val="21"/>
        </w:rPr>
        <w:t>ok</w:t>
      </w:r>
      <w:r w:rsidRPr="00FB5DC8">
        <w:rPr>
          <w:rFonts w:ascii="Tahoma" w:hAnsi="Tahoma" w:cs="Tahoma"/>
          <w:color w:val="auto"/>
          <w:sz w:val="21"/>
          <w:szCs w:val="21"/>
        </w:rPr>
        <w:t>ban a sz</w:t>
      </w:r>
      <w:r w:rsidR="00086449" w:rsidRPr="00FB5DC8">
        <w:rPr>
          <w:rFonts w:ascii="Tahoma" w:hAnsi="Tahoma" w:cs="Tahoma"/>
          <w:color w:val="auto"/>
          <w:sz w:val="21"/>
          <w:szCs w:val="21"/>
        </w:rPr>
        <w:t>akmai tapasztalatot év-hónap</w:t>
      </w:r>
      <w:r w:rsidR="00712004">
        <w:rPr>
          <w:rFonts w:ascii="Tahoma" w:hAnsi="Tahoma" w:cs="Tahoma"/>
          <w:color w:val="auto"/>
          <w:sz w:val="21"/>
          <w:szCs w:val="21"/>
        </w:rPr>
        <w:t>-nap</w:t>
      </w:r>
      <w:r w:rsidRPr="00FB5DC8">
        <w:rPr>
          <w:rFonts w:ascii="Tahoma" w:hAnsi="Tahoma" w:cs="Tahoma"/>
          <w:color w:val="auto"/>
          <w:sz w:val="21"/>
          <w:szCs w:val="21"/>
        </w:rPr>
        <w:t xml:space="preserve"> pontossággal kell feltüntetni. </w:t>
      </w:r>
    </w:p>
    <w:p w14:paraId="5C6A09A9" w14:textId="77777777" w:rsidR="00620FC9" w:rsidRDefault="00620FC9" w:rsidP="00620FC9">
      <w:pPr>
        <w:ind w:left="709"/>
        <w:contextualSpacing/>
        <w:jc w:val="both"/>
        <w:rPr>
          <w:rFonts w:ascii="Tahoma" w:hAnsi="Tahoma" w:cs="Tahoma"/>
          <w:color w:val="auto"/>
          <w:sz w:val="21"/>
          <w:szCs w:val="21"/>
        </w:rPr>
      </w:pPr>
      <w:r w:rsidRPr="00FB5DC8">
        <w:rPr>
          <w:rFonts w:ascii="Tahoma" w:hAnsi="Tahoma" w:cs="Tahoma"/>
          <w:color w:val="auto"/>
          <w:sz w:val="21"/>
          <w:szCs w:val="21"/>
        </w:rPr>
        <w:t xml:space="preserve">Az időben párhuzamos projektek esetében a szakmai tapasztalat csak egyszer vehető figyelembe. A maradék </w:t>
      </w:r>
      <w:r w:rsidR="00A012ED" w:rsidRPr="00FB5DC8">
        <w:rPr>
          <w:rFonts w:ascii="Tahoma" w:hAnsi="Tahoma" w:cs="Tahoma"/>
          <w:color w:val="auto"/>
          <w:sz w:val="21"/>
          <w:szCs w:val="21"/>
        </w:rPr>
        <w:t>hó</w:t>
      </w:r>
      <w:r w:rsidRPr="00FB5DC8">
        <w:rPr>
          <w:rFonts w:ascii="Tahoma" w:hAnsi="Tahoma" w:cs="Tahoma"/>
          <w:color w:val="auto"/>
          <w:sz w:val="21"/>
          <w:szCs w:val="21"/>
        </w:rPr>
        <w:t>napok összeadódnak.</w:t>
      </w:r>
      <w:r w:rsidR="00A012ED" w:rsidRPr="00FB5DC8">
        <w:rPr>
          <w:rFonts w:ascii="Tahoma" w:hAnsi="Tahoma" w:cs="Tahoma"/>
          <w:color w:val="auto"/>
          <w:sz w:val="21"/>
          <w:szCs w:val="21"/>
        </w:rPr>
        <w:t xml:space="preserve"> </w:t>
      </w:r>
    </w:p>
    <w:p w14:paraId="5C6A09AA" w14:textId="77777777" w:rsidR="00A32B54" w:rsidRPr="00FB5DC8" w:rsidRDefault="00A32B54" w:rsidP="00620FC9">
      <w:pPr>
        <w:ind w:left="709"/>
        <w:contextualSpacing/>
        <w:jc w:val="both"/>
        <w:rPr>
          <w:rFonts w:ascii="Tahoma" w:hAnsi="Tahoma" w:cs="Tahoma"/>
          <w:color w:val="auto"/>
          <w:sz w:val="21"/>
          <w:szCs w:val="21"/>
        </w:rPr>
      </w:pPr>
    </w:p>
    <w:p w14:paraId="5C6A09AB" w14:textId="77777777" w:rsidR="00620FC9" w:rsidRPr="00FB5DC8" w:rsidRDefault="00650201" w:rsidP="00650201">
      <w:pPr>
        <w:ind w:left="709"/>
        <w:contextualSpacing/>
        <w:jc w:val="both"/>
        <w:rPr>
          <w:rFonts w:ascii="Tahoma" w:hAnsi="Tahoma" w:cs="Tahoma"/>
          <w:color w:val="auto"/>
          <w:sz w:val="21"/>
          <w:szCs w:val="21"/>
        </w:rPr>
      </w:pPr>
      <w:r w:rsidRPr="00FB5DC8">
        <w:rPr>
          <w:rFonts w:ascii="Tahoma" w:hAnsi="Tahoma" w:cs="Tahoma"/>
          <w:color w:val="auto"/>
          <w:sz w:val="21"/>
          <w:szCs w:val="21"/>
        </w:rPr>
        <w:t>Ajánlattevőnek ajánlatában egyértelműen fel kell tüntetnie azt a személyt (szakember megnevezése, az érintet értékelési alszempont), akinek a szakmai tapasztalatát az adott értékelési alszempont kapcsán figyelembe kell vennie Ajánlatkérőnek.</w:t>
      </w:r>
    </w:p>
    <w:p w14:paraId="5C6A09AC" w14:textId="77777777" w:rsidR="00620FC9" w:rsidRPr="00FB5DC8" w:rsidRDefault="00620FC9" w:rsidP="005F7BDB">
      <w:pPr>
        <w:contextualSpacing/>
        <w:jc w:val="both"/>
        <w:rPr>
          <w:rFonts w:ascii="Tahoma" w:hAnsi="Tahoma" w:cs="Tahoma"/>
          <w:color w:val="auto"/>
          <w:sz w:val="21"/>
          <w:szCs w:val="21"/>
        </w:rPr>
      </w:pPr>
    </w:p>
    <w:p w14:paraId="5C6A09AD" w14:textId="1AEAB674" w:rsidR="00620FC9" w:rsidRPr="00FB5DC8" w:rsidRDefault="00620FC9" w:rsidP="00620FC9">
      <w:pPr>
        <w:ind w:left="709"/>
        <w:contextualSpacing/>
        <w:jc w:val="both"/>
        <w:rPr>
          <w:rFonts w:ascii="Tahoma" w:hAnsi="Tahoma" w:cs="Tahoma"/>
          <w:color w:val="auto"/>
          <w:sz w:val="21"/>
          <w:szCs w:val="21"/>
        </w:rPr>
      </w:pPr>
      <w:r w:rsidRPr="00FB5DC8">
        <w:rPr>
          <w:rFonts w:ascii="Tahoma" w:hAnsi="Tahoma" w:cs="Tahoma"/>
          <w:color w:val="auto"/>
          <w:sz w:val="21"/>
          <w:szCs w:val="21"/>
        </w:rPr>
        <w:t>Ajánlattevőnek az ajánlathoz csatolni szükséges továbbá a szerződés teljesítésében részt vevő személyi állomány képzettsége, szakmai tapasztalat részszempont kapcsán bemutatott szakemberek vonatkozásában is a szakemberek saját kezűleg aláírt önéletrajzát és a képzettségét igazoló dokumentum egyszerű másolati példányát olyan módon, hogy abból az értékelési szempontra vonatkozó megajánlás ellenőrizhető legyen.</w:t>
      </w:r>
    </w:p>
    <w:p w14:paraId="5C6A09AE" w14:textId="77777777" w:rsidR="00284A16" w:rsidRPr="00FB5DC8" w:rsidRDefault="00284A16" w:rsidP="00284A16">
      <w:pPr>
        <w:tabs>
          <w:tab w:val="left" w:pos="142"/>
        </w:tabs>
        <w:spacing w:after="0" w:line="240" w:lineRule="auto"/>
        <w:contextualSpacing/>
        <w:jc w:val="both"/>
        <w:rPr>
          <w:rFonts w:ascii="Tahoma" w:eastAsia="Times New Roman" w:hAnsi="Tahoma" w:cs="Tahoma"/>
          <w:sz w:val="21"/>
          <w:szCs w:val="21"/>
          <w:lang w:eastAsia="hu-HU"/>
        </w:rPr>
      </w:pPr>
    </w:p>
    <w:p w14:paraId="5C6A09AF" w14:textId="77777777" w:rsidR="00216062" w:rsidRPr="00FB5DC8" w:rsidRDefault="00216062" w:rsidP="00216062">
      <w:pPr>
        <w:pStyle w:val="Listaszerbekezds10"/>
        <w:ind w:left="709"/>
        <w:jc w:val="both"/>
        <w:rPr>
          <w:rFonts w:ascii="Tahoma" w:eastAsia="Calibri" w:hAnsi="Tahoma" w:cs="Tahoma"/>
          <w:color w:val="auto"/>
          <w:sz w:val="21"/>
          <w:szCs w:val="21"/>
          <w:lang w:val="hu-HU"/>
        </w:rPr>
      </w:pPr>
      <w:r w:rsidRPr="00FB5DC8">
        <w:rPr>
          <w:rFonts w:ascii="Tahoma" w:eastAsia="Calibri" w:hAnsi="Tahoma" w:cs="Tahoma"/>
          <w:color w:val="auto"/>
          <w:sz w:val="21"/>
          <w:szCs w:val="21"/>
          <w:lang w:val="hu-HU"/>
        </w:rPr>
        <w:t>A fenti módszerrel értékelt egyes tartalmi elemekre adott értékelési pontszámot az ajánlatkérő megszorozza a felhívásban meghatározott súlyszámmal, a szorzatokat pedig ajánlatonként összeadja.</w:t>
      </w:r>
    </w:p>
    <w:p w14:paraId="5C6A09B0" w14:textId="77777777" w:rsidR="00EE5465" w:rsidRPr="00FB5DC8" w:rsidRDefault="00EE5465" w:rsidP="00216062">
      <w:pPr>
        <w:pStyle w:val="Listaszerbekezds10"/>
        <w:ind w:left="709"/>
        <w:jc w:val="both"/>
        <w:rPr>
          <w:rFonts w:ascii="Tahoma" w:eastAsia="Calibri" w:hAnsi="Tahoma" w:cs="Tahoma"/>
          <w:color w:val="auto"/>
          <w:sz w:val="21"/>
          <w:szCs w:val="21"/>
          <w:lang w:val="hu-HU"/>
        </w:rPr>
      </w:pPr>
    </w:p>
    <w:p w14:paraId="5C6A09B1" w14:textId="77777777" w:rsidR="00216062" w:rsidRPr="00FB5DC8" w:rsidRDefault="00216062" w:rsidP="00216062">
      <w:pPr>
        <w:pStyle w:val="Listaszerbekezds10"/>
        <w:ind w:left="709"/>
        <w:jc w:val="both"/>
        <w:rPr>
          <w:rFonts w:ascii="Tahoma" w:eastAsia="Calibri" w:hAnsi="Tahoma" w:cs="Tahoma"/>
          <w:color w:val="auto"/>
          <w:sz w:val="21"/>
          <w:szCs w:val="21"/>
          <w:lang w:val="hu-HU"/>
        </w:rPr>
      </w:pPr>
      <w:r w:rsidRPr="00FB5DC8">
        <w:rPr>
          <w:rFonts w:ascii="Tahoma" w:eastAsia="Calibri" w:hAnsi="Tahoma" w:cs="Tahoma"/>
          <w:color w:val="auto"/>
          <w:sz w:val="21"/>
          <w:szCs w:val="21"/>
          <w:lang w:val="hu-HU"/>
        </w:rPr>
        <w:t>Az az ajánlat a legjobb ár-érték arányú, amelynek az összpontszáma a legnagyobb.</w:t>
      </w:r>
    </w:p>
    <w:p w14:paraId="5C6A09B2" w14:textId="77777777" w:rsidR="00150944" w:rsidRPr="00FB5DC8" w:rsidRDefault="00150944" w:rsidP="00216062">
      <w:pPr>
        <w:pStyle w:val="Listaszerbekezds10"/>
        <w:ind w:left="709"/>
        <w:jc w:val="both"/>
        <w:rPr>
          <w:rFonts w:ascii="Tahoma" w:eastAsia="Calibri" w:hAnsi="Tahoma" w:cs="Tahoma"/>
          <w:color w:val="auto"/>
          <w:sz w:val="21"/>
          <w:szCs w:val="21"/>
          <w:lang w:val="hu-HU"/>
        </w:rPr>
      </w:pPr>
    </w:p>
    <w:p w14:paraId="5C6A09B3" w14:textId="77777777" w:rsidR="00150944" w:rsidRPr="00FB5DC8" w:rsidRDefault="00216062" w:rsidP="00150944">
      <w:pPr>
        <w:pStyle w:val="Listaszerbekezds10"/>
        <w:spacing w:line="276" w:lineRule="auto"/>
        <w:ind w:left="709"/>
        <w:jc w:val="both"/>
        <w:rPr>
          <w:rFonts w:ascii="Tahoma" w:eastAsia="Calibri" w:hAnsi="Tahoma" w:cs="Tahoma"/>
          <w:color w:val="auto"/>
          <w:sz w:val="21"/>
          <w:szCs w:val="21"/>
          <w:lang w:val="hu-HU"/>
        </w:rPr>
      </w:pPr>
      <w:r w:rsidRPr="00FB5DC8">
        <w:rPr>
          <w:rFonts w:ascii="Tahoma" w:eastAsia="Calibri" w:hAnsi="Tahoma" w:cs="Tahoma"/>
          <w:color w:val="auto"/>
          <w:sz w:val="21"/>
          <w:szCs w:val="21"/>
          <w:lang w:val="hu-HU"/>
        </w:rPr>
        <w:t>Az eljárás nyertese az az ajánlattevő, aki az ajánlatkérő részére a felhívásban meghatározott feltételek alapján, valamint az értékelési szempont szerint a legkedvezőbb érvényes ajánlatot tette.</w:t>
      </w:r>
    </w:p>
    <w:p w14:paraId="5C6A09B4" w14:textId="77777777" w:rsidR="00150944" w:rsidRPr="00FB5DC8" w:rsidRDefault="00150944" w:rsidP="00150944">
      <w:pPr>
        <w:pStyle w:val="Listaszerbekezds10"/>
        <w:spacing w:line="276" w:lineRule="auto"/>
        <w:ind w:left="709"/>
        <w:jc w:val="both"/>
        <w:rPr>
          <w:rFonts w:ascii="Tahoma" w:eastAsia="Calibri" w:hAnsi="Tahoma" w:cs="Tahoma"/>
          <w:color w:val="auto"/>
          <w:sz w:val="21"/>
          <w:szCs w:val="21"/>
          <w:lang w:val="hu-HU"/>
        </w:rPr>
      </w:pPr>
    </w:p>
    <w:p w14:paraId="5C6A09B5" w14:textId="77777777" w:rsidR="00150944" w:rsidRPr="00FB5DC8" w:rsidRDefault="00150944" w:rsidP="00150944">
      <w:pPr>
        <w:pStyle w:val="Listaszerbekezds10"/>
        <w:numPr>
          <w:ilvl w:val="0"/>
          <w:numId w:val="3"/>
        </w:numPr>
        <w:rPr>
          <w:rFonts w:ascii="Tahoma" w:hAnsi="Tahoma" w:cs="Tahoma"/>
          <w:b/>
          <w:color w:val="auto"/>
          <w:sz w:val="21"/>
          <w:szCs w:val="21"/>
        </w:rPr>
      </w:pPr>
      <w:r w:rsidRPr="00FB5DC8">
        <w:rPr>
          <w:rFonts w:ascii="Tahoma" w:hAnsi="Tahoma" w:cs="Tahoma"/>
          <w:b/>
          <w:color w:val="auto"/>
          <w:sz w:val="21"/>
          <w:szCs w:val="21"/>
        </w:rPr>
        <w:t>A SZERZŐDÉS MEGKÖTÉSE ÉS TELJESÍTÉSE</w:t>
      </w:r>
    </w:p>
    <w:p w14:paraId="5C6A09B6" w14:textId="77777777" w:rsidR="00150944" w:rsidRDefault="00150944" w:rsidP="00150944">
      <w:pPr>
        <w:pStyle w:val="Listaszerbekezds10"/>
        <w:numPr>
          <w:ilvl w:val="1"/>
          <w:numId w:val="3"/>
        </w:numPr>
        <w:jc w:val="both"/>
        <w:rPr>
          <w:rFonts w:ascii="Tahoma" w:hAnsi="Tahoma" w:cs="Tahoma"/>
          <w:color w:val="auto"/>
          <w:sz w:val="21"/>
          <w:szCs w:val="21"/>
        </w:rPr>
      </w:pPr>
      <w:bookmarkStart w:id="9" w:name="pr950"/>
      <w:bookmarkStart w:id="10" w:name="pr949"/>
      <w:bookmarkEnd w:id="9"/>
      <w:bookmarkEnd w:id="10"/>
      <w:r w:rsidRPr="00FB5DC8">
        <w:rPr>
          <w:rFonts w:ascii="Tahoma" w:hAnsi="Tahoma" w:cs="Tahoma"/>
          <w:color w:val="auto"/>
          <w:sz w:val="21"/>
          <w:szCs w:val="21"/>
        </w:rPr>
        <w:t>Eredményes közbeszerzési eljárás alapján a szerződést a nyertes szervezettel (személlyel) - közös ajánlattétel esetén a nyertes szervezetekkel (személyekkel) - kell írásban megkötni a közbeszerzési eljárásban közölt végleges feltételek, szerződéstervezet és ajánlat tartalmának megfelelően.</w:t>
      </w:r>
    </w:p>
    <w:p w14:paraId="5C6A09B7" w14:textId="77777777" w:rsidR="000E47E1" w:rsidRPr="00FB5DC8" w:rsidRDefault="000E47E1" w:rsidP="000E47E1">
      <w:pPr>
        <w:pStyle w:val="Listaszerbekezds10"/>
        <w:jc w:val="both"/>
        <w:rPr>
          <w:rFonts w:ascii="Tahoma" w:hAnsi="Tahoma" w:cs="Tahoma"/>
          <w:color w:val="auto"/>
          <w:sz w:val="21"/>
          <w:szCs w:val="21"/>
        </w:rPr>
      </w:pPr>
    </w:p>
    <w:p w14:paraId="5C6A09B8" w14:textId="77777777" w:rsidR="00150944" w:rsidRPr="00FB5DC8" w:rsidRDefault="00150944" w:rsidP="00150944">
      <w:pPr>
        <w:pStyle w:val="Listaszerbekezds10"/>
        <w:numPr>
          <w:ilvl w:val="1"/>
          <w:numId w:val="3"/>
        </w:numPr>
        <w:jc w:val="both"/>
        <w:rPr>
          <w:rFonts w:ascii="Tahoma" w:hAnsi="Tahoma" w:cs="Tahoma"/>
          <w:color w:val="auto"/>
          <w:sz w:val="21"/>
          <w:szCs w:val="21"/>
        </w:rPr>
      </w:pPr>
      <w:bookmarkStart w:id="11" w:name="pr9501"/>
      <w:bookmarkStart w:id="12" w:name="pr951"/>
      <w:bookmarkEnd w:id="11"/>
      <w:bookmarkEnd w:id="12"/>
      <w:r w:rsidRPr="00FB5DC8">
        <w:rPr>
          <w:rFonts w:ascii="Tahoma" w:hAnsi="Tahoma" w:cs="Tahoma"/>
          <w:color w:val="auto"/>
          <w:sz w:val="21"/>
          <w:szCs w:val="21"/>
        </w:rPr>
        <w:t>A szerződésnek tartalmaznia kell - az eljárás során alkalmazott értékelési szempontra tekintettel - a nyertes ajánlat azon elemeit, amelyek értékelésre kerültek.</w:t>
      </w:r>
    </w:p>
    <w:p w14:paraId="5C6A09B9" w14:textId="77777777" w:rsidR="00150944" w:rsidRPr="00FB5DC8" w:rsidRDefault="00150944" w:rsidP="00150944">
      <w:pPr>
        <w:pStyle w:val="Listaszerbekezds10"/>
        <w:ind w:left="709"/>
        <w:jc w:val="both"/>
        <w:rPr>
          <w:rFonts w:ascii="Tahoma" w:hAnsi="Tahoma" w:cs="Tahoma"/>
          <w:color w:val="auto"/>
          <w:sz w:val="21"/>
          <w:szCs w:val="21"/>
        </w:rPr>
      </w:pPr>
    </w:p>
    <w:p w14:paraId="5C6A09BA" w14:textId="77777777" w:rsidR="00150944" w:rsidRPr="00FB5DC8" w:rsidRDefault="00150944" w:rsidP="00150944">
      <w:pPr>
        <w:pStyle w:val="Listaszerbekezds10"/>
        <w:numPr>
          <w:ilvl w:val="1"/>
          <w:numId w:val="3"/>
        </w:numPr>
        <w:jc w:val="both"/>
        <w:rPr>
          <w:rFonts w:ascii="Tahoma" w:hAnsi="Tahoma" w:cs="Tahoma"/>
          <w:color w:val="auto"/>
          <w:sz w:val="21"/>
          <w:szCs w:val="21"/>
        </w:rPr>
      </w:pPr>
      <w:bookmarkStart w:id="13" w:name="pr953"/>
      <w:bookmarkEnd w:id="13"/>
      <w:r w:rsidRPr="00FB5DC8">
        <w:rPr>
          <w:rFonts w:ascii="Tahoma" w:hAnsi="Tahoma" w:cs="Tahoma"/>
          <w:color w:val="auto"/>
          <w:sz w:val="21"/>
          <w:szCs w:val="21"/>
        </w:rPr>
        <w:t>Az ajánlatok elbírálásáról szóló írásbeli összegezésnek az ajánlattevők részére történt megküldése napjától a nyertes ajánlattevő és a második legkedvezőbb ajánlatot (ha ajánlatkérő hirdetett második helyezettet) tett ajánlattevő ajánlati kötöttsége további hatvan nappal meghosszabbodik.</w:t>
      </w:r>
    </w:p>
    <w:p w14:paraId="5C6A09BB" w14:textId="77777777" w:rsidR="00150944" w:rsidRPr="00FB5DC8" w:rsidRDefault="00150944" w:rsidP="00150944">
      <w:pPr>
        <w:pStyle w:val="Listaszerbekezds10"/>
        <w:ind w:left="709"/>
        <w:jc w:val="both"/>
        <w:rPr>
          <w:rFonts w:ascii="Tahoma" w:hAnsi="Tahoma" w:cs="Tahoma"/>
          <w:color w:val="auto"/>
          <w:sz w:val="21"/>
          <w:szCs w:val="21"/>
        </w:rPr>
      </w:pPr>
    </w:p>
    <w:p w14:paraId="5C6A09BC" w14:textId="77777777" w:rsidR="00150944" w:rsidRPr="00FB5DC8" w:rsidRDefault="00150944" w:rsidP="00150944">
      <w:pPr>
        <w:pStyle w:val="Listaszerbekezds10"/>
        <w:numPr>
          <w:ilvl w:val="1"/>
          <w:numId w:val="3"/>
        </w:numPr>
        <w:jc w:val="both"/>
        <w:rPr>
          <w:rFonts w:ascii="Tahoma" w:hAnsi="Tahoma" w:cs="Tahoma"/>
          <w:color w:val="auto"/>
          <w:sz w:val="21"/>
          <w:szCs w:val="21"/>
        </w:rPr>
      </w:pPr>
      <w:bookmarkStart w:id="14" w:name="pr970"/>
      <w:bookmarkEnd w:id="14"/>
      <w:r w:rsidRPr="00FB5DC8">
        <w:rPr>
          <w:rFonts w:ascii="Tahoma" w:hAnsi="Tahoma" w:cs="Tahoma"/>
          <w:color w:val="auto"/>
          <w:sz w:val="21"/>
          <w:szCs w:val="21"/>
        </w:rPr>
        <w:t>Az ajánlatkérő köteles szerződéses feltételként előírni, hogy:</w:t>
      </w:r>
    </w:p>
    <w:p w14:paraId="5C6A09BD" w14:textId="77777777" w:rsidR="00150944" w:rsidRPr="00FB5DC8" w:rsidRDefault="00150944" w:rsidP="004626DB">
      <w:pPr>
        <w:pStyle w:val="Listaszerbekezds10"/>
        <w:numPr>
          <w:ilvl w:val="0"/>
          <w:numId w:val="11"/>
        </w:numPr>
        <w:jc w:val="both"/>
        <w:rPr>
          <w:rFonts w:ascii="Tahoma" w:hAnsi="Tahoma" w:cs="Tahoma"/>
          <w:color w:val="auto"/>
          <w:sz w:val="21"/>
          <w:szCs w:val="21"/>
        </w:rPr>
      </w:pPr>
      <w:bookmarkStart w:id="15" w:name="pr971"/>
      <w:bookmarkStart w:id="16" w:name="pr972"/>
      <w:bookmarkStart w:id="17" w:name="pr9711"/>
      <w:bookmarkEnd w:id="15"/>
      <w:bookmarkEnd w:id="16"/>
      <w:bookmarkEnd w:id="17"/>
      <w:r w:rsidRPr="00FB5DC8">
        <w:rPr>
          <w:rFonts w:ascii="Tahoma" w:hAnsi="Tahoma" w:cs="Tahoma"/>
          <w:color w:val="auto"/>
          <w:sz w:val="21"/>
          <w:szCs w:val="21"/>
        </w:rPr>
        <w:t>nem fizethet, illetve számolhat el a szerződés teljesítésével összefüggésben olyan költségeket, amelyek a 62. § (1) bekezdés </w:t>
      </w:r>
      <w:r w:rsidRPr="00FB5DC8">
        <w:rPr>
          <w:rFonts w:ascii="Tahoma" w:hAnsi="Tahoma" w:cs="Tahoma"/>
          <w:i/>
          <w:iCs/>
          <w:color w:val="auto"/>
          <w:sz w:val="21"/>
          <w:szCs w:val="21"/>
        </w:rPr>
        <w:t>k)</w:t>
      </w:r>
      <w:r w:rsidRPr="00FB5DC8">
        <w:rPr>
          <w:rFonts w:ascii="Tahoma" w:hAnsi="Tahoma" w:cs="Tahoma"/>
          <w:color w:val="auto"/>
          <w:sz w:val="21"/>
          <w:szCs w:val="21"/>
        </w:rPr>
        <w:t> pont </w:t>
      </w:r>
      <w:r w:rsidRPr="00FB5DC8">
        <w:rPr>
          <w:rFonts w:ascii="Tahoma" w:hAnsi="Tahoma" w:cs="Tahoma"/>
          <w:i/>
          <w:iCs/>
          <w:color w:val="auto"/>
          <w:sz w:val="21"/>
          <w:szCs w:val="21"/>
        </w:rPr>
        <w:t>ka)–kb)</w:t>
      </w:r>
      <w:r w:rsidRPr="00FB5DC8">
        <w:rPr>
          <w:rFonts w:ascii="Tahoma" w:hAnsi="Tahoma" w:cs="Tahoma"/>
          <w:color w:val="auto"/>
          <w:sz w:val="21"/>
          <w:szCs w:val="21"/>
        </w:rPr>
        <w:t xml:space="preserve"> alpontja szerinti feltételeknek </w:t>
      </w:r>
      <w:r w:rsidRPr="00FB5DC8">
        <w:rPr>
          <w:rFonts w:ascii="Tahoma" w:hAnsi="Tahoma" w:cs="Tahoma"/>
          <w:color w:val="auto"/>
          <w:sz w:val="21"/>
          <w:szCs w:val="21"/>
        </w:rPr>
        <w:lastRenderedPageBreak/>
        <w:t>nem megfelelő társaság tekintetében merülnek fel, és amelyek a nyertes ajánlattevő adóköteles jövedelmének csökkentésére alkalmasak;</w:t>
      </w:r>
    </w:p>
    <w:p w14:paraId="5C6A09BE" w14:textId="77777777" w:rsidR="00150944" w:rsidRPr="00FB5DC8" w:rsidRDefault="00150944" w:rsidP="004626DB">
      <w:pPr>
        <w:pStyle w:val="Listaszerbekezds10"/>
        <w:numPr>
          <w:ilvl w:val="0"/>
          <w:numId w:val="11"/>
        </w:numPr>
        <w:jc w:val="both"/>
        <w:rPr>
          <w:rFonts w:ascii="Tahoma" w:hAnsi="Tahoma" w:cs="Tahoma"/>
          <w:color w:val="auto"/>
          <w:sz w:val="21"/>
          <w:szCs w:val="21"/>
        </w:rPr>
      </w:pPr>
      <w:r w:rsidRPr="00FB5DC8">
        <w:rPr>
          <w:rFonts w:ascii="Tahoma" w:hAnsi="Tahoma" w:cs="Tahoma"/>
          <w:color w:val="auto"/>
          <w:sz w:val="21"/>
          <w:szCs w:val="21"/>
        </w:rPr>
        <w:t>a szerződés teljesítésének teljes időtartama alatt tulajdonosi szerkezetét az ajánlatkérő számára megismerhetővé teszi és a Kbt. 143. § (3) bekezdése szerinti ügyletekről az ajánlatkérőt haladéktalanul értesíti.</w:t>
      </w:r>
    </w:p>
    <w:p w14:paraId="5C6A09BF" w14:textId="77777777" w:rsidR="00150944" w:rsidRDefault="00150944" w:rsidP="00150944">
      <w:pPr>
        <w:pStyle w:val="Listaszerbekezds10"/>
        <w:ind w:left="709"/>
        <w:jc w:val="both"/>
        <w:rPr>
          <w:rFonts w:ascii="Tahoma" w:hAnsi="Tahoma" w:cs="Tahoma"/>
          <w:color w:val="auto"/>
          <w:sz w:val="21"/>
          <w:szCs w:val="21"/>
        </w:rPr>
      </w:pPr>
      <w:r w:rsidRPr="00FB5DC8">
        <w:rPr>
          <w:rFonts w:ascii="Tahoma" w:hAnsi="Tahoma" w:cs="Tahoma"/>
          <w:color w:val="auto"/>
          <w:sz w:val="21"/>
          <w:szCs w:val="21"/>
        </w:rPr>
        <w:t>Ezen pontban foglalt rendelkezések ajánlattevőre vonatkoznak.</w:t>
      </w:r>
    </w:p>
    <w:p w14:paraId="5C6A09C0" w14:textId="77777777" w:rsidR="000E47E1" w:rsidRPr="00FB5DC8" w:rsidRDefault="000E47E1" w:rsidP="000E47E1">
      <w:pPr>
        <w:pStyle w:val="Listaszerbekezds10"/>
        <w:ind w:left="0"/>
        <w:jc w:val="both"/>
        <w:rPr>
          <w:rFonts w:ascii="Tahoma" w:hAnsi="Tahoma" w:cs="Tahoma"/>
          <w:color w:val="auto"/>
          <w:sz w:val="21"/>
          <w:szCs w:val="21"/>
        </w:rPr>
      </w:pPr>
    </w:p>
    <w:p w14:paraId="5C6A09C1" w14:textId="77777777" w:rsidR="00150944" w:rsidRPr="00FB5DC8" w:rsidRDefault="00150944" w:rsidP="00150944">
      <w:pPr>
        <w:pStyle w:val="Listaszerbekezds10"/>
        <w:numPr>
          <w:ilvl w:val="1"/>
          <w:numId w:val="3"/>
        </w:numPr>
        <w:jc w:val="both"/>
        <w:rPr>
          <w:rFonts w:ascii="Tahoma" w:hAnsi="Tahoma" w:cs="Tahoma"/>
          <w:color w:val="auto"/>
          <w:sz w:val="21"/>
          <w:szCs w:val="21"/>
        </w:rPr>
      </w:pPr>
      <w:bookmarkStart w:id="18" w:name="pr973"/>
      <w:bookmarkStart w:id="19" w:name="pr9721"/>
      <w:bookmarkStart w:id="20" w:name="pr9701"/>
      <w:bookmarkEnd w:id="18"/>
      <w:bookmarkEnd w:id="19"/>
      <w:bookmarkEnd w:id="20"/>
      <w:r w:rsidRPr="00FB5DC8">
        <w:rPr>
          <w:rFonts w:ascii="Tahoma" w:hAnsi="Tahoma" w:cs="Tahoma"/>
          <w:color w:val="auto"/>
          <w:sz w:val="21"/>
          <w:szCs w:val="21"/>
        </w:rPr>
        <w:t>Az ajánlatkérőként szerződő fél jogosult és egyben köteles a szerződést felmondani - ha szükséges olyan határidővel, amely lehetővé teszi, hogy a szerződéssel érintett feladata ellátásáról gondoskodni tudjon – ha:</w:t>
      </w:r>
    </w:p>
    <w:p w14:paraId="5C6A09C2" w14:textId="77777777" w:rsidR="00150944" w:rsidRPr="00FB5DC8" w:rsidRDefault="00150944" w:rsidP="004626DB">
      <w:pPr>
        <w:pStyle w:val="Listaszerbekezds10"/>
        <w:numPr>
          <w:ilvl w:val="0"/>
          <w:numId w:val="12"/>
        </w:numPr>
        <w:jc w:val="both"/>
        <w:rPr>
          <w:rFonts w:ascii="Tahoma" w:hAnsi="Tahoma" w:cs="Tahoma"/>
          <w:color w:val="auto"/>
          <w:sz w:val="21"/>
          <w:szCs w:val="21"/>
        </w:rPr>
      </w:pPr>
      <w:bookmarkStart w:id="21" w:name="pr974"/>
      <w:bookmarkStart w:id="22" w:name="pr976"/>
      <w:bookmarkStart w:id="23" w:name="pr9751"/>
      <w:bookmarkEnd w:id="21"/>
      <w:bookmarkEnd w:id="22"/>
      <w:bookmarkEnd w:id="23"/>
      <w:r w:rsidRPr="00FB5DC8">
        <w:rPr>
          <w:rFonts w:ascii="Tahoma" w:hAnsi="Tahoma" w:cs="Tahoma"/>
          <w:color w:val="auto"/>
          <w:sz w:val="21"/>
          <w:szCs w:val="21"/>
        </w:rPr>
        <w:t>a nyertes ajánlattevőben közvetetten vagy közvetlenül 25%-ot meghaladó tulajdoni részesedést szerez valamely olyan jogi személy vagy személyes joga szerint jogképes szervezet, amely tekintetében fennáll a 62. § (1) bekezdés </w:t>
      </w:r>
      <w:r w:rsidRPr="00FB5DC8">
        <w:rPr>
          <w:rFonts w:ascii="Tahoma" w:hAnsi="Tahoma" w:cs="Tahoma"/>
          <w:i/>
          <w:iCs/>
          <w:color w:val="auto"/>
          <w:sz w:val="21"/>
          <w:szCs w:val="21"/>
        </w:rPr>
        <w:t>k)</w:t>
      </w:r>
      <w:r w:rsidRPr="00FB5DC8">
        <w:rPr>
          <w:rFonts w:ascii="Tahoma" w:hAnsi="Tahoma" w:cs="Tahoma"/>
          <w:color w:val="auto"/>
          <w:sz w:val="21"/>
          <w:szCs w:val="21"/>
        </w:rPr>
        <w:t> pont </w:t>
      </w:r>
      <w:r w:rsidRPr="00FB5DC8">
        <w:rPr>
          <w:rFonts w:ascii="Tahoma" w:hAnsi="Tahoma" w:cs="Tahoma"/>
          <w:i/>
          <w:iCs/>
          <w:color w:val="auto"/>
          <w:sz w:val="21"/>
          <w:szCs w:val="21"/>
        </w:rPr>
        <w:t>kb)</w:t>
      </w:r>
      <w:r w:rsidRPr="00FB5DC8">
        <w:rPr>
          <w:rFonts w:ascii="Tahoma" w:hAnsi="Tahoma" w:cs="Tahoma"/>
          <w:color w:val="auto"/>
          <w:sz w:val="21"/>
          <w:szCs w:val="21"/>
        </w:rPr>
        <w:t> alpontjában meghatározott feltétel;</w:t>
      </w:r>
    </w:p>
    <w:p w14:paraId="5C6A09C3" w14:textId="77777777" w:rsidR="00150944" w:rsidRPr="00FB5DC8" w:rsidRDefault="00150944" w:rsidP="004626DB">
      <w:pPr>
        <w:pStyle w:val="Listaszerbekezds10"/>
        <w:numPr>
          <w:ilvl w:val="0"/>
          <w:numId w:val="12"/>
        </w:numPr>
        <w:jc w:val="both"/>
        <w:rPr>
          <w:rFonts w:ascii="Tahoma" w:hAnsi="Tahoma" w:cs="Tahoma"/>
          <w:color w:val="auto"/>
          <w:sz w:val="21"/>
          <w:szCs w:val="21"/>
        </w:rPr>
      </w:pPr>
      <w:r w:rsidRPr="00FB5DC8">
        <w:rPr>
          <w:rFonts w:ascii="Tahoma" w:hAnsi="Tahoma" w:cs="Tahoma"/>
          <w:color w:val="auto"/>
          <w:sz w:val="21"/>
          <w:szCs w:val="21"/>
        </w:rPr>
        <w:t>a nyertes ajánlattevő közvetetten vagy közvetlenül 25%-ot meghaladó tulajdoni részesedést szerez valamely olyan jogi személyben vagy személyes joga szerint jogképes szervezetben, amely tekintetében fennáll a 62. § (1) bekezdés </w:t>
      </w:r>
      <w:r w:rsidRPr="00FB5DC8">
        <w:rPr>
          <w:rFonts w:ascii="Tahoma" w:hAnsi="Tahoma" w:cs="Tahoma"/>
          <w:i/>
          <w:iCs/>
          <w:color w:val="auto"/>
          <w:sz w:val="21"/>
          <w:szCs w:val="21"/>
        </w:rPr>
        <w:t>k)</w:t>
      </w:r>
      <w:r w:rsidRPr="00FB5DC8">
        <w:rPr>
          <w:rFonts w:ascii="Tahoma" w:hAnsi="Tahoma" w:cs="Tahoma"/>
          <w:color w:val="auto"/>
          <w:sz w:val="21"/>
          <w:szCs w:val="21"/>
        </w:rPr>
        <w:t> pont </w:t>
      </w:r>
      <w:r w:rsidRPr="00FB5DC8">
        <w:rPr>
          <w:rFonts w:ascii="Tahoma" w:hAnsi="Tahoma" w:cs="Tahoma"/>
          <w:i/>
          <w:iCs/>
          <w:color w:val="auto"/>
          <w:sz w:val="21"/>
          <w:szCs w:val="21"/>
        </w:rPr>
        <w:t>kb)</w:t>
      </w:r>
      <w:r w:rsidRPr="00FB5DC8">
        <w:rPr>
          <w:rFonts w:ascii="Tahoma" w:hAnsi="Tahoma" w:cs="Tahoma"/>
          <w:color w:val="auto"/>
          <w:sz w:val="21"/>
          <w:szCs w:val="21"/>
        </w:rPr>
        <w:t> alpontjában meghatározott feltétel.</w:t>
      </w:r>
    </w:p>
    <w:p w14:paraId="5C6A09C4" w14:textId="77777777" w:rsidR="00150944" w:rsidRPr="00FB5DC8" w:rsidRDefault="00150944" w:rsidP="00150944">
      <w:pPr>
        <w:pStyle w:val="Listaszerbekezds10"/>
        <w:ind w:left="709"/>
        <w:jc w:val="both"/>
        <w:rPr>
          <w:rFonts w:ascii="Tahoma" w:hAnsi="Tahoma" w:cs="Tahoma"/>
          <w:color w:val="auto"/>
          <w:sz w:val="21"/>
          <w:szCs w:val="21"/>
        </w:rPr>
      </w:pPr>
      <w:r w:rsidRPr="00FB5DC8">
        <w:rPr>
          <w:rFonts w:ascii="Tahoma" w:hAnsi="Tahoma" w:cs="Tahoma"/>
          <w:color w:val="auto"/>
          <w:sz w:val="21"/>
          <w:szCs w:val="21"/>
        </w:rPr>
        <w:t>Jelen pontban említett felmondás esetén a nyertes ajánlattevő a szerződés megszűnése előtt már teljesített szolgáltatás szerződésszerű pénzbeli ellenértékére jogosult.</w:t>
      </w:r>
    </w:p>
    <w:p w14:paraId="5C6A09C5" w14:textId="77777777" w:rsidR="00150944" w:rsidRPr="00FB5DC8" w:rsidRDefault="00150944" w:rsidP="00150944">
      <w:pPr>
        <w:pStyle w:val="Listaszerbekezds10"/>
        <w:ind w:left="709"/>
        <w:jc w:val="both"/>
        <w:rPr>
          <w:rFonts w:ascii="Tahoma" w:hAnsi="Tahoma" w:cs="Tahoma"/>
          <w:color w:val="auto"/>
          <w:sz w:val="21"/>
          <w:szCs w:val="21"/>
        </w:rPr>
      </w:pPr>
      <w:bookmarkStart w:id="24" w:name="pr9761"/>
      <w:bookmarkEnd w:id="24"/>
    </w:p>
    <w:p w14:paraId="5C6A09C6" w14:textId="77777777" w:rsidR="00150944" w:rsidRPr="00FB5DC8" w:rsidRDefault="00150944" w:rsidP="00150944">
      <w:pPr>
        <w:pStyle w:val="Listaszerbekezds10"/>
        <w:numPr>
          <w:ilvl w:val="1"/>
          <w:numId w:val="3"/>
        </w:numPr>
        <w:jc w:val="both"/>
        <w:rPr>
          <w:rFonts w:ascii="Tahoma" w:hAnsi="Tahoma" w:cs="Tahoma"/>
          <w:color w:val="auto"/>
          <w:sz w:val="21"/>
          <w:szCs w:val="21"/>
        </w:rPr>
      </w:pPr>
      <w:bookmarkStart w:id="25" w:name="pr1004"/>
      <w:bookmarkStart w:id="26" w:name="pr977"/>
      <w:bookmarkStart w:id="27" w:name="pr9731"/>
      <w:bookmarkEnd w:id="25"/>
      <w:bookmarkEnd w:id="26"/>
      <w:bookmarkEnd w:id="27"/>
      <w:r w:rsidRPr="00FB5DC8">
        <w:rPr>
          <w:rFonts w:ascii="Tahoma" w:hAnsi="Tahoma" w:cs="Tahoma"/>
          <w:color w:val="auto"/>
          <w:sz w:val="21"/>
          <w:szCs w:val="21"/>
        </w:rPr>
        <w:t>A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w:t>
      </w:r>
    </w:p>
    <w:p w14:paraId="5C6A09C7" w14:textId="77777777" w:rsidR="00150944" w:rsidRPr="00FB5DC8" w:rsidRDefault="00150944" w:rsidP="00150944">
      <w:pPr>
        <w:pStyle w:val="Listaszerbekezds10"/>
        <w:ind w:left="709"/>
        <w:jc w:val="both"/>
        <w:rPr>
          <w:rFonts w:ascii="Tahoma" w:hAnsi="Tahoma" w:cs="Tahoma"/>
          <w:color w:val="auto"/>
          <w:sz w:val="21"/>
          <w:szCs w:val="21"/>
        </w:rPr>
      </w:pPr>
    </w:p>
    <w:p w14:paraId="5C6A09C8" w14:textId="77777777" w:rsidR="00150944" w:rsidRPr="00FB5DC8" w:rsidRDefault="00150944" w:rsidP="00150944">
      <w:pPr>
        <w:pStyle w:val="Listaszerbekezds10"/>
        <w:numPr>
          <w:ilvl w:val="1"/>
          <w:numId w:val="3"/>
        </w:numPr>
        <w:jc w:val="both"/>
        <w:rPr>
          <w:rFonts w:ascii="Tahoma" w:hAnsi="Tahoma" w:cs="Tahoma"/>
          <w:color w:val="auto"/>
          <w:sz w:val="21"/>
          <w:szCs w:val="21"/>
        </w:rPr>
      </w:pPr>
      <w:bookmarkStart w:id="28" w:name="pr10041"/>
      <w:bookmarkStart w:id="29" w:name="pr1005"/>
      <w:bookmarkEnd w:id="28"/>
      <w:bookmarkEnd w:id="29"/>
      <w:r w:rsidRPr="00FB5DC8">
        <w:rPr>
          <w:rFonts w:ascii="Tahoma" w:hAnsi="Tahoma" w:cs="Tahoma"/>
          <w:color w:val="auto"/>
          <w:sz w:val="21"/>
          <w:szCs w:val="21"/>
        </w:rPr>
        <w:t>A közbeszerzési szerződést a közbeszerzési eljárás alapján nyertes ajánlattevőként szerződő félnek, illetve közösen ajánlatot tevőknek kell teljesítenie.</w:t>
      </w:r>
    </w:p>
    <w:p w14:paraId="5C6A09C9" w14:textId="77777777" w:rsidR="00150944" w:rsidRPr="00FB5DC8" w:rsidRDefault="00150944" w:rsidP="00150944">
      <w:pPr>
        <w:pStyle w:val="Listaszerbekezds10"/>
        <w:ind w:left="709"/>
        <w:jc w:val="both"/>
        <w:rPr>
          <w:rFonts w:ascii="Tahoma" w:hAnsi="Tahoma" w:cs="Tahoma"/>
          <w:color w:val="auto"/>
          <w:sz w:val="21"/>
          <w:szCs w:val="21"/>
        </w:rPr>
      </w:pPr>
    </w:p>
    <w:p w14:paraId="5C6A09CA" w14:textId="77777777" w:rsidR="00150944" w:rsidRPr="00FB5DC8" w:rsidRDefault="00150944" w:rsidP="00150944">
      <w:pPr>
        <w:pStyle w:val="Listaszerbekezds10"/>
        <w:numPr>
          <w:ilvl w:val="1"/>
          <w:numId w:val="3"/>
        </w:numPr>
        <w:jc w:val="both"/>
        <w:rPr>
          <w:rFonts w:ascii="Tahoma" w:hAnsi="Tahoma" w:cs="Tahoma"/>
          <w:b/>
          <w:color w:val="auto"/>
          <w:sz w:val="21"/>
          <w:szCs w:val="21"/>
        </w:rPr>
      </w:pPr>
      <w:bookmarkStart w:id="30" w:name="pr10051"/>
      <w:bookmarkEnd w:id="30"/>
      <w:r w:rsidRPr="00FB5DC8">
        <w:rPr>
          <w:rFonts w:ascii="Tahoma" w:hAnsi="Tahoma" w:cs="Tahoma"/>
          <w:color w:val="auto"/>
          <w:sz w:val="21"/>
          <w:szCs w:val="21"/>
        </w:rPr>
        <w:t xml:space="preserve"> Az ajánlatkérő nem korlátozhatja az ajánlattevő jogosultságát alvállalkozó bevonására, csak akkor, ha az eljárás során a Kbt. 65. § (10) bekezdése szerinti lehetőséggel élt. A nyertes ajánlattevő legkésőbb a szerződés megkötésének időpontjában köteles az ajánlatkérőnek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A nyertes ajánlattevő 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w:t>
      </w:r>
    </w:p>
    <w:p w14:paraId="5C6A09CB" w14:textId="77777777" w:rsidR="00150944" w:rsidRPr="00FB5DC8" w:rsidRDefault="00150944" w:rsidP="00150944">
      <w:pPr>
        <w:pStyle w:val="Listaszerbekezds10"/>
        <w:ind w:left="709"/>
        <w:jc w:val="both"/>
        <w:rPr>
          <w:rFonts w:ascii="Tahoma" w:hAnsi="Tahoma" w:cs="Tahoma"/>
          <w:b/>
          <w:color w:val="auto"/>
          <w:sz w:val="21"/>
          <w:szCs w:val="21"/>
        </w:rPr>
      </w:pPr>
    </w:p>
    <w:p w14:paraId="5C6A09CC" w14:textId="77777777" w:rsidR="00150944" w:rsidRPr="00FB5DC8" w:rsidRDefault="00150944" w:rsidP="00150944">
      <w:pPr>
        <w:pStyle w:val="Listaszerbekezds10"/>
        <w:numPr>
          <w:ilvl w:val="1"/>
          <w:numId w:val="3"/>
        </w:numPr>
        <w:jc w:val="both"/>
        <w:rPr>
          <w:rFonts w:ascii="Tahoma" w:hAnsi="Tahoma" w:cs="Tahoma"/>
          <w:b/>
          <w:color w:val="auto"/>
          <w:sz w:val="21"/>
          <w:szCs w:val="21"/>
        </w:rPr>
      </w:pPr>
      <w:r w:rsidRPr="00FB5DC8">
        <w:rPr>
          <w:rFonts w:ascii="Tahoma" w:hAnsi="Tahoma" w:cs="Tahoma"/>
          <w:color w:val="auto"/>
          <w:sz w:val="21"/>
          <w:szCs w:val="21"/>
        </w:rPr>
        <w:t>Az ajánlattevőként szerződő fél a teljesítéshez az alkalmasságának igazolásában részt vett szervezetet a 65. § (9) bekezdésében foglalt esetekben és módon köteles igénybe venni, valamint köteles a teljesítésbe bevonni az alkalmasság igazolásához bemutatott szakembereket. E szervezetek vagy szakemberek bevonása akkor maradhat el, vagy helyettük akkor vonható be más (ideértve az átalakulás, egyesülés, szétválás útján történt jogutódlás eseteit is), ha az ajánlattevő e szervezet vagy szakember nélkül vagy a helyette bevont új szervezettel vagy szakemberrel is megfelel - amennyiben a közbeszerzési eljárásban az adott alkalmassági követelmény tekintetében bemutatott adatok alapján az ajánlatkérő szűkítette az eljárásban részt vevő gazdasági szereplők számát, az eredeti szervezetekkel vagy szakemberrel egyenértékű módon megfelel - azoknak az alkalmassági követelményeknek, amelyeknek az ajánlattevőként szerződő fél a közbeszerzési eljárásban az adott szervezettel vagy szakemberrel együtt felelt meg.</w:t>
      </w:r>
    </w:p>
    <w:p w14:paraId="5C6A09CD" w14:textId="77777777" w:rsidR="00C06287" w:rsidRPr="00FB5DC8" w:rsidRDefault="00C06287" w:rsidP="00C06287">
      <w:pPr>
        <w:pStyle w:val="standard"/>
        <w:spacing w:before="0" w:after="0" w:line="276" w:lineRule="auto"/>
        <w:ind w:left="567"/>
        <w:contextualSpacing/>
        <w:jc w:val="both"/>
        <w:rPr>
          <w:rFonts w:ascii="Tahoma" w:hAnsi="Tahoma" w:cs="Tahoma"/>
          <w:color w:val="auto"/>
          <w:sz w:val="21"/>
          <w:szCs w:val="21"/>
          <w:highlight w:val="yellow"/>
        </w:rPr>
      </w:pPr>
    </w:p>
    <w:p w14:paraId="5C6A09CE" w14:textId="77777777" w:rsidR="00E968D0" w:rsidRPr="00FB5DC8" w:rsidRDefault="00C06287" w:rsidP="00E968D0">
      <w:pPr>
        <w:pStyle w:val="Listaszerbekezds10"/>
        <w:numPr>
          <w:ilvl w:val="0"/>
          <w:numId w:val="3"/>
        </w:numPr>
        <w:spacing w:line="276" w:lineRule="auto"/>
        <w:ind w:left="426" w:hanging="426"/>
        <w:jc w:val="both"/>
        <w:rPr>
          <w:rFonts w:ascii="Tahoma" w:eastAsia="Calibri" w:hAnsi="Tahoma" w:cs="Tahoma"/>
          <w:b/>
          <w:color w:val="auto"/>
          <w:sz w:val="21"/>
          <w:szCs w:val="21"/>
          <w:lang w:val="hu-HU"/>
        </w:rPr>
      </w:pPr>
      <w:r w:rsidRPr="00FB5DC8">
        <w:rPr>
          <w:rFonts w:ascii="Tahoma" w:eastAsia="Calibri" w:hAnsi="Tahoma" w:cs="Tahoma"/>
          <w:b/>
          <w:color w:val="auto"/>
          <w:sz w:val="21"/>
          <w:szCs w:val="21"/>
          <w:lang w:val="hu-HU"/>
        </w:rPr>
        <w:t>AZ ELLENSZOLGÁLTATÁS TELJESÍTÉSÉNEK FELTÉTELEI</w:t>
      </w:r>
    </w:p>
    <w:p w14:paraId="5C6A09CF" w14:textId="77777777" w:rsidR="00E968D0" w:rsidRPr="00FB5DC8" w:rsidRDefault="000E47E1" w:rsidP="00E968D0">
      <w:pPr>
        <w:pStyle w:val="Listaszerbekezds10"/>
        <w:numPr>
          <w:ilvl w:val="1"/>
          <w:numId w:val="3"/>
        </w:numPr>
        <w:spacing w:line="276" w:lineRule="auto"/>
        <w:jc w:val="both"/>
        <w:rPr>
          <w:rFonts w:ascii="Tahoma" w:eastAsia="Calibri" w:hAnsi="Tahoma" w:cs="Tahoma"/>
          <w:b/>
          <w:color w:val="auto"/>
          <w:sz w:val="21"/>
          <w:szCs w:val="21"/>
          <w:lang w:val="hu-HU"/>
        </w:rPr>
      </w:pPr>
      <w:r>
        <w:rPr>
          <w:rFonts w:ascii="Tahoma" w:eastAsia="Calibri" w:hAnsi="Tahoma" w:cs="Tahoma"/>
          <w:color w:val="auto"/>
          <w:sz w:val="21"/>
          <w:szCs w:val="21"/>
          <w:lang w:val="hu-HU"/>
        </w:rPr>
        <w:lastRenderedPageBreak/>
        <w:t>A szerződés finanszírozása saját forrásból történik.</w:t>
      </w:r>
    </w:p>
    <w:p w14:paraId="5C6A09D0" w14:textId="77777777" w:rsidR="00E968D0" w:rsidRPr="00FB5DC8" w:rsidRDefault="00192278" w:rsidP="004F488D">
      <w:pPr>
        <w:pStyle w:val="Listaszerbekezds10"/>
        <w:numPr>
          <w:ilvl w:val="1"/>
          <w:numId w:val="3"/>
        </w:numPr>
        <w:spacing w:line="276" w:lineRule="auto"/>
        <w:jc w:val="both"/>
        <w:rPr>
          <w:rFonts w:ascii="Tahoma" w:eastAsia="Calibri" w:hAnsi="Tahoma" w:cs="Tahoma"/>
          <w:b/>
          <w:color w:val="auto"/>
          <w:sz w:val="21"/>
          <w:szCs w:val="21"/>
          <w:lang w:val="hu-HU"/>
        </w:rPr>
      </w:pPr>
      <w:r w:rsidRPr="00FB5DC8">
        <w:rPr>
          <w:rFonts w:ascii="Tahoma" w:eastAsia="Calibri" w:hAnsi="Tahoma" w:cs="Tahoma"/>
          <w:color w:val="auto"/>
          <w:sz w:val="21"/>
          <w:szCs w:val="21"/>
          <w:lang w:val="hu-HU"/>
        </w:rPr>
        <w:t>Ajánlatkérő előleget nem biztosít.</w:t>
      </w:r>
    </w:p>
    <w:p w14:paraId="5C6A09D1" w14:textId="77777777" w:rsidR="00E968D0" w:rsidRPr="00FB5DC8" w:rsidRDefault="00192278" w:rsidP="00E968D0">
      <w:pPr>
        <w:pStyle w:val="Listaszerbekezds10"/>
        <w:numPr>
          <w:ilvl w:val="1"/>
          <w:numId w:val="3"/>
        </w:numPr>
        <w:spacing w:line="276" w:lineRule="auto"/>
        <w:jc w:val="both"/>
        <w:rPr>
          <w:rFonts w:ascii="Tahoma" w:eastAsia="Calibri" w:hAnsi="Tahoma" w:cs="Tahoma"/>
          <w:b/>
          <w:color w:val="auto"/>
          <w:sz w:val="21"/>
          <w:szCs w:val="21"/>
          <w:lang w:val="hu-HU"/>
        </w:rPr>
      </w:pPr>
      <w:r w:rsidRPr="00FB5DC8">
        <w:rPr>
          <w:rFonts w:ascii="Tahoma" w:eastAsia="Calibri" w:hAnsi="Tahoma" w:cs="Tahoma"/>
          <w:color w:val="auto"/>
          <w:sz w:val="21"/>
          <w:szCs w:val="21"/>
          <w:lang w:val="hu-HU"/>
        </w:rPr>
        <w:t xml:space="preserve">Az ajánlattétel, a szerződés, a kifizetések pénzneme: HUF.  </w:t>
      </w:r>
    </w:p>
    <w:p w14:paraId="5C6A09D2" w14:textId="77777777" w:rsidR="00E968D0" w:rsidRPr="00030C24" w:rsidRDefault="00192278" w:rsidP="00E968D0">
      <w:pPr>
        <w:pStyle w:val="Listaszerbekezds10"/>
        <w:numPr>
          <w:ilvl w:val="1"/>
          <w:numId w:val="3"/>
        </w:numPr>
        <w:spacing w:line="276" w:lineRule="auto"/>
        <w:jc w:val="both"/>
        <w:rPr>
          <w:rFonts w:ascii="Tahoma" w:eastAsia="Calibri" w:hAnsi="Tahoma" w:cs="Tahoma"/>
          <w:b/>
          <w:color w:val="auto"/>
          <w:sz w:val="21"/>
          <w:szCs w:val="21"/>
          <w:lang w:val="hu-HU"/>
        </w:rPr>
      </w:pPr>
      <w:r w:rsidRPr="00FB5DC8">
        <w:rPr>
          <w:rFonts w:ascii="Tahoma" w:eastAsia="Calibri" w:hAnsi="Tahoma" w:cs="Tahoma"/>
          <w:color w:val="auto"/>
          <w:sz w:val="21"/>
          <w:szCs w:val="21"/>
          <w:lang w:val="hu-HU"/>
        </w:rPr>
        <w:t>Az ajánlatkérő az ellenszolgáltatást (</w:t>
      </w:r>
      <w:r w:rsidR="008B031D" w:rsidRPr="00FB5DC8">
        <w:rPr>
          <w:rFonts w:ascii="Tahoma" w:eastAsia="Calibri" w:hAnsi="Tahoma" w:cs="Tahoma"/>
          <w:color w:val="auto"/>
          <w:sz w:val="21"/>
          <w:szCs w:val="21"/>
          <w:lang w:val="hu-HU"/>
        </w:rPr>
        <w:t>üzemeltetés</w:t>
      </w:r>
      <w:r w:rsidR="005069CA">
        <w:rPr>
          <w:rFonts w:ascii="Tahoma" w:eastAsia="Calibri" w:hAnsi="Tahoma" w:cs="Tahoma"/>
          <w:color w:val="auto"/>
          <w:sz w:val="21"/>
          <w:szCs w:val="21"/>
          <w:lang w:val="hu-HU"/>
        </w:rPr>
        <w:t xml:space="preserve">i havidíj, eseti megrendelés </w:t>
      </w:r>
      <w:r w:rsidR="00F14186">
        <w:rPr>
          <w:rFonts w:ascii="Tahoma" w:eastAsia="Calibri" w:hAnsi="Tahoma" w:cs="Tahoma"/>
          <w:color w:val="auto"/>
          <w:sz w:val="21"/>
          <w:szCs w:val="21"/>
          <w:lang w:val="hu-HU"/>
        </w:rPr>
        <w:t>vállalkozói díja</w:t>
      </w:r>
      <w:r w:rsidRPr="00FB5DC8">
        <w:rPr>
          <w:rFonts w:ascii="Tahoma" w:eastAsia="Calibri" w:hAnsi="Tahoma" w:cs="Tahoma"/>
          <w:color w:val="auto"/>
          <w:sz w:val="21"/>
          <w:szCs w:val="21"/>
          <w:lang w:val="hu-HU"/>
        </w:rPr>
        <w:t>) a nyertes ajánlattevő számára a Kbt. 135. §</w:t>
      </w:r>
      <w:r w:rsidR="000E47E1">
        <w:rPr>
          <w:rFonts w:ascii="Tahoma" w:eastAsia="Calibri" w:hAnsi="Tahoma" w:cs="Tahoma"/>
          <w:color w:val="auto"/>
          <w:sz w:val="21"/>
          <w:szCs w:val="21"/>
          <w:lang w:val="hu-HU"/>
        </w:rPr>
        <w:t xml:space="preserve"> (1), </w:t>
      </w:r>
      <w:r w:rsidR="002242EB" w:rsidRPr="00FB5DC8">
        <w:rPr>
          <w:rFonts w:ascii="Tahoma" w:eastAsia="Calibri" w:hAnsi="Tahoma" w:cs="Tahoma"/>
          <w:color w:val="auto"/>
          <w:sz w:val="21"/>
          <w:szCs w:val="21"/>
          <w:lang w:val="hu-HU"/>
        </w:rPr>
        <w:t>(5)-(6) és a Ptk. 6:186</w:t>
      </w:r>
      <w:r w:rsidRPr="00FB5DC8">
        <w:rPr>
          <w:rFonts w:ascii="Tahoma" w:eastAsia="Calibri" w:hAnsi="Tahoma" w:cs="Tahoma"/>
          <w:color w:val="auto"/>
          <w:sz w:val="21"/>
          <w:szCs w:val="21"/>
          <w:lang w:val="hu-HU"/>
        </w:rPr>
        <w:t xml:space="preserve">.§ (1)-(2) bekezdéseiben foglaltak szerint, utólag fizeti meg. Az üzemeltetési </w:t>
      </w:r>
      <w:r w:rsidR="008B031D" w:rsidRPr="00FB5DC8">
        <w:rPr>
          <w:rFonts w:ascii="Tahoma" w:eastAsia="Calibri" w:hAnsi="Tahoma" w:cs="Tahoma"/>
          <w:color w:val="auto"/>
          <w:sz w:val="21"/>
          <w:szCs w:val="21"/>
          <w:lang w:val="hu-HU"/>
        </w:rPr>
        <w:t>havidíjat</w:t>
      </w:r>
      <w:r w:rsidRPr="00FB5DC8">
        <w:rPr>
          <w:rFonts w:ascii="Tahoma" w:eastAsia="Calibri" w:hAnsi="Tahoma" w:cs="Tahoma"/>
          <w:color w:val="auto"/>
          <w:sz w:val="21"/>
          <w:szCs w:val="21"/>
          <w:lang w:val="hu-HU"/>
        </w:rPr>
        <w:t xml:space="preserve"> utólag havonta, és a</w:t>
      </w:r>
      <w:r w:rsidR="008B031D" w:rsidRPr="00FB5DC8">
        <w:rPr>
          <w:rFonts w:ascii="Tahoma" w:eastAsia="Calibri" w:hAnsi="Tahoma" w:cs="Tahoma"/>
          <w:color w:val="auto"/>
          <w:sz w:val="21"/>
          <w:szCs w:val="21"/>
          <w:lang w:val="hu-HU"/>
        </w:rPr>
        <w:t>z eseti megrendelési</w:t>
      </w:r>
      <w:r w:rsidR="000E47E1">
        <w:rPr>
          <w:rFonts w:ascii="Tahoma" w:eastAsia="Calibri" w:hAnsi="Tahoma" w:cs="Tahoma"/>
          <w:color w:val="auto"/>
          <w:sz w:val="21"/>
          <w:szCs w:val="21"/>
          <w:lang w:val="hu-HU"/>
        </w:rPr>
        <w:t xml:space="preserve"> fejlesztési </w:t>
      </w:r>
      <w:r w:rsidR="005069CA">
        <w:rPr>
          <w:rFonts w:ascii="Tahoma" w:eastAsia="Calibri" w:hAnsi="Tahoma" w:cs="Tahoma"/>
          <w:color w:val="auto"/>
          <w:sz w:val="21"/>
          <w:szCs w:val="21"/>
          <w:lang w:val="hu-HU"/>
        </w:rPr>
        <w:t>napi</w:t>
      </w:r>
      <w:r w:rsidRPr="00FB5DC8">
        <w:rPr>
          <w:rFonts w:ascii="Tahoma" w:eastAsia="Calibri" w:hAnsi="Tahoma" w:cs="Tahoma"/>
          <w:color w:val="auto"/>
          <w:sz w:val="21"/>
          <w:szCs w:val="21"/>
          <w:lang w:val="hu-HU"/>
        </w:rPr>
        <w:t>díj</w:t>
      </w:r>
      <w:r w:rsidR="00F14186">
        <w:rPr>
          <w:rFonts w:ascii="Tahoma" w:eastAsia="Calibri" w:hAnsi="Tahoma" w:cs="Tahoma"/>
          <w:color w:val="auto"/>
          <w:sz w:val="21"/>
          <w:szCs w:val="21"/>
          <w:lang w:val="hu-HU"/>
        </w:rPr>
        <w:t>(ak)</w:t>
      </w:r>
      <w:r w:rsidRPr="00FB5DC8">
        <w:rPr>
          <w:rFonts w:ascii="Tahoma" w:eastAsia="Calibri" w:hAnsi="Tahoma" w:cs="Tahoma"/>
          <w:color w:val="auto"/>
          <w:sz w:val="21"/>
          <w:szCs w:val="21"/>
          <w:lang w:val="hu-HU"/>
        </w:rPr>
        <w:t>at utólag, havonta, a megrendelt mennyiségnek megfelelően.</w:t>
      </w:r>
    </w:p>
    <w:p w14:paraId="5C6A09D3" w14:textId="77777777" w:rsidR="00030C24" w:rsidRPr="00030C24" w:rsidRDefault="00030C24" w:rsidP="00030C24">
      <w:pPr>
        <w:pStyle w:val="Listaszerbekezds10"/>
        <w:numPr>
          <w:ilvl w:val="1"/>
          <w:numId w:val="3"/>
        </w:numPr>
        <w:jc w:val="both"/>
        <w:rPr>
          <w:rFonts w:ascii="Tahoma" w:eastAsia="Calibri" w:hAnsi="Tahoma" w:cs="Tahoma"/>
          <w:color w:val="auto"/>
          <w:sz w:val="21"/>
          <w:szCs w:val="21"/>
          <w:lang w:val="hu-HU"/>
        </w:rPr>
      </w:pPr>
      <w:r w:rsidRPr="00030C24">
        <w:rPr>
          <w:rFonts w:ascii="Tahoma" w:eastAsia="Calibri" w:hAnsi="Tahoma" w:cs="Tahoma"/>
          <w:color w:val="auto"/>
          <w:sz w:val="21"/>
          <w:szCs w:val="21"/>
          <w:lang w:val="hu-HU"/>
        </w:rPr>
        <w:t>A számla összege az igazolt teljesítést követően kiállított számla ellenében, átutalással kerül teljesítésre a</w:t>
      </w:r>
      <w:r>
        <w:rPr>
          <w:rFonts w:ascii="Tahoma" w:eastAsia="Calibri" w:hAnsi="Tahoma" w:cs="Tahoma"/>
          <w:color w:val="auto"/>
          <w:sz w:val="21"/>
          <w:szCs w:val="21"/>
          <w:lang w:val="hu-HU"/>
        </w:rPr>
        <w:t xml:space="preserve"> nyertes ajánlattevő </w:t>
      </w:r>
      <w:r w:rsidRPr="00030C24">
        <w:rPr>
          <w:rFonts w:ascii="Tahoma" w:eastAsia="Calibri" w:hAnsi="Tahoma" w:cs="Tahoma"/>
          <w:color w:val="auto"/>
          <w:sz w:val="21"/>
          <w:szCs w:val="21"/>
          <w:lang w:val="hu-HU"/>
        </w:rPr>
        <w:t xml:space="preserve">részére forintban (HUF), </w:t>
      </w:r>
    </w:p>
    <w:p w14:paraId="5C6A09D4" w14:textId="77777777" w:rsidR="00030C24" w:rsidRPr="00030C24" w:rsidRDefault="00030C24" w:rsidP="00783312">
      <w:pPr>
        <w:pStyle w:val="Listaszerbekezds10"/>
        <w:numPr>
          <w:ilvl w:val="0"/>
          <w:numId w:val="23"/>
        </w:numPr>
        <w:jc w:val="both"/>
        <w:rPr>
          <w:rFonts w:ascii="Tahoma" w:eastAsia="Calibri" w:hAnsi="Tahoma" w:cs="Tahoma"/>
          <w:color w:val="auto"/>
          <w:sz w:val="21"/>
          <w:szCs w:val="21"/>
          <w:lang w:val="hu-HU"/>
        </w:rPr>
      </w:pPr>
      <w:r w:rsidRPr="00030C24">
        <w:rPr>
          <w:rFonts w:ascii="Tahoma" w:eastAsia="Calibri" w:hAnsi="Tahoma" w:cs="Tahoma"/>
          <w:color w:val="auto"/>
          <w:sz w:val="21"/>
          <w:szCs w:val="21"/>
          <w:lang w:val="hu-HU"/>
        </w:rPr>
        <w:t>alvállalkozó igénybevételének hiánya esetén a Kbt. 135. § (1), (5)-(6), bekezdései, és a Ptk. 6:130. § (1)-(2) bekezdése alapján,</w:t>
      </w:r>
    </w:p>
    <w:p w14:paraId="5C6A09D5" w14:textId="77777777" w:rsidR="00030C24" w:rsidRPr="00030C24" w:rsidRDefault="00030C24" w:rsidP="00783312">
      <w:pPr>
        <w:pStyle w:val="Listaszerbekezds10"/>
        <w:numPr>
          <w:ilvl w:val="0"/>
          <w:numId w:val="23"/>
        </w:numPr>
        <w:jc w:val="both"/>
        <w:rPr>
          <w:rFonts w:ascii="Tahoma" w:eastAsia="Calibri" w:hAnsi="Tahoma" w:cs="Tahoma"/>
          <w:color w:val="auto"/>
          <w:sz w:val="21"/>
          <w:szCs w:val="21"/>
          <w:lang w:val="hu-HU"/>
        </w:rPr>
      </w:pPr>
      <w:r w:rsidRPr="00030C24">
        <w:rPr>
          <w:rFonts w:ascii="Tahoma" w:eastAsia="Calibri" w:hAnsi="Tahoma" w:cs="Tahoma"/>
          <w:color w:val="auto"/>
          <w:sz w:val="21"/>
          <w:szCs w:val="21"/>
          <w:lang w:val="hu-HU"/>
        </w:rPr>
        <w:t>alvállalkozó igénybevétele esetén a fentiek alkalmazásával, de a Ptk 6:130.§ (1)-(2) bek-től eltérően 135. § (3) bekezdése alapján.</w:t>
      </w:r>
    </w:p>
    <w:p w14:paraId="5C6A09D6" w14:textId="77777777" w:rsidR="00E968D0" w:rsidRPr="00FB5DC8" w:rsidRDefault="00192278" w:rsidP="00E968D0">
      <w:pPr>
        <w:pStyle w:val="Listaszerbekezds10"/>
        <w:numPr>
          <w:ilvl w:val="1"/>
          <w:numId w:val="3"/>
        </w:numPr>
        <w:spacing w:line="276" w:lineRule="auto"/>
        <w:jc w:val="both"/>
        <w:rPr>
          <w:rFonts w:ascii="Tahoma" w:eastAsia="Calibri" w:hAnsi="Tahoma" w:cs="Tahoma"/>
          <w:b/>
          <w:color w:val="auto"/>
          <w:sz w:val="21"/>
          <w:szCs w:val="21"/>
          <w:lang w:val="hu-HU"/>
        </w:rPr>
      </w:pPr>
      <w:r w:rsidRPr="00FB5DC8">
        <w:rPr>
          <w:rFonts w:ascii="Tahoma" w:eastAsia="Calibri" w:hAnsi="Tahoma" w:cs="Tahoma"/>
          <w:color w:val="auto"/>
          <w:sz w:val="21"/>
          <w:szCs w:val="21"/>
          <w:lang w:val="hu-HU"/>
        </w:rPr>
        <w:t xml:space="preserve">Ajánlatkérő a kifizetés során az Adózás rendjéről szóló 2003. évi XCII. törvény 36/A. §-ában foglaltakat teljes körben alkalmazza. </w:t>
      </w:r>
    </w:p>
    <w:p w14:paraId="5C6A09D7" w14:textId="77777777" w:rsidR="00E968D0" w:rsidRPr="00FB5DC8" w:rsidRDefault="00192278" w:rsidP="00E968D0">
      <w:pPr>
        <w:pStyle w:val="Listaszerbekezds10"/>
        <w:numPr>
          <w:ilvl w:val="1"/>
          <w:numId w:val="3"/>
        </w:numPr>
        <w:spacing w:line="276" w:lineRule="auto"/>
        <w:jc w:val="both"/>
        <w:rPr>
          <w:rFonts w:ascii="Tahoma" w:eastAsia="Calibri" w:hAnsi="Tahoma" w:cs="Tahoma"/>
          <w:b/>
          <w:color w:val="auto"/>
          <w:sz w:val="21"/>
          <w:szCs w:val="21"/>
          <w:lang w:val="hu-HU"/>
        </w:rPr>
      </w:pPr>
      <w:r w:rsidRPr="00FB5DC8">
        <w:rPr>
          <w:rFonts w:ascii="Tahoma" w:eastAsia="Calibri" w:hAnsi="Tahoma" w:cs="Tahoma"/>
          <w:color w:val="auto"/>
          <w:sz w:val="21"/>
          <w:szCs w:val="21"/>
          <w:lang w:val="hu-HU"/>
        </w:rPr>
        <w:t>Késedelmes fizetés esetén Ajánlatkérő a Ptk-ban meghatározott (6:155. §) mértékű, és a késedelem időtartamához igazodó késedelmi kamatot fizet.</w:t>
      </w:r>
    </w:p>
    <w:p w14:paraId="5C6A09D8" w14:textId="77777777" w:rsidR="00192278" w:rsidRPr="00FB5DC8" w:rsidRDefault="00526740" w:rsidP="00E968D0">
      <w:pPr>
        <w:pStyle w:val="Listaszerbekezds10"/>
        <w:numPr>
          <w:ilvl w:val="1"/>
          <w:numId w:val="3"/>
        </w:numPr>
        <w:spacing w:line="276" w:lineRule="auto"/>
        <w:jc w:val="both"/>
        <w:rPr>
          <w:rFonts w:ascii="Tahoma" w:eastAsia="Calibri" w:hAnsi="Tahoma" w:cs="Tahoma"/>
          <w:b/>
          <w:color w:val="auto"/>
          <w:sz w:val="21"/>
          <w:szCs w:val="21"/>
          <w:lang w:val="hu-HU"/>
        </w:rPr>
      </w:pPr>
      <w:r>
        <w:rPr>
          <w:rFonts w:ascii="Tahoma" w:eastAsia="Calibri" w:hAnsi="Tahoma" w:cs="Tahoma"/>
          <w:color w:val="auto"/>
          <w:sz w:val="21"/>
          <w:szCs w:val="21"/>
          <w:lang w:val="hu-HU"/>
        </w:rPr>
        <w:t>A</w:t>
      </w:r>
      <w:r w:rsidR="00192278" w:rsidRPr="00FB5DC8">
        <w:rPr>
          <w:rFonts w:ascii="Tahoma" w:eastAsia="Calibri" w:hAnsi="Tahoma" w:cs="Tahoma"/>
          <w:color w:val="auto"/>
          <w:sz w:val="21"/>
          <w:szCs w:val="21"/>
          <w:lang w:val="hu-HU"/>
        </w:rPr>
        <w:t xml:space="preserve"> finanszírozási feltételeire vonatkozó jogszabályok:</w:t>
      </w:r>
    </w:p>
    <w:p w14:paraId="5C6A09D9" w14:textId="77777777" w:rsidR="00192278" w:rsidRPr="00FB5DC8" w:rsidRDefault="00192278" w:rsidP="00C30ABB">
      <w:pPr>
        <w:pStyle w:val="Listaszerbekezds10"/>
        <w:ind w:left="426"/>
        <w:jc w:val="both"/>
        <w:rPr>
          <w:rFonts w:ascii="Tahoma" w:eastAsia="Calibri" w:hAnsi="Tahoma" w:cs="Tahoma"/>
          <w:color w:val="auto"/>
          <w:sz w:val="21"/>
          <w:szCs w:val="21"/>
          <w:lang w:val="hu-HU"/>
        </w:rPr>
      </w:pPr>
      <w:r w:rsidRPr="00FB5DC8">
        <w:rPr>
          <w:rFonts w:ascii="Tahoma" w:eastAsia="Calibri" w:hAnsi="Tahoma" w:cs="Tahoma"/>
          <w:color w:val="auto"/>
          <w:sz w:val="21"/>
          <w:szCs w:val="21"/>
          <w:lang w:val="hu-HU"/>
        </w:rPr>
        <w:t>-</w:t>
      </w:r>
      <w:r w:rsidRPr="00FB5DC8">
        <w:rPr>
          <w:rFonts w:ascii="Tahoma" w:eastAsia="Calibri" w:hAnsi="Tahoma" w:cs="Tahoma"/>
          <w:color w:val="auto"/>
          <w:sz w:val="21"/>
          <w:szCs w:val="21"/>
          <w:lang w:val="hu-HU"/>
        </w:rPr>
        <w:tab/>
        <w:t>az államháztartásról szóló 2011. évi CXCV. törvény,</w:t>
      </w:r>
    </w:p>
    <w:p w14:paraId="5C6A09DA" w14:textId="77777777" w:rsidR="00192278" w:rsidRPr="00FB5DC8" w:rsidRDefault="00192278" w:rsidP="00192278">
      <w:pPr>
        <w:pStyle w:val="Listaszerbekezds10"/>
        <w:ind w:left="426"/>
        <w:jc w:val="both"/>
        <w:rPr>
          <w:rFonts w:ascii="Tahoma" w:eastAsia="Calibri" w:hAnsi="Tahoma" w:cs="Tahoma"/>
          <w:color w:val="auto"/>
          <w:sz w:val="21"/>
          <w:szCs w:val="21"/>
          <w:lang w:val="hu-HU"/>
        </w:rPr>
      </w:pPr>
      <w:r w:rsidRPr="00FB5DC8">
        <w:rPr>
          <w:rFonts w:ascii="Tahoma" w:eastAsia="Calibri" w:hAnsi="Tahoma" w:cs="Tahoma"/>
          <w:color w:val="auto"/>
          <w:sz w:val="21"/>
          <w:szCs w:val="21"/>
          <w:lang w:val="hu-HU"/>
        </w:rPr>
        <w:t>-</w:t>
      </w:r>
      <w:r w:rsidRPr="00FB5DC8">
        <w:rPr>
          <w:rFonts w:ascii="Tahoma" w:eastAsia="Calibri" w:hAnsi="Tahoma" w:cs="Tahoma"/>
          <w:color w:val="auto"/>
          <w:sz w:val="21"/>
          <w:szCs w:val="21"/>
          <w:lang w:val="hu-HU"/>
        </w:rPr>
        <w:tab/>
        <w:t>az adózás rendjéről szóló 2003. évi XCII. törvény 36/A. §-a,</w:t>
      </w:r>
    </w:p>
    <w:p w14:paraId="5C6A09DB" w14:textId="77777777" w:rsidR="00192278" w:rsidRPr="00FB5DC8" w:rsidRDefault="00192278" w:rsidP="00192278">
      <w:pPr>
        <w:pStyle w:val="Listaszerbekezds10"/>
        <w:ind w:left="426"/>
        <w:jc w:val="both"/>
        <w:rPr>
          <w:rFonts w:ascii="Tahoma" w:eastAsia="Calibri" w:hAnsi="Tahoma" w:cs="Tahoma"/>
          <w:color w:val="auto"/>
          <w:sz w:val="21"/>
          <w:szCs w:val="21"/>
          <w:lang w:val="hu-HU"/>
        </w:rPr>
      </w:pPr>
      <w:r w:rsidRPr="00FB5DC8">
        <w:rPr>
          <w:rFonts w:ascii="Tahoma" w:eastAsia="Calibri" w:hAnsi="Tahoma" w:cs="Tahoma"/>
          <w:color w:val="auto"/>
          <w:sz w:val="21"/>
          <w:szCs w:val="21"/>
          <w:lang w:val="hu-HU"/>
        </w:rPr>
        <w:t>-</w:t>
      </w:r>
      <w:r w:rsidRPr="00FB5DC8">
        <w:rPr>
          <w:rFonts w:ascii="Tahoma" w:eastAsia="Calibri" w:hAnsi="Tahoma" w:cs="Tahoma"/>
          <w:color w:val="auto"/>
          <w:sz w:val="21"/>
          <w:szCs w:val="21"/>
          <w:lang w:val="hu-HU"/>
        </w:rPr>
        <w:tab/>
        <w:t>az általános forgalmi adóról szóló 2007. évi CXXVII. törvény,</w:t>
      </w:r>
    </w:p>
    <w:p w14:paraId="5C6A09DC" w14:textId="77777777" w:rsidR="00192278" w:rsidRPr="00FB5DC8" w:rsidRDefault="00192278" w:rsidP="00192278">
      <w:pPr>
        <w:pStyle w:val="Listaszerbekezds10"/>
        <w:ind w:left="426"/>
        <w:jc w:val="both"/>
        <w:rPr>
          <w:rFonts w:ascii="Tahoma" w:eastAsia="Calibri" w:hAnsi="Tahoma" w:cs="Tahoma"/>
          <w:color w:val="auto"/>
          <w:sz w:val="21"/>
          <w:szCs w:val="21"/>
          <w:lang w:val="hu-HU"/>
        </w:rPr>
      </w:pPr>
      <w:r w:rsidRPr="00FB5DC8">
        <w:rPr>
          <w:rFonts w:ascii="Tahoma" w:eastAsia="Calibri" w:hAnsi="Tahoma" w:cs="Tahoma"/>
          <w:color w:val="auto"/>
          <w:sz w:val="21"/>
          <w:szCs w:val="21"/>
          <w:lang w:val="hu-HU"/>
        </w:rPr>
        <w:t>-</w:t>
      </w:r>
      <w:r w:rsidRPr="00FB5DC8">
        <w:rPr>
          <w:rFonts w:ascii="Tahoma" w:eastAsia="Calibri" w:hAnsi="Tahoma" w:cs="Tahoma"/>
          <w:color w:val="auto"/>
          <w:sz w:val="21"/>
          <w:szCs w:val="21"/>
          <w:lang w:val="hu-HU"/>
        </w:rPr>
        <w:tab/>
        <w:t>a közbeszerzésekről szóló 2015. évi CXLIII. törvény,</w:t>
      </w:r>
    </w:p>
    <w:p w14:paraId="5C6A09DD" w14:textId="77777777" w:rsidR="00EA7F8A" w:rsidRDefault="00192278" w:rsidP="00EA7F8A">
      <w:pPr>
        <w:pStyle w:val="Listaszerbekezds10"/>
        <w:ind w:left="426"/>
        <w:jc w:val="both"/>
        <w:rPr>
          <w:rFonts w:ascii="Tahoma" w:eastAsia="Calibri" w:hAnsi="Tahoma" w:cs="Tahoma"/>
          <w:color w:val="auto"/>
          <w:sz w:val="21"/>
          <w:szCs w:val="21"/>
          <w:lang w:val="hu-HU"/>
        </w:rPr>
      </w:pPr>
      <w:r w:rsidRPr="00FB5DC8">
        <w:rPr>
          <w:rFonts w:ascii="Tahoma" w:eastAsia="Calibri" w:hAnsi="Tahoma" w:cs="Tahoma"/>
          <w:color w:val="auto"/>
          <w:sz w:val="21"/>
          <w:szCs w:val="21"/>
          <w:lang w:val="hu-HU"/>
        </w:rPr>
        <w:t>-</w:t>
      </w:r>
      <w:r w:rsidRPr="00FB5DC8">
        <w:rPr>
          <w:rFonts w:ascii="Tahoma" w:eastAsia="Calibri" w:hAnsi="Tahoma" w:cs="Tahoma"/>
          <w:color w:val="auto"/>
          <w:sz w:val="21"/>
          <w:szCs w:val="21"/>
          <w:lang w:val="hu-HU"/>
        </w:rPr>
        <w:tab/>
        <w:t>a Polgári Törvénykönyvről szól</w:t>
      </w:r>
      <w:r w:rsidR="00122B33" w:rsidRPr="00FB5DC8">
        <w:rPr>
          <w:rFonts w:ascii="Tahoma" w:eastAsia="Calibri" w:hAnsi="Tahoma" w:cs="Tahoma"/>
          <w:color w:val="auto"/>
          <w:sz w:val="21"/>
          <w:szCs w:val="21"/>
          <w:lang w:val="hu-HU"/>
        </w:rPr>
        <w:t>ó 2013. évi V. törvény.</w:t>
      </w:r>
    </w:p>
    <w:p w14:paraId="5C6A09DE" w14:textId="77777777" w:rsidR="008B031D" w:rsidRPr="00FB5DC8" w:rsidRDefault="00192278" w:rsidP="00EA7F8A">
      <w:pPr>
        <w:pStyle w:val="Listaszerbekezds10"/>
        <w:numPr>
          <w:ilvl w:val="1"/>
          <w:numId w:val="3"/>
        </w:numPr>
        <w:spacing w:line="276" w:lineRule="auto"/>
        <w:jc w:val="both"/>
        <w:rPr>
          <w:rFonts w:ascii="Tahoma" w:eastAsia="Calibri" w:hAnsi="Tahoma" w:cs="Tahoma"/>
          <w:color w:val="auto"/>
          <w:sz w:val="21"/>
          <w:szCs w:val="21"/>
          <w:lang w:val="hu-HU"/>
        </w:rPr>
      </w:pPr>
      <w:r w:rsidRPr="00FB5DC8">
        <w:rPr>
          <w:rFonts w:ascii="Tahoma" w:eastAsia="Calibri" w:hAnsi="Tahoma" w:cs="Tahoma"/>
          <w:color w:val="auto"/>
          <w:sz w:val="21"/>
          <w:szCs w:val="21"/>
          <w:lang w:val="hu-HU"/>
        </w:rPr>
        <w:t>A részletes fizetési feltételeket a közbeszerzési dokumentáció tartalmazza.</w:t>
      </w:r>
    </w:p>
    <w:p w14:paraId="5C6A09DF" w14:textId="77777777" w:rsidR="008B031D" w:rsidRPr="00FB5DC8" w:rsidRDefault="008B031D" w:rsidP="008B031D">
      <w:pPr>
        <w:pStyle w:val="standard"/>
        <w:spacing w:before="0" w:after="0" w:line="276" w:lineRule="auto"/>
        <w:ind w:left="567"/>
        <w:contextualSpacing/>
        <w:jc w:val="both"/>
        <w:rPr>
          <w:rFonts w:ascii="Tahoma" w:hAnsi="Tahoma" w:cs="Tahoma"/>
          <w:color w:val="auto"/>
          <w:sz w:val="21"/>
          <w:szCs w:val="21"/>
          <w:highlight w:val="yellow"/>
        </w:rPr>
      </w:pPr>
    </w:p>
    <w:p w14:paraId="5C6A09E0" w14:textId="77777777" w:rsidR="002041F9" w:rsidRPr="00FB5DC8" w:rsidRDefault="00C06287" w:rsidP="002041F9">
      <w:pPr>
        <w:pStyle w:val="Listaszerbekezds10"/>
        <w:numPr>
          <w:ilvl w:val="0"/>
          <w:numId w:val="3"/>
        </w:numPr>
        <w:spacing w:line="276" w:lineRule="auto"/>
        <w:ind w:left="426" w:hanging="426"/>
        <w:jc w:val="both"/>
        <w:rPr>
          <w:rFonts w:ascii="Tahoma" w:eastAsia="Calibri" w:hAnsi="Tahoma" w:cs="Tahoma"/>
          <w:b/>
          <w:color w:val="auto"/>
          <w:sz w:val="21"/>
          <w:szCs w:val="21"/>
          <w:lang w:val="hu-HU"/>
        </w:rPr>
      </w:pPr>
      <w:r w:rsidRPr="00FB5DC8">
        <w:rPr>
          <w:rFonts w:ascii="Tahoma" w:eastAsia="Calibri" w:hAnsi="Tahoma" w:cs="Tahoma"/>
          <w:b/>
          <w:color w:val="auto"/>
          <w:sz w:val="21"/>
          <w:szCs w:val="21"/>
          <w:lang w:val="hu-HU"/>
        </w:rPr>
        <w:t>SZERZŐDÉST BIZTOSÍTÓ MELLÉKKÖTELEZETTSÉGEK</w:t>
      </w:r>
    </w:p>
    <w:p w14:paraId="5C6A09E1" w14:textId="77777777" w:rsidR="00E968D0" w:rsidRPr="00FB5DC8" w:rsidRDefault="00C06287" w:rsidP="002041F9">
      <w:pPr>
        <w:pStyle w:val="Listaszerbekezds10"/>
        <w:numPr>
          <w:ilvl w:val="1"/>
          <w:numId w:val="3"/>
        </w:numPr>
        <w:spacing w:line="276" w:lineRule="auto"/>
        <w:jc w:val="both"/>
        <w:rPr>
          <w:rFonts w:ascii="Tahoma" w:eastAsia="Calibri" w:hAnsi="Tahoma" w:cs="Tahoma"/>
          <w:b/>
          <w:color w:val="auto"/>
          <w:sz w:val="21"/>
          <w:szCs w:val="21"/>
          <w:lang w:val="hu-HU"/>
        </w:rPr>
      </w:pPr>
      <w:r w:rsidRPr="00FB5DC8">
        <w:rPr>
          <w:rFonts w:ascii="Tahoma" w:eastAsia="Calibri" w:hAnsi="Tahoma" w:cs="Tahoma"/>
          <w:b/>
          <w:color w:val="auto"/>
          <w:sz w:val="21"/>
          <w:szCs w:val="21"/>
          <w:lang w:val="hu-HU"/>
        </w:rPr>
        <w:t xml:space="preserve">Késedelmi kötbér: </w:t>
      </w:r>
    </w:p>
    <w:p w14:paraId="5C6A09E2" w14:textId="77777777" w:rsidR="003C51DE" w:rsidRPr="00FB5DC8" w:rsidRDefault="003C51DE" w:rsidP="003C51DE">
      <w:pPr>
        <w:pStyle w:val="Listaszerbekezds10"/>
        <w:spacing w:line="276" w:lineRule="auto"/>
        <w:ind w:left="0"/>
        <w:jc w:val="both"/>
        <w:rPr>
          <w:rFonts w:ascii="Tahoma" w:eastAsia="Calibri" w:hAnsi="Tahoma" w:cs="Tahoma"/>
          <w:color w:val="auto"/>
          <w:sz w:val="21"/>
          <w:szCs w:val="21"/>
          <w:lang w:val="hu-HU"/>
        </w:rPr>
      </w:pPr>
      <w:r w:rsidRPr="00FB5DC8">
        <w:rPr>
          <w:rFonts w:ascii="Tahoma" w:eastAsia="Calibri" w:hAnsi="Tahoma" w:cs="Tahoma"/>
          <w:color w:val="auto"/>
          <w:sz w:val="21"/>
          <w:szCs w:val="21"/>
          <w:lang w:val="hu-HU"/>
        </w:rPr>
        <w:t>Nyertes ajánlattevő késedelmi kötbér megfizetésére köteles, ha olyan okból, amiért felelős (Ptk. 6:186. §) késedelembe esik az alábbiak szerint:</w:t>
      </w:r>
    </w:p>
    <w:p w14:paraId="5C6A09E3" w14:textId="77777777" w:rsidR="00DC2731" w:rsidRPr="00FB5DC8" w:rsidRDefault="00E968D0" w:rsidP="003C51DE">
      <w:pPr>
        <w:pStyle w:val="Listaszerbekezds10"/>
        <w:spacing w:line="276" w:lineRule="auto"/>
        <w:jc w:val="both"/>
        <w:rPr>
          <w:rFonts w:ascii="Tahoma" w:eastAsia="Calibri" w:hAnsi="Tahoma" w:cs="Tahoma"/>
          <w:color w:val="auto"/>
          <w:sz w:val="21"/>
          <w:szCs w:val="21"/>
          <w:u w:val="single"/>
          <w:lang w:val="hu-HU"/>
        </w:rPr>
      </w:pPr>
      <w:r w:rsidRPr="00FB5DC8">
        <w:rPr>
          <w:rFonts w:ascii="Tahoma" w:eastAsia="Calibri" w:hAnsi="Tahoma" w:cs="Tahoma"/>
          <w:color w:val="auto"/>
          <w:sz w:val="21"/>
          <w:szCs w:val="21"/>
          <w:u w:val="single"/>
          <w:lang w:val="hu-HU"/>
        </w:rPr>
        <w:t xml:space="preserve">Üzemeltetési havidíj: </w:t>
      </w:r>
    </w:p>
    <w:p w14:paraId="5C6A09E4" w14:textId="77777777" w:rsidR="007401FD" w:rsidRDefault="007401FD" w:rsidP="00783312">
      <w:pPr>
        <w:pStyle w:val="Listaszerbekezds10"/>
        <w:numPr>
          <w:ilvl w:val="0"/>
          <w:numId w:val="24"/>
        </w:numPr>
        <w:jc w:val="both"/>
        <w:rPr>
          <w:rFonts w:ascii="Tahoma" w:eastAsia="Calibri" w:hAnsi="Tahoma" w:cs="Tahoma"/>
          <w:color w:val="auto"/>
          <w:sz w:val="21"/>
          <w:szCs w:val="21"/>
          <w:lang w:val="hu-HU"/>
        </w:rPr>
      </w:pPr>
      <w:r w:rsidRPr="007401FD">
        <w:rPr>
          <w:rFonts w:ascii="Tahoma" w:eastAsia="Calibri" w:hAnsi="Tahoma" w:cs="Tahoma"/>
          <w:color w:val="auto"/>
          <w:sz w:val="21"/>
          <w:szCs w:val="21"/>
          <w:lang w:val="hu-HU"/>
        </w:rPr>
        <w:t>kötbérterhes határidők: az SLA szerződés szerinti határidők</w:t>
      </w:r>
    </w:p>
    <w:p w14:paraId="5C6A09E5" w14:textId="77777777" w:rsidR="007401FD" w:rsidRDefault="007401FD" w:rsidP="00783312">
      <w:pPr>
        <w:pStyle w:val="Listaszerbekezds10"/>
        <w:numPr>
          <w:ilvl w:val="0"/>
          <w:numId w:val="24"/>
        </w:numPr>
        <w:jc w:val="both"/>
        <w:rPr>
          <w:rFonts w:ascii="Tahoma" w:eastAsia="Calibri" w:hAnsi="Tahoma" w:cs="Tahoma"/>
          <w:color w:val="auto"/>
          <w:sz w:val="21"/>
          <w:szCs w:val="21"/>
          <w:lang w:val="hu-HU"/>
        </w:rPr>
      </w:pPr>
      <w:r w:rsidRPr="007401FD">
        <w:rPr>
          <w:rFonts w:ascii="Tahoma" w:eastAsia="Calibri" w:hAnsi="Tahoma" w:cs="Tahoma"/>
          <w:color w:val="auto"/>
          <w:sz w:val="21"/>
          <w:szCs w:val="21"/>
          <w:lang w:val="hu-HU"/>
        </w:rPr>
        <w:t>kötbéralap: üzemeltetési vállalkozói díj (</w:t>
      </w:r>
      <w:r>
        <w:rPr>
          <w:rFonts w:ascii="Tahoma" w:eastAsia="Calibri" w:hAnsi="Tahoma" w:cs="Tahoma"/>
          <w:color w:val="auto"/>
          <w:sz w:val="21"/>
          <w:szCs w:val="21"/>
          <w:lang w:val="hu-HU"/>
        </w:rPr>
        <w:t>30 hónapra</w:t>
      </w:r>
      <w:r w:rsidRPr="007401FD">
        <w:rPr>
          <w:rFonts w:ascii="Tahoma" w:eastAsia="Calibri" w:hAnsi="Tahoma" w:cs="Tahoma"/>
          <w:color w:val="auto"/>
          <w:sz w:val="21"/>
          <w:szCs w:val="21"/>
          <w:lang w:val="hu-HU"/>
        </w:rPr>
        <w:t>)</w:t>
      </w:r>
    </w:p>
    <w:p w14:paraId="5C6A09E6" w14:textId="77777777" w:rsidR="00963A49" w:rsidRDefault="007401FD" w:rsidP="00783312">
      <w:pPr>
        <w:pStyle w:val="Listaszerbekezds10"/>
        <w:numPr>
          <w:ilvl w:val="0"/>
          <w:numId w:val="24"/>
        </w:numPr>
        <w:jc w:val="both"/>
        <w:rPr>
          <w:rFonts w:ascii="Tahoma" w:eastAsia="Calibri" w:hAnsi="Tahoma" w:cs="Tahoma"/>
          <w:color w:val="auto"/>
          <w:sz w:val="21"/>
          <w:szCs w:val="21"/>
          <w:lang w:val="hu-HU"/>
        </w:rPr>
      </w:pPr>
      <w:r w:rsidRPr="007401FD">
        <w:rPr>
          <w:rFonts w:ascii="Tahoma" w:eastAsia="Calibri" w:hAnsi="Tahoma" w:cs="Tahoma"/>
          <w:color w:val="auto"/>
          <w:sz w:val="21"/>
          <w:szCs w:val="21"/>
          <w:lang w:val="hu-HU"/>
        </w:rPr>
        <w:t xml:space="preserve">kötbérmérték: minden késedelemmel érintett (megkezdett) naptári napra a kötbéralap 1%-a/nap, azzal, hogy </w:t>
      </w:r>
      <w:r w:rsidRPr="00C01FF1">
        <w:rPr>
          <w:rFonts w:ascii="Tahoma" w:eastAsia="Calibri" w:hAnsi="Tahoma" w:cs="Tahoma"/>
          <w:color w:val="auto"/>
          <w:sz w:val="21"/>
          <w:szCs w:val="21"/>
          <w:lang w:val="hu-HU"/>
        </w:rPr>
        <w:t xml:space="preserve">a </w:t>
      </w:r>
      <w:r w:rsidR="00042488">
        <w:rPr>
          <w:rFonts w:ascii="Tahoma" w:eastAsia="Calibri" w:hAnsi="Tahoma" w:cs="Tahoma"/>
          <w:color w:val="auto"/>
          <w:sz w:val="21"/>
          <w:szCs w:val="21"/>
          <w:lang w:val="hu-HU"/>
        </w:rPr>
        <w:t>3</w:t>
      </w:r>
      <w:r w:rsidRPr="00C01FF1">
        <w:rPr>
          <w:rFonts w:ascii="Tahoma" w:eastAsia="Calibri" w:hAnsi="Tahoma" w:cs="Tahoma"/>
          <w:color w:val="auto"/>
          <w:sz w:val="21"/>
          <w:szCs w:val="21"/>
          <w:lang w:val="hu-HU"/>
        </w:rPr>
        <w:t xml:space="preserve"> napot</w:t>
      </w:r>
      <w:r w:rsidR="00C01FF1" w:rsidRPr="00C01FF1">
        <w:rPr>
          <w:rFonts w:ascii="Tahoma" w:eastAsia="Calibri" w:hAnsi="Tahoma" w:cs="Tahoma"/>
          <w:color w:val="auto"/>
          <w:sz w:val="21"/>
          <w:szCs w:val="21"/>
          <w:lang w:val="hu-HU"/>
        </w:rPr>
        <w:t xml:space="preserve"> (</w:t>
      </w:r>
      <w:r w:rsidR="00042488">
        <w:rPr>
          <w:rFonts w:ascii="Tahoma" w:eastAsia="Calibri" w:hAnsi="Tahoma" w:cs="Tahoma"/>
          <w:color w:val="auto"/>
          <w:sz w:val="21"/>
          <w:szCs w:val="21"/>
          <w:lang w:val="hu-HU"/>
        </w:rPr>
        <w:t>72</w:t>
      </w:r>
      <w:r w:rsidR="00C01FF1" w:rsidRPr="00C01FF1">
        <w:rPr>
          <w:rFonts w:ascii="Tahoma" w:eastAsia="Calibri" w:hAnsi="Tahoma" w:cs="Tahoma"/>
          <w:color w:val="auto"/>
          <w:sz w:val="21"/>
          <w:szCs w:val="21"/>
          <w:lang w:val="hu-HU"/>
        </w:rPr>
        <w:t xml:space="preserve"> órát)</w:t>
      </w:r>
      <w:r w:rsidRPr="00C01FF1">
        <w:rPr>
          <w:rFonts w:ascii="Tahoma" w:eastAsia="Calibri" w:hAnsi="Tahoma" w:cs="Tahoma"/>
          <w:color w:val="auto"/>
          <w:sz w:val="21"/>
          <w:szCs w:val="21"/>
          <w:lang w:val="hu-HU"/>
        </w:rPr>
        <w:t xml:space="preserve"> meghaladó</w:t>
      </w:r>
      <w:r w:rsidRPr="007401FD">
        <w:rPr>
          <w:rFonts w:ascii="Tahoma" w:eastAsia="Calibri" w:hAnsi="Tahoma" w:cs="Tahoma"/>
          <w:color w:val="auto"/>
          <w:sz w:val="21"/>
          <w:szCs w:val="21"/>
          <w:lang w:val="hu-HU"/>
        </w:rPr>
        <w:t xml:space="preserve"> késedelemnél az Ajánlatkérő jogosult a szerződést felmondani (szankciós felmondás),</w:t>
      </w:r>
    </w:p>
    <w:p w14:paraId="5C6A09E7" w14:textId="77777777" w:rsidR="00DA53B3" w:rsidRPr="007401FD" w:rsidRDefault="00122B33" w:rsidP="00963A49">
      <w:pPr>
        <w:pStyle w:val="Listaszerbekezds10"/>
        <w:jc w:val="both"/>
        <w:rPr>
          <w:rFonts w:ascii="Tahoma" w:eastAsia="Calibri" w:hAnsi="Tahoma" w:cs="Tahoma"/>
          <w:color w:val="auto"/>
          <w:sz w:val="21"/>
          <w:szCs w:val="21"/>
          <w:lang w:val="hu-HU"/>
        </w:rPr>
      </w:pPr>
      <w:r w:rsidRPr="007401FD">
        <w:rPr>
          <w:rFonts w:ascii="Tahoma" w:eastAsia="Calibri" w:hAnsi="Tahoma" w:cs="Tahoma"/>
          <w:color w:val="auto"/>
          <w:sz w:val="21"/>
          <w:szCs w:val="21"/>
          <w:u w:val="single"/>
          <w:lang w:val="hu-HU"/>
        </w:rPr>
        <w:t>Eseti me</w:t>
      </w:r>
      <w:r w:rsidR="00DC2731" w:rsidRPr="007401FD">
        <w:rPr>
          <w:rFonts w:ascii="Tahoma" w:eastAsia="Calibri" w:hAnsi="Tahoma" w:cs="Tahoma"/>
          <w:color w:val="auto"/>
          <w:sz w:val="21"/>
          <w:szCs w:val="21"/>
          <w:u w:val="single"/>
          <w:lang w:val="hu-HU"/>
        </w:rPr>
        <w:t>grendelés:</w:t>
      </w:r>
    </w:p>
    <w:p w14:paraId="5C6A09E8" w14:textId="77777777" w:rsidR="00963A49" w:rsidRDefault="00963A49" w:rsidP="00783312">
      <w:pPr>
        <w:pStyle w:val="Listaszerbekezds10"/>
        <w:numPr>
          <w:ilvl w:val="0"/>
          <w:numId w:val="25"/>
        </w:numPr>
        <w:jc w:val="both"/>
        <w:rPr>
          <w:rFonts w:ascii="Tahoma" w:eastAsia="Calibri" w:hAnsi="Tahoma" w:cs="Tahoma"/>
          <w:color w:val="auto"/>
          <w:sz w:val="21"/>
          <w:szCs w:val="21"/>
          <w:lang w:val="hu-HU"/>
        </w:rPr>
      </w:pPr>
      <w:r w:rsidRPr="00963A49">
        <w:rPr>
          <w:rFonts w:ascii="Tahoma" w:eastAsia="Calibri" w:hAnsi="Tahoma" w:cs="Tahoma"/>
          <w:color w:val="auto"/>
          <w:sz w:val="21"/>
          <w:szCs w:val="21"/>
          <w:lang w:val="hu-HU"/>
        </w:rPr>
        <w:t>kötbérterhes határidők: a megrendelésben meghatározott teljesítési határidő,</w:t>
      </w:r>
    </w:p>
    <w:p w14:paraId="5C6A09E9" w14:textId="77777777" w:rsidR="00963A49" w:rsidRDefault="00963A49" w:rsidP="00783312">
      <w:pPr>
        <w:pStyle w:val="Listaszerbekezds10"/>
        <w:numPr>
          <w:ilvl w:val="0"/>
          <w:numId w:val="25"/>
        </w:numPr>
        <w:jc w:val="both"/>
        <w:rPr>
          <w:rFonts w:ascii="Tahoma" w:eastAsia="Calibri" w:hAnsi="Tahoma" w:cs="Tahoma"/>
          <w:color w:val="auto"/>
          <w:sz w:val="21"/>
          <w:szCs w:val="21"/>
          <w:lang w:val="hu-HU"/>
        </w:rPr>
      </w:pPr>
      <w:r w:rsidRPr="00963A49">
        <w:rPr>
          <w:rFonts w:ascii="Tahoma" w:eastAsia="Calibri" w:hAnsi="Tahoma" w:cs="Tahoma"/>
          <w:color w:val="auto"/>
          <w:sz w:val="21"/>
          <w:szCs w:val="21"/>
          <w:lang w:val="hu-HU"/>
        </w:rPr>
        <w:t>a kötbéralap: az eseti megrendelés nettó ellenszolgáltatása (vállalkozói díja),</w:t>
      </w:r>
    </w:p>
    <w:p w14:paraId="5C6A09EA" w14:textId="50CF620C" w:rsidR="00DA53B3" w:rsidRPr="00963A49" w:rsidRDefault="00963A49" w:rsidP="00783312">
      <w:pPr>
        <w:pStyle w:val="Listaszerbekezds10"/>
        <w:numPr>
          <w:ilvl w:val="0"/>
          <w:numId w:val="25"/>
        </w:numPr>
        <w:jc w:val="both"/>
        <w:rPr>
          <w:rFonts w:ascii="Tahoma" w:eastAsia="Calibri" w:hAnsi="Tahoma" w:cs="Tahoma"/>
          <w:color w:val="auto"/>
          <w:sz w:val="21"/>
          <w:szCs w:val="21"/>
          <w:lang w:val="hu-HU"/>
        </w:rPr>
      </w:pPr>
      <w:r w:rsidRPr="00963A49">
        <w:rPr>
          <w:rFonts w:ascii="Tahoma" w:eastAsia="Calibri" w:hAnsi="Tahoma" w:cs="Tahoma"/>
          <w:color w:val="auto"/>
          <w:sz w:val="21"/>
          <w:szCs w:val="21"/>
          <w:lang w:val="hu-HU"/>
        </w:rPr>
        <w:t xml:space="preserve">mértéke: minden késedelemmel érintett (megkezdett) naptári naponként a kötbéralap 1%-a, azzal, hogy amennyiben a késedelem a </w:t>
      </w:r>
      <w:r w:rsidR="00111DDA">
        <w:rPr>
          <w:rFonts w:ascii="Tahoma" w:eastAsia="Calibri" w:hAnsi="Tahoma" w:cs="Tahoma"/>
          <w:color w:val="auto"/>
          <w:sz w:val="21"/>
          <w:szCs w:val="21"/>
          <w:lang w:val="hu-HU"/>
        </w:rPr>
        <w:t>2</w:t>
      </w:r>
      <w:r w:rsidR="00C01FF1" w:rsidRPr="00C01FF1">
        <w:rPr>
          <w:rFonts w:ascii="Tahoma" w:eastAsia="Calibri" w:hAnsi="Tahoma" w:cs="Tahoma"/>
          <w:color w:val="auto"/>
          <w:sz w:val="21"/>
          <w:szCs w:val="21"/>
          <w:lang w:val="hu-HU"/>
        </w:rPr>
        <w:t>0</w:t>
      </w:r>
      <w:r w:rsidRPr="00C01FF1">
        <w:rPr>
          <w:rFonts w:ascii="Tahoma" w:eastAsia="Calibri" w:hAnsi="Tahoma" w:cs="Tahoma"/>
          <w:color w:val="auto"/>
          <w:sz w:val="21"/>
          <w:szCs w:val="21"/>
          <w:lang w:val="hu-HU"/>
        </w:rPr>
        <w:t xml:space="preserve"> napot eléri, Ajánlatkérő</w:t>
      </w:r>
      <w:r w:rsidRPr="00963A49">
        <w:rPr>
          <w:rFonts w:ascii="Tahoma" w:eastAsia="Calibri" w:hAnsi="Tahoma" w:cs="Tahoma"/>
          <w:color w:val="auto"/>
          <w:sz w:val="21"/>
          <w:szCs w:val="21"/>
          <w:lang w:val="hu-HU"/>
        </w:rPr>
        <w:t xml:space="preserve"> jogosult a megrendeléstől elállni, mely esetben a meghiúsulási kötbér megfizetésére köteles.</w:t>
      </w:r>
    </w:p>
    <w:p w14:paraId="5C6A09EB" w14:textId="77777777" w:rsidR="00E968D0" w:rsidRDefault="00C06287" w:rsidP="00DA53B3">
      <w:pPr>
        <w:pStyle w:val="Listaszerbekezds10"/>
        <w:numPr>
          <w:ilvl w:val="1"/>
          <w:numId w:val="3"/>
        </w:numPr>
        <w:spacing w:line="276" w:lineRule="auto"/>
        <w:jc w:val="both"/>
        <w:rPr>
          <w:rFonts w:ascii="Tahoma" w:eastAsia="Calibri" w:hAnsi="Tahoma" w:cs="Tahoma"/>
          <w:color w:val="auto"/>
          <w:sz w:val="21"/>
          <w:szCs w:val="21"/>
          <w:lang w:val="hu-HU"/>
        </w:rPr>
      </w:pPr>
      <w:r w:rsidRPr="00FB5DC8">
        <w:rPr>
          <w:rFonts w:ascii="Tahoma" w:eastAsia="Calibri" w:hAnsi="Tahoma" w:cs="Tahoma"/>
          <w:b/>
          <w:color w:val="auto"/>
          <w:sz w:val="21"/>
          <w:szCs w:val="21"/>
          <w:lang w:val="hu-HU"/>
        </w:rPr>
        <w:t>Meghiúsulási kötbér</w:t>
      </w:r>
      <w:r w:rsidRPr="00FB5DC8">
        <w:rPr>
          <w:rFonts w:ascii="Tahoma" w:eastAsia="Calibri" w:hAnsi="Tahoma" w:cs="Tahoma"/>
          <w:color w:val="auto"/>
          <w:sz w:val="21"/>
          <w:szCs w:val="21"/>
          <w:lang w:val="hu-HU"/>
        </w:rPr>
        <w:t xml:space="preserve">: </w:t>
      </w:r>
      <w:r w:rsidR="00122B33" w:rsidRPr="00FB5DC8">
        <w:rPr>
          <w:rFonts w:ascii="Tahoma" w:eastAsia="Calibri" w:hAnsi="Tahoma" w:cs="Tahoma"/>
          <w:color w:val="auto"/>
          <w:sz w:val="21"/>
          <w:szCs w:val="21"/>
          <w:lang w:val="hu-HU"/>
        </w:rPr>
        <w:t>A</w:t>
      </w:r>
      <w:r w:rsidR="00EF4EE9" w:rsidRPr="00FB5DC8">
        <w:rPr>
          <w:rFonts w:ascii="Tahoma" w:eastAsia="Calibri" w:hAnsi="Tahoma" w:cs="Tahoma"/>
          <w:color w:val="auto"/>
          <w:sz w:val="21"/>
          <w:szCs w:val="21"/>
          <w:lang w:val="hu-HU"/>
        </w:rPr>
        <w:t xml:space="preserve">mennyiben nyertes Ajánlattevő, ha olyan </w:t>
      </w:r>
      <w:r w:rsidR="002242EB" w:rsidRPr="00FB5DC8">
        <w:rPr>
          <w:rFonts w:ascii="Tahoma" w:eastAsia="Calibri" w:hAnsi="Tahoma" w:cs="Tahoma"/>
          <w:color w:val="auto"/>
          <w:sz w:val="21"/>
          <w:szCs w:val="21"/>
          <w:lang w:val="hu-HU"/>
        </w:rPr>
        <w:t>okból amiért felelős (Ptk. 6:186</w:t>
      </w:r>
      <w:r w:rsidR="00EF4EE9" w:rsidRPr="00FB5DC8">
        <w:rPr>
          <w:rFonts w:ascii="Tahoma" w:eastAsia="Calibri" w:hAnsi="Tahoma" w:cs="Tahoma"/>
          <w:color w:val="auto"/>
          <w:sz w:val="21"/>
          <w:szCs w:val="21"/>
          <w:lang w:val="hu-HU"/>
        </w:rPr>
        <w:t xml:space="preserve"> §)</w:t>
      </w:r>
      <w:r w:rsidR="00122B33" w:rsidRPr="00FB5DC8">
        <w:rPr>
          <w:rFonts w:ascii="Tahoma" w:eastAsia="Calibri" w:hAnsi="Tahoma" w:cs="Tahoma"/>
          <w:color w:val="auto"/>
          <w:sz w:val="21"/>
          <w:szCs w:val="21"/>
          <w:lang w:val="hu-HU"/>
        </w:rPr>
        <w:t xml:space="preserve"> a szerződés</w:t>
      </w:r>
      <w:r w:rsidR="0073726F">
        <w:rPr>
          <w:rFonts w:ascii="Tahoma" w:eastAsia="Calibri" w:hAnsi="Tahoma" w:cs="Tahoma"/>
          <w:color w:val="auto"/>
          <w:sz w:val="21"/>
          <w:szCs w:val="21"/>
          <w:lang w:val="hu-HU"/>
        </w:rPr>
        <w:t>, illetve a megrendelés</w:t>
      </w:r>
      <w:r w:rsidR="00122B33" w:rsidRPr="00FB5DC8">
        <w:rPr>
          <w:rFonts w:ascii="Tahoma" w:eastAsia="Calibri" w:hAnsi="Tahoma" w:cs="Tahoma"/>
          <w:color w:val="auto"/>
          <w:sz w:val="21"/>
          <w:szCs w:val="21"/>
          <w:lang w:val="hu-HU"/>
        </w:rPr>
        <w:t xml:space="preserve"> nem megy teljesedésbe, köteles a nyertes Ajánlattevő az Ajánlatkérő felé a</w:t>
      </w:r>
      <w:r w:rsidR="00E61687">
        <w:rPr>
          <w:rFonts w:ascii="Tahoma" w:eastAsia="Calibri" w:hAnsi="Tahoma" w:cs="Tahoma"/>
          <w:color w:val="auto"/>
          <w:sz w:val="21"/>
          <w:szCs w:val="21"/>
          <w:lang w:val="hu-HU"/>
        </w:rPr>
        <w:t>z üzemeltetés esetén</w:t>
      </w:r>
      <w:r w:rsidR="00122B33" w:rsidRPr="00FB5DC8">
        <w:rPr>
          <w:rFonts w:ascii="Tahoma" w:eastAsia="Calibri" w:hAnsi="Tahoma" w:cs="Tahoma"/>
          <w:color w:val="auto"/>
          <w:sz w:val="21"/>
          <w:szCs w:val="21"/>
          <w:lang w:val="hu-HU"/>
        </w:rPr>
        <w:t xml:space="preserve"> </w:t>
      </w:r>
      <w:r w:rsidR="005B5780">
        <w:rPr>
          <w:rFonts w:ascii="Tahoma" w:eastAsia="Calibri" w:hAnsi="Tahoma" w:cs="Tahoma"/>
          <w:color w:val="auto"/>
          <w:sz w:val="21"/>
          <w:szCs w:val="21"/>
          <w:lang w:val="hu-HU"/>
        </w:rPr>
        <w:t>teljes üzemeltetési díj</w:t>
      </w:r>
      <w:r w:rsidR="00201584">
        <w:rPr>
          <w:rFonts w:ascii="Tahoma" w:eastAsia="Calibri" w:hAnsi="Tahoma" w:cs="Tahoma"/>
          <w:color w:val="auto"/>
          <w:sz w:val="21"/>
          <w:szCs w:val="21"/>
          <w:lang w:val="hu-HU"/>
        </w:rPr>
        <w:t xml:space="preserve"> (30 hónapra számított díj)</w:t>
      </w:r>
      <w:r w:rsidR="00E61687">
        <w:rPr>
          <w:rFonts w:ascii="Tahoma" w:eastAsia="Calibri" w:hAnsi="Tahoma" w:cs="Tahoma"/>
          <w:color w:val="auto"/>
          <w:sz w:val="21"/>
          <w:szCs w:val="21"/>
          <w:lang w:val="hu-HU"/>
        </w:rPr>
        <w:t>, eseti megrendelés esetén az adott megrendelés vállalkozói díjának</w:t>
      </w:r>
      <w:r w:rsidR="00650861" w:rsidRPr="00FB5DC8">
        <w:rPr>
          <w:rFonts w:ascii="Tahoma" w:eastAsia="Calibri" w:hAnsi="Tahoma" w:cs="Tahoma"/>
          <w:color w:val="auto"/>
          <w:sz w:val="21"/>
          <w:szCs w:val="21"/>
          <w:lang w:val="hu-HU"/>
        </w:rPr>
        <w:t xml:space="preserve"> </w:t>
      </w:r>
      <w:r w:rsidR="005B5780">
        <w:rPr>
          <w:rFonts w:ascii="Tahoma" w:eastAsia="Calibri" w:hAnsi="Tahoma" w:cs="Tahoma"/>
          <w:color w:val="auto"/>
          <w:sz w:val="21"/>
          <w:szCs w:val="21"/>
          <w:lang w:val="hu-HU"/>
        </w:rPr>
        <w:t>25</w:t>
      </w:r>
      <w:r w:rsidR="00122B33" w:rsidRPr="00FB5DC8">
        <w:rPr>
          <w:rFonts w:ascii="Tahoma" w:eastAsia="Calibri" w:hAnsi="Tahoma" w:cs="Tahoma"/>
          <w:color w:val="auto"/>
          <w:sz w:val="21"/>
          <w:szCs w:val="21"/>
          <w:lang w:val="hu-HU"/>
        </w:rPr>
        <w:t>%-</w:t>
      </w:r>
      <w:r w:rsidR="00E61687">
        <w:rPr>
          <w:rFonts w:ascii="Tahoma" w:eastAsia="Calibri" w:hAnsi="Tahoma" w:cs="Tahoma"/>
          <w:color w:val="auto"/>
          <w:sz w:val="21"/>
          <w:szCs w:val="21"/>
          <w:lang w:val="hu-HU"/>
        </w:rPr>
        <w:t>á</w:t>
      </w:r>
      <w:r w:rsidR="00122B33" w:rsidRPr="00FB5DC8">
        <w:rPr>
          <w:rFonts w:ascii="Tahoma" w:eastAsia="Calibri" w:hAnsi="Tahoma" w:cs="Tahoma"/>
          <w:color w:val="auto"/>
          <w:sz w:val="21"/>
          <w:szCs w:val="21"/>
          <w:lang w:val="hu-HU"/>
        </w:rPr>
        <w:t>nak megfelelő meghiúsulási kötbért megfizetni.</w:t>
      </w:r>
    </w:p>
    <w:p w14:paraId="5C6A09EC" w14:textId="32524962" w:rsidR="00E61687" w:rsidRPr="00FB5DC8" w:rsidRDefault="00E61687" w:rsidP="00AB098D">
      <w:pPr>
        <w:pStyle w:val="Listaszerbekezds10"/>
        <w:numPr>
          <w:ilvl w:val="1"/>
          <w:numId w:val="3"/>
        </w:numPr>
        <w:spacing w:line="276" w:lineRule="auto"/>
        <w:jc w:val="both"/>
        <w:rPr>
          <w:rFonts w:ascii="Tahoma" w:eastAsia="Calibri" w:hAnsi="Tahoma" w:cs="Tahoma"/>
          <w:color w:val="auto"/>
          <w:sz w:val="21"/>
          <w:szCs w:val="21"/>
          <w:lang w:val="hu-HU"/>
        </w:rPr>
      </w:pPr>
      <w:r>
        <w:rPr>
          <w:rFonts w:ascii="Tahoma" w:eastAsia="Calibri" w:hAnsi="Tahoma" w:cs="Tahoma"/>
          <w:b/>
          <w:color w:val="auto"/>
          <w:sz w:val="21"/>
          <w:szCs w:val="21"/>
          <w:lang w:val="hu-HU"/>
        </w:rPr>
        <w:t>Jótállás</w:t>
      </w:r>
      <w:r w:rsidRPr="00E61687">
        <w:rPr>
          <w:rFonts w:ascii="Tahoma" w:eastAsia="Calibri" w:hAnsi="Tahoma" w:cs="Tahoma"/>
          <w:color w:val="auto"/>
          <w:sz w:val="21"/>
          <w:szCs w:val="21"/>
          <w:lang w:val="hu-HU"/>
        </w:rPr>
        <w:t>:</w:t>
      </w:r>
      <w:r>
        <w:rPr>
          <w:rFonts w:ascii="Tahoma" w:eastAsia="Calibri" w:hAnsi="Tahoma" w:cs="Tahoma"/>
          <w:color w:val="auto"/>
          <w:sz w:val="21"/>
          <w:szCs w:val="21"/>
          <w:lang w:val="hu-HU"/>
        </w:rPr>
        <w:t xml:space="preserve"> </w:t>
      </w:r>
      <w:r w:rsidR="00AB098D" w:rsidRPr="00AB098D">
        <w:rPr>
          <w:rFonts w:ascii="Tahoma" w:eastAsia="Calibri" w:hAnsi="Tahoma" w:cs="Tahoma"/>
          <w:color w:val="auto"/>
          <w:sz w:val="21"/>
          <w:szCs w:val="21"/>
          <w:lang w:val="hu-HU"/>
        </w:rPr>
        <w:t>a fejlesztés tekintetében az egyes feladatok teljesítésének (</w:t>
      </w:r>
      <w:r w:rsidR="00111DDA">
        <w:rPr>
          <w:rFonts w:ascii="Tahoma" w:eastAsia="Calibri" w:hAnsi="Tahoma" w:cs="Tahoma"/>
          <w:color w:val="auto"/>
          <w:sz w:val="21"/>
          <w:szCs w:val="21"/>
          <w:lang w:val="hu-HU"/>
        </w:rPr>
        <w:t>teljesítési igazolás kiállítása</w:t>
      </w:r>
      <w:r w:rsidR="00AB098D" w:rsidRPr="00AB098D">
        <w:rPr>
          <w:rFonts w:ascii="Tahoma" w:eastAsia="Calibri" w:hAnsi="Tahoma" w:cs="Tahoma"/>
          <w:color w:val="auto"/>
          <w:sz w:val="21"/>
          <w:szCs w:val="21"/>
          <w:lang w:val="hu-HU"/>
        </w:rPr>
        <w:t>) napjától számítva 12 hónap</w:t>
      </w:r>
      <w:r w:rsidR="00111DDA">
        <w:rPr>
          <w:rFonts w:ascii="Tahoma" w:eastAsia="Calibri" w:hAnsi="Tahoma" w:cs="Tahoma"/>
          <w:color w:val="auto"/>
          <w:sz w:val="21"/>
          <w:szCs w:val="21"/>
          <w:lang w:val="hu-HU"/>
        </w:rPr>
        <w:t>.</w:t>
      </w:r>
    </w:p>
    <w:p w14:paraId="5C6A09ED" w14:textId="77777777" w:rsidR="00E968D0" w:rsidRPr="00FB5DC8" w:rsidRDefault="00C06287" w:rsidP="00E968D0">
      <w:pPr>
        <w:pStyle w:val="Listaszerbekezds10"/>
        <w:numPr>
          <w:ilvl w:val="1"/>
          <w:numId w:val="3"/>
        </w:numPr>
        <w:spacing w:line="276" w:lineRule="auto"/>
        <w:jc w:val="both"/>
        <w:rPr>
          <w:rFonts w:ascii="Tahoma" w:eastAsia="Calibri" w:hAnsi="Tahoma" w:cs="Tahoma"/>
          <w:b/>
          <w:color w:val="auto"/>
          <w:sz w:val="21"/>
          <w:szCs w:val="21"/>
          <w:lang w:val="hu-HU"/>
        </w:rPr>
      </w:pPr>
      <w:r w:rsidRPr="00FB5DC8">
        <w:rPr>
          <w:rFonts w:ascii="Tahoma" w:eastAsia="Calibri" w:hAnsi="Tahoma" w:cs="Tahoma"/>
          <w:color w:val="auto"/>
          <w:sz w:val="21"/>
          <w:szCs w:val="21"/>
          <w:lang w:val="hu-HU"/>
        </w:rPr>
        <w:t>A szerződést biztosító mellékkötelezettségek részletes szabályait a szerződéstervezet tartalmazza.</w:t>
      </w:r>
    </w:p>
    <w:p w14:paraId="5C6A09EE" w14:textId="77777777" w:rsidR="00E968D0" w:rsidRPr="00FB5DC8" w:rsidRDefault="00E968D0" w:rsidP="00E968D0">
      <w:pPr>
        <w:pStyle w:val="Listaszerbekezds10"/>
        <w:spacing w:line="276" w:lineRule="auto"/>
        <w:jc w:val="both"/>
        <w:rPr>
          <w:rFonts w:ascii="Tahoma" w:eastAsia="Calibri" w:hAnsi="Tahoma" w:cs="Tahoma"/>
          <w:b/>
          <w:color w:val="auto"/>
          <w:sz w:val="21"/>
          <w:szCs w:val="21"/>
          <w:lang w:val="hu-HU"/>
        </w:rPr>
      </w:pPr>
    </w:p>
    <w:p w14:paraId="5C6A09EF" w14:textId="77777777" w:rsidR="002058B4" w:rsidRPr="00FB5DC8" w:rsidRDefault="002058B4" w:rsidP="00AA24D7">
      <w:pPr>
        <w:pStyle w:val="Listaszerbekezds10"/>
        <w:numPr>
          <w:ilvl w:val="0"/>
          <w:numId w:val="3"/>
        </w:numPr>
        <w:spacing w:line="276" w:lineRule="auto"/>
        <w:ind w:left="426" w:hanging="426"/>
        <w:jc w:val="both"/>
        <w:rPr>
          <w:rFonts w:ascii="Tahoma" w:eastAsia="Calibri" w:hAnsi="Tahoma" w:cs="Tahoma"/>
          <w:b/>
          <w:color w:val="auto"/>
          <w:sz w:val="21"/>
          <w:szCs w:val="21"/>
          <w:lang w:val="hu-HU"/>
        </w:rPr>
      </w:pPr>
      <w:r w:rsidRPr="00FB5DC8">
        <w:rPr>
          <w:rFonts w:ascii="Tahoma" w:eastAsia="Calibri" w:hAnsi="Tahoma" w:cs="Tahoma"/>
          <w:b/>
          <w:color w:val="auto"/>
          <w:sz w:val="21"/>
          <w:szCs w:val="21"/>
          <w:lang w:val="hu-HU"/>
        </w:rPr>
        <w:t>ÜZLETI TITOK VÉDELME</w:t>
      </w:r>
    </w:p>
    <w:p w14:paraId="5C6A09F0" w14:textId="77777777" w:rsidR="00A15E26" w:rsidRPr="00FB5DC8" w:rsidRDefault="00A15E26" w:rsidP="00AA24D7">
      <w:pPr>
        <w:numPr>
          <w:ilvl w:val="1"/>
          <w:numId w:val="3"/>
        </w:numPr>
        <w:spacing w:after="0"/>
        <w:ind w:left="567" w:hanging="567"/>
        <w:contextualSpacing/>
        <w:jc w:val="both"/>
        <w:rPr>
          <w:rFonts w:ascii="Tahoma" w:eastAsia="Times New Roman" w:hAnsi="Tahoma" w:cs="Tahoma"/>
          <w:color w:val="auto"/>
          <w:kern w:val="0"/>
          <w:sz w:val="21"/>
          <w:szCs w:val="21"/>
          <w:lang w:eastAsia="hu-HU"/>
        </w:rPr>
      </w:pPr>
      <w:bookmarkStart w:id="31" w:name="pr5951"/>
      <w:bookmarkEnd w:id="31"/>
      <w:r w:rsidRPr="00FB5DC8">
        <w:rPr>
          <w:rFonts w:ascii="Tahoma" w:hAnsi="Tahoma" w:cs="Tahoma"/>
          <w:color w:val="auto"/>
          <w:sz w:val="21"/>
          <w:szCs w:val="21"/>
        </w:rPr>
        <w:t xml:space="preserve">A gazdasági szereplő </w:t>
      </w:r>
      <w:r w:rsidR="00226D7B" w:rsidRPr="00FB5DC8">
        <w:rPr>
          <w:rFonts w:ascii="Tahoma" w:hAnsi="Tahoma" w:cs="Tahoma"/>
          <w:color w:val="auto"/>
          <w:sz w:val="21"/>
          <w:szCs w:val="21"/>
        </w:rPr>
        <w:t>a részvételi jelentkezésben</w:t>
      </w:r>
      <w:r w:rsidRPr="00FB5DC8">
        <w:rPr>
          <w:rFonts w:ascii="Tahoma" w:hAnsi="Tahoma" w:cs="Tahoma"/>
          <w:color w:val="auto"/>
          <w:sz w:val="21"/>
          <w:szCs w:val="21"/>
        </w:rPr>
        <w:t xml:space="preserve">, hiánypótlásban, valamint a Kbt. 72. § szerinti indokolásban elkülönített módon elhelyezett, üzleti titkot (ideértve a védett ismeretet is) [Ptk. 2:47. §] tartalmazó iratok nyilvánosságra hozatalát megtilthatja. </w:t>
      </w:r>
    </w:p>
    <w:p w14:paraId="5C6A09F1" w14:textId="77777777" w:rsidR="00A15E26" w:rsidRPr="00FB5DC8" w:rsidRDefault="00A15E26" w:rsidP="00AA24D7">
      <w:pPr>
        <w:numPr>
          <w:ilvl w:val="1"/>
          <w:numId w:val="3"/>
        </w:numPr>
        <w:spacing w:after="0"/>
        <w:ind w:left="567" w:hanging="567"/>
        <w:contextualSpacing/>
        <w:jc w:val="both"/>
        <w:rPr>
          <w:rFonts w:ascii="Tahoma" w:hAnsi="Tahoma" w:cs="Tahoma"/>
          <w:color w:val="auto"/>
          <w:sz w:val="21"/>
          <w:szCs w:val="21"/>
        </w:rPr>
      </w:pPr>
      <w:r w:rsidRPr="00FB5DC8">
        <w:rPr>
          <w:rFonts w:ascii="Tahoma" w:hAnsi="Tahoma" w:cs="Tahoma"/>
          <w:color w:val="auto"/>
          <w:sz w:val="21"/>
          <w:szCs w:val="21"/>
        </w:rPr>
        <w:t>Az üzleti titok védelmének és a fenti iratok üzleti titokká nyilvánításának részletes szabályait a Kbt. 44. § tartalmazza.</w:t>
      </w:r>
    </w:p>
    <w:p w14:paraId="5C6A09F2" w14:textId="77777777" w:rsidR="002058B4" w:rsidRPr="00FB5DC8" w:rsidRDefault="00830F64" w:rsidP="00AA24D7">
      <w:pPr>
        <w:numPr>
          <w:ilvl w:val="1"/>
          <w:numId w:val="3"/>
        </w:numPr>
        <w:spacing w:after="0"/>
        <w:ind w:left="567" w:hanging="567"/>
        <w:contextualSpacing/>
        <w:jc w:val="both"/>
        <w:rPr>
          <w:rFonts w:ascii="Tahoma" w:hAnsi="Tahoma" w:cs="Tahoma"/>
          <w:color w:val="auto"/>
          <w:sz w:val="21"/>
          <w:szCs w:val="21"/>
        </w:rPr>
      </w:pPr>
      <w:r w:rsidRPr="00FB5DC8">
        <w:rPr>
          <w:rFonts w:ascii="Tahoma" w:hAnsi="Tahoma" w:cs="Tahoma"/>
          <w:color w:val="auto"/>
          <w:sz w:val="21"/>
          <w:szCs w:val="21"/>
        </w:rPr>
        <w:t xml:space="preserve">Ajánlatkérő nem vállal felelősséget az üzleti titoknak tartott információk, iratok harmadik személyek (különösen más </w:t>
      </w:r>
      <w:r w:rsidR="00396051" w:rsidRPr="00FB5DC8">
        <w:rPr>
          <w:rFonts w:ascii="Tahoma" w:hAnsi="Tahoma" w:cs="Tahoma"/>
          <w:color w:val="auto"/>
          <w:sz w:val="21"/>
          <w:szCs w:val="21"/>
        </w:rPr>
        <w:t>részvételre jelentkező</w:t>
      </w:r>
      <w:r w:rsidRPr="00FB5DC8">
        <w:rPr>
          <w:rFonts w:ascii="Tahoma" w:hAnsi="Tahoma" w:cs="Tahoma"/>
          <w:color w:val="auto"/>
          <w:sz w:val="21"/>
          <w:szCs w:val="21"/>
        </w:rPr>
        <w:t xml:space="preserve">k, gazdasági szereplők) általi megismeréséért, amennyiben </w:t>
      </w:r>
      <w:r w:rsidR="00396051" w:rsidRPr="00FB5DC8">
        <w:rPr>
          <w:rFonts w:ascii="Tahoma" w:hAnsi="Tahoma" w:cs="Tahoma"/>
          <w:color w:val="auto"/>
          <w:sz w:val="21"/>
          <w:szCs w:val="21"/>
        </w:rPr>
        <w:t>részvételre jelentkező</w:t>
      </w:r>
      <w:r w:rsidRPr="00FB5DC8">
        <w:rPr>
          <w:rFonts w:ascii="Tahoma" w:hAnsi="Tahoma" w:cs="Tahoma"/>
          <w:color w:val="auto"/>
          <w:sz w:val="21"/>
          <w:szCs w:val="21"/>
        </w:rPr>
        <w:t xml:space="preserve"> az üzleti titkot [Ptk. 2:47.§] tartalmazó iratokat </w:t>
      </w:r>
      <w:r w:rsidR="00226D7B" w:rsidRPr="00FB5DC8">
        <w:rPr>
          <w:rFonts w:ascii="Tahoma" w:hAnsi="Tahoma" w:cs="Tahoma"/>
          <w:color w:val="auto"/>
          <w:sz w:val="21"/>
          <w:szCs w:val="21"/>
        </w:rPr>
        <w:t>részvételi jelentkezésében</w:t>
      </w:r>
      <w:r w:rsidRPr="00FB5DC8">
        <w:rPr>
          <w:rFonts w:ascii="Tahoma" w:hAnsi="Tahoma" w:cs="Tahoma"/>
          <w:color w:val="auto"/>
          <w:sz w:val="21"/>
          <w:szCs w:val="21"/>
        </w:rPr>
        <w:t xml:space="preserve"> nem elkülönített módon, vagy úgy helyezi el, hogy azok tartalmaznak a fentiekben megjelölt információkat is.</w:t>
      </w:r>
    </w:p>
    <w:p w14:paraId="5C6A09F3" w14:textId="77777777" w:rsidR="00EB23CE" w:rsidRPr="00FB5DC8" w:rsidRDefault="00EB23CE" w:rsidP="007E5665">
      <w:pPr>
        <w:spacing w:after="0"/>
        <w:contextualSpacing/>
        <w:jc w:val="both"/>
        <w:rPr>
          <w:rFonts w:ascii="Tahoma" w:hAnsi="Tahoma" w:cs="Tahoma"/>
          <w:color w:val="auto"/>
          <w:sz w:val="21"/>
          <w:szCs w:val="21"/>
        </w:rPr>
      </w:pPr>
      <w:bookmarkStart w:id="32" w:name="pr467"/>
      <w:bookmarkStart w:id="33" w:name="pr468"/>
      <w:bookmarkEnd w:id="32"/>
      <w:bookmarkEnd w:id="33"/>
    </w:p>
    <w:p w14:paraId="5C6A09F4" w14:textId="77777777" w:rsidR="002058B4" w:rsidRPr="00FB5DC8" w:rsidRDefault="002058B4" w:rsidP="00AA24D7">
      <w:pPr>
        <w:pStyle w:val="Listaszerbekezds10"/>
        <w:numPr>
          <w:ilvl w:val="0"/>
          <w:numId w:val="3"/>
        </w:numPr>
        <w:spacing w:line="276" w:lineRule="auto"/>
        <w:ind w:left="426" w:hanging="426"/>
        <w:jc w:val="both"/>
        <w:rPr>
          <w:rFonts w:ascii="Tahoma" w:eastAsia="Calibri" w:hAnsi="Tahoma" w:cs="Tahoma"/>
          <w:b/>
          <w:color w:val="auto"/>
          <w:sz w:val="21"/>
          <w:szCs w:val="21"/>
          <w:lang w:val="hu-HU"/>
        </w:rPr>
      </w:pPr>
      <w:bookmarkStart w:id="34" w:name="pr475"/>
      <w:bookmarkStart w:id="35" w:name="pr4771"/>
      <w:r w:rsidRPr="00FB5DC8">
        <w:rPr>
          <w:rFonts w:ascii="Tahoma" w:eastAsia="Calibri" w:hAnsi="Tahoma" w:cs="Tahoma"/>
          <w:b/>
          <w:color w:val="auto"/>
          <w:sz w:val="21"/>
          <w:szCs w:val="21"/>
          <w:lang w:val="hu-HU"/>
        </w:rPr>
        <w:t>ELŐZETES VITARENDEZÉS</w:t>
      </w:r>
    </w:p>
    <w:p w14:paraId="5C6A09F5" w14:textId="77777777" w:rsidR="002058B4" w:rsidRPr="00FB5DC8" w:rsidRDefault="00A15E26" w:rsidP="00AA24D7">
      <w:pPr>
        <w:numPr>
          <w:ilvl w:val="1"/>
          <w:numId w:val="3"/>
        </w:numPr>
        <w:spacing w:after="0"/>
        <w:ind w:left="567" w:hanging="567"/>
        <w:contextualSpacing/>
        <w:jc w:val="both"/>
        <w:rPr>
          <w:rFonts w:ascii="Tahoma" w:hAnsi="Tahoma" w:cs="Tahoma"/>
          <w:color w:val="auto"/>
          <w:sz w:val="21"/>
          <w:szCs w:val="21"/>
        </w:rPr>
      </w:pPr>
      <w:r w:rsidRPr="00FB5DC8">
        <w:rPr>
          <w:rFonts w:ascii="Tahoma" w:hAnsi="Tahoma" w:cs="Tahoma"/>
          <w:color w:val="auto"/>
          <w:sz w:val="21"/>
          <w:szCs w:val="21"/>
        </w:rPr>
        <w:t xml:space="preserve">A Kbt. 80. § </w:t>
      </w:r>
      <w:r w:rsidR="002058B4" w:rsidRPr="00FB5DC8">
        <w:rPr>
          <w:rFonts w:ascii="Tahoma" w:hAnsi="Tahoma" w:cs="Tahoma"/>
          <w:color w:val="auto"/>
          <w:sz w:val="21"/>
          <w:szCs w:val="21"/>
        </w:rPr>
        <w:t>szerinti</w:t>
      </w:r>
      <w:r w:rsidRPr="00FB5DC8">
        <w:rPr>
          <w:rFonts w:ascii="Tahoma" w:hAnsi="Tahoma" w:cs="Tahoma"/>
          <w:color w:val="auto"/>
          <w:sz w:val="21"/>
          <w:szCs w:val="21"/>
        </w:rPr>
        <w:t xml:space="preserve"> előzetes vitarendezési kérelem</w:t>
      </w:r>
      <w:r w:rsidR="002058B4" w:rsidRPr="00FB5DC8">
        <w:rPr>
          <w:rFonts w:ascii="Tahoma" w:hAnsi="Tahoma" w:cs="Tahoma"/>
          <w:color w:val="auto"/>
          <w:sz w:val="21"/>
          <w:szCs w:val="21"/>
        </w:rPr>
        <w:t xml:space="preserve"> az alábbi címre </w:t>
      </w:r>
      <w:r w:rsidRPr="00FB5DC8">
        <w:rPr>
          <w:rFonts w:ascii="Tahoma" w:hAnsi="Tahoma" w:cs="Tahoma"/>
          <w:color w:val="auto"/>
          <w:sz w:val="21"/>
          <w:szCs w:val="21"/>
        </w:rPr>
        <w:t>nyújtható be:</w:t>
      </w:r>
    </w:p>
    <w:p w14:paraId="5C6A09F6" w14:textId="77777777" w:rsidR="00097FE4" w:rsidRPr="00FB5DC8" w:rsidRDefault="00097FE4" w:rsidP="00AA24D7">
      <w:pPr>
        <w:spacing w:after="0"/>
        <w:ind w:left="567"/>
        <w:contextualSpacing/>
        <w:jc w:val="both"/>
        <w:rPr>
          <w:rFonts w:ascii="Tahoma" w:hAnsi="Tahoma" w:cs="Tahoma"/>
          <w:color w:val="auto"/>
          <w:sz w:val="21"/>
          <w:szCs w:val="21"/>
        </w:rPr>
      </w:pPr>
    </w:p>
    <w:p w14:paraId="5C6A09F7" w14:textId="77777777" w:rsidR="00934AC1" w:rsidRPr="00FB5DC8" w:rsidRDefault="00934AC1" w:rsidP="00AA24D7">
      <w:pPr>
        <w:pStyle w:val="standard"/>
        <w:spacing w:before="0" w:after="0" w:line="276" w:lineRule="auto"/>
        <w:ind w:left="426"/>
        <w:contextualSpacing/>
        <w:jc w:val="center"/>
        <w:rPr>
          <w:rFonts w:ascii="Tahoma" w:hAnsi="Tahoma" w:cs="Tahoma"/>
          <w:b/>
          <w:color w:val="auto"/>
          <w:sz w:val="21"/>
          <w:szCs w:val="21"/>
        </w:rPr>
      </w:pPr>
      <w:r w:rsidRPr="00FB5DC8">
        <w:rPr>
          <w:rFonts w:ascii="Tahoma" w:hAnsi="Tahoma" w:cs="Tahoma"/>
          <w:b/>
          <w:color w:val="auto"/>
          <w:sz w:val="21"/>
          <w:szCs w:val="21"/>
        </w:rPr>
        <w:t>ÉSZ-KER Kft</w:t>
      </w:r>
    </w:p>
    <w:p w14:paraId="5C6A09F8" w14:textId="77777777" w:rsidR="00934AC1" w:rsidRPr="00FB5DC8" w:rsidRDefault="00934AC1" w:rsidP="00AA24D7">
      <w:pPr>
        <w:pStyle w:val="standard"/>
        <w:spacing w:before="0" w:after="0" w:line="276" w:lineRule="auto"/>
        <w:ind w:left="426"/>
        <w:contextualSpacing/>
        <w:jc w:val="center"/>
        <w:rPr>
          <w:rFonts w:ascii="Tahoma" w:hAnsi="Tahoma" w:cs="Tahoma"/>
          <w:b/>
          <w:color w:val="auto"/>
          <w:sz w:val="21"/>
          <w:szCs w:val="21"/>
        </w:rPr>
      </w:pPr>
      <w:r w:rsidRPr="00FB5DC8">
        <w:rPr>
          <w:rFonts w:ascii="Tahoma" w:hAnsi="Tahoma" w:cs="Tahoma"/>
          <w:b/>
          <w:color w:val="auto"/>
          <w:sz w:val="21"/>
          <w:szCs w:val="21"/>
        </w:rPr>
        <w:t xml:space="preserve">1026 Budapest, Pasaréti út 83. </w:t>
      </w:r>
    </w:p>
    <w:p w14:paraId="5C6A09F9" w14:textId="77777777" w:rsidR="00934AC1" w:rsidRPr="00FB5DC8" w:rsidRDefault="00934AC1" w:rsidP="00AA24D7">
      <w:pPr>
        <w:pStyle w:val="Szvegtrzs32"/>
        <w:spacing w:after="0"/>
        <w:ind w:left="426"/>
        <w:contextualSpacing/>
        <w:jc w:val="center"/>
        <w:rPr>
          <w:rFonts w:ascii="Tahoma" w:hAnsi="Tahoma" w:cs="Tahoma"/>
          <w:b/>
          <w:color w:val="auto"/>
          <w:sz w:val="21"/>
          <w:szCs w:val="21"/>
        </w:rPr>
      </w:pPr>
      <w:r w:rsidRPr="00FB5DC8">
        <w:rPr>
          <w:rFonts w:ascii="Tahoma" w:hAnsi="Tahoma" w:cs="Tahoma"/>
          <w:b/>
          <w:color w:val="auto"/>
          <w:sz w:val="21"/>
          <w:szCs w:val="21"/>
        </w:rPr>
        <w:t>Fax: +361/789-6943</w:t>
      </w:r>
    </w:p>
    <w:p w14:paraId="5C6A09FA" w14:textId="77777777" w:rsidR="006410A1" w:rsidRPr="00FB5DC8" w:rsidRDefault="00934AC1" w:rsidP="006410A1">
      <w:pPr>
        <w:pStyle w:val="Szvegtrzs32"/>
        <w:spacing w:after="0"/>
        <w:ind w:left="426"/>
        <w:contextualSpacing/>
        <w:jc w:val="center"/>
        <w:rPr>
          <w:rFonts w:ascii="Tahoma" w:hAnsi="Tahoma" w:cs="Tahoma"/>
          <w:color w:val="auto"/>
          <w:sz w:val="21"/>
          <w:szCs w:val="21"/>
        </w:rPr>
      </w:pPr>
      <w:r w:rsidRPr="00FB5DC8">
        <w:rPr>
          <w:rFonts w:ascii="Tahoma" w:hAnsi="Tahoma" w:cs="Tahoma"/>
          <w:b/>
          <w:color w:val="auto"/>
          <w:sz w:val="21"/>
          <w:szCs w:val="21"/>
        </w:rPr>
        <w:t>E-mail: titkarsag@eszker.eu</w:t>
      </w:r>
      <w:bookmarkStart w:id="36" w:name="_Toc351881438"/>
      <w:bookmarkStart w:id="37" w:name="_Toc382898986"/>
      <w:r w:rsidR="00EA6607" w:rsidRPr="00FB5DC8">
        <w:rPr>
          <w:rFonts w:ascii="Tahoma" w:hAnsi="Tahoma" w:cs="Tahoma"/>
          <w:color w:val="auto"/>
          <w:sz w:val="21"/>
          <w:szCs w:val="21"/>
        </w:rPr>
        <w:t xml:space="preserve"> </w:t>
      </w:r>
      <w:bookmarkEnd w:id="36"/>
      <w:bookmarkEnd w:id="37"/>
    </w:p>
    <w:p w14:paraId="5C6A09FB" w14:textId="77777777" w:rsidR="006410A1" w:rsidRPr="00FB5DC8" w:rsidRDefault="006410A1" w:rsidP="006410A1">
      <w:pPr>
        <w:spacing w:after="0"/>
        <w:contextualSpacing/>
        <w:jc w:val="both"/>
        <w:rPr>
          <w:rFonts w:ascii="Tahoma" w:hAnsi="Tahoma" w:cs="Tahoma"/>
          <w:color w:val="auto"/>
          <w:sz w:val="21"/>
          <w:szCs w:val="21"/>
        </w:rPr>
      </w:pPr>
    </w:p>
    <w:p w14:paraId="5C6A09FC" w14:textId="77777777" w:rsidR="006410A1" w:rsidRPr="00FB5DC8" w:rsidRDefault="006410A1" w:rsidP="006410A1">
      <w:pPr>
        <w:pStyle w:val="Listaszerbekezds10"/>
        <w:numPr>
          <w:ilvl w:val="0"/>
          <w:numId w:val="3"/>
        </w:numPr>
        <w:spacing w:line="276" w:lineRule="auto"/>
        <w:ind w:left="426" w:hanging="426"/>
        <w:jc w:val="both"/>
        <w:rPr>
          <w:rFonts w:ascii="Tahoma" w:eastAsia="Calibri" w:hAnsi="Tahoma" w:cs="Tahoma"/>
          <w:b/>
          <w:color w:val="auto"/>
          <w:sz w:val="21"/>
          <w:szCs w:val="21"/>
          <w:lang w:val="hu-HU"/>
        </w:rPr>
      </w:pPr>
      <w:r w:rsidRPr="00FB5DC8">
        <w:rPr>
          <w:rFonts w:ascii="Tahoma" w:eastAsia="Calibri" w:hAnsi="Tahoma" w:cs="Tahoma"/>
          <w:b/>
          <w:color w:val="auto"/>
          <w:sz w:val="21"/>
          <w:szCs w:val="21"/>
          <w:lang w:val="hu-HU"/>
        </w:rPr>
        <w:t>TÁJÉKOZTATÁS</w:t>
      </w:r>
    </w:p>
    <w:p w14:paraId="5C6A09FD" w14:textId="77777777" w:rsidR="006410A1" w:rsidRPr="00FB5DC8" w:rsidRDefault="006410A1" w:rsidP="006410A1">
      <w:pPr>
        <w:spacing w:after="0"/>
        <w:rPr>
          <w:rFonts w:ascii="Tahoma" w:hAnsi="Tahoma" w:cs="Tahoma"/>
          <w:sz w:val="21"/>
          <w:szCs w:val="21"/>
        </w:rPr>
      </w:pPr>
    </w:p>
    <w:p w14:paraId="5C6A09FE" w14:textId="77777777" w:rsidR="004C393C" w:rsidRPr="00FB5DC8" w:rsidRDefault="00F22F4F" w:rsidP="00767AE9">
      <w:pPr>
        <w:spacing w:after="0"/>
        <w:ind w:left="426"/>
        <w:jc w:val="both"/>
        <w:rPr>
          <w:rFonts w:ascii="Tahoma" w:hAnsi="Tahoma" w:cs="Tahoma"/>
          <w:sz w:val="21"/>
          <w:szCs w:val="21"/>
        </w:rPr>
      </w:pPr>
      <w:r w:rsidRPr="00FB5DC8">
        <w:rPr>
          <w:rFonts w:ascii="Tahoma" w:hAnsi="Tahoma" w:cs="Tahoma"/>
          <w:sz w:val="21"/>
          <w:szCs w:val="21"/>
        </w:rPr>
        <w:t xml:space="preserve">A Kbt. 73. § (5) bekezdés alapján az ajánlatkérő a közbeszerzési dokumentumokban tájékoztatásként közli azoknak a szervezeteknek a nevét, amelyektől a </w:t>
      </w:r>
      <w:r w:rsidR="00396051" w:rsidRPr="00FB5DC8">
        <w:rPr>
          <w:rFonts w:ascii="Tahoma" w:hAnsi="Tahoma" w:cs="Tahoma"/>
          <w:sz w:val="21"/>
          <w:szCs w:val="21"/>
        </w:rPr>
        <w:t>részvételre jelentkező</w:t>
      </w:r>
      <w:r w:rsidRPr="00FB5DC8">
        <w:rPr>
          <w:rFonts w:ascii="Tahoma" w:hAnsi="Tahoma" w:cs="Tahoma"/>
          <w:sz w:val="21"/>
          <w:szCs w:val="21"/>
        </w:rPr>
        <w:t xml:space="preserve"> tájékoztatást kaphat a Kbt. 73. § (4) bekezdés szerinti azon követelményekről, amelyeknek a teljesítés során meg kell felelni. Az ajánlatkérő a Kbt. 73. § (4) bekezdésben foglaltakra tekintettel nem köteles a közbeszerzési eljárásban külön információk feltüntetését előírni </w:t>
      </w:r>
      <w:r w:rsidR="00226D7B" w:rsidRPr="00FB5DC8">
        <w:rPr>
          <w:rFonts w:ascii="Tahoma" w:hAnsi="Tahoma" w:cs="Tahoma"/>
          <w:sz w:val="21"/>
          <w:szCs w:val="21"/>
        </w:rPr>
        <w:t>a részvételi jelentkezésben</w:t>
      </w:r>
      <w:r w:rsidRPr="00FB5DC8">
        <w:rPr>
          <w:rFonts w:ascii="Tahoma" w:hAnsi="Tahoma" w:cs="Tahoma"/>
          <w:sz w:val="21"/>
          <w:szCs w:val="21"/>
        </w:rPr>
        <w:t xml:space="preserve">, csak azt ellenőrzi, hogy </w:t>
      </w:r>
      <w:r w:rsidR="00226D7B" w:rsidRPr="00FB5DC8">
        <w:rPr>
          <w:rFonts w:ascii="Tahoma" w:hAnsi="Tahoma" w:cs="Tahoma"/>
          <w:sz w:val="21"/>
          <w:szCs w:val="21"/>
        </w:rPr>
        <w:t>a részvételi jelentkezésben</w:t>
      </w:r>
      <w:r w:rsidRPr="00FB5DC8">
        <w:rPr>
          <w:rFonts w:ascii="Tahoma" w:hAnsi="Tahoma" w:cs="Tahoma"/>
          <w:sz w:val="21"/>
          <w:szCs w:val="21"/>
        </w:rPr>
        <w:t xml:space="preserve"> feltüntetett információk nem mondanak-e ellent a Kbt. 73. § (4) bekezdés szerinti követelményeknek.</w:t>
      </w:r>
    </w:p>
    <w:p w14:paraId="5C6A09FF" w14:textId="77777777" w:rsidR="00767AE9" w:rsidRPr="00FB5DC8" w:rsidRDefault="00767AE9" w:rsidP="00767AE9">
      <w:pPr>
        <w:spacing w:after="0"/>
        <w:ind w:left="426"/>
        <w:jc w:val="both"/>
        <w:rPr>
          <w:rFonts w:ascii="Tahoma" w:hAnsi="Tahoma" w:cs="Tahoma"/>
          <w:sz w:val="21"/>
          <w:szCs w:val="21"/>
        </w:rPr>
      </w:pPr>
      <w:r w:rsidRPr="00FB5DC8">
        <w:rPr>
          <w:rFonts w:ascii="Tahoma" w:hAnsi="Tahoma" w:cs="Tahoma"/>
          <w:sz w:val="21"/>
          <w:szCs w:val="21"/>
        </w:rPr>
        <w:t>Ajánlatkérő felhívja a figyelmet a Kbt. 73. § (4)-(5) bekezdéseiben foglaltakra.</w:t>
      </w:r>
    </w:p>
    <w:p w14:paraId="5C6A0A00" w14:textId="77777777" w:rsidR="00767AE9" w:rsidRPr="00FB5DC8" w:rsidRDefault="00767AE9" w:rsidP="00767AE9">
      <w:pPr>
        <w:spacing w:after="0"/>
        <w:ind w:left="426"/>
        <w:jc w:val="both"/>
        <w:rPr>
          <w:rFonts w:ascii="Tahoma" w:hAnsi="Tahoma" w:cs="Tahoma"/>
          <w:sz w:val="21"/>
          <w:szCs w:val="21"/>
        </w:rPr>
      </w:pPr>
    </w:p>
    <w:p w14:paraId="5C6A0A01" w14:textId="77777777" w:rsidR="001E5E70" w:rsidRPr="00FB5DC8" w:rsidRDefault="001E5E70" w:rsidP="00AA24D7">
      <w:pPr>
        <w:tabs>
          <w:tab w:val="left" w:pos="567"/>
        </w:tabs>
        <w:spacing w:after="0"/>
        <w:ind w:firstLine="567"/>
        <w:contextualSpacing/>
        <w:rPr>
          <w:rFonts w:ascii="Tahoma" w:hAnsi="Tahoma" w:cs="Tahoma"/>
          <w:sz w:val="21"/>
          <w:szCs w:val="21"/>
        </w:rPr>
      </w:pPr>
      <w:r w:rsidRPr="00FB5DC8">
        <w:rPr>
          <w:rFonts w:ascii="Tahoma" w:hAnsi="Tahoma" w:cs="Tahoma"/>
          <w:b/>
          <w:caps/>
          <w:sz w:val="21"/>
          <w:szCs w:val="21"/>
        </w:rPr>
        <w:t>tájékoztatást nyújtó szervek:</w:t>
      </w:r>
    </w:p>
    <w:p w14:paraId="5C6A0A02" w14:textId="77777777" w:rsidR="007E5665" w:rsidRPr="00FB5DC8" w:rsidRDefault="007E5665" w:rsidP="007E5665">
      <w:pPr>
        <w:spacing w:after="0" w:line="240" w:lineRule="auto"/>
        <w:jc w:val="both"/>
        <w:rPr>
          <w:rFonts w:ascii="Tahoma" w:hAnsi="Tahoma" w:cs="Tahoma"/>
          <w:sz w:val="21"/>
          <w:szCs w:val="21"/>
        </w:rPr>
      </w:pPr>
    </w:p>
    <w:p w14:paraId="5C6A0A03" w14:textId="77777777" w:rsidR="00216062" w:rsidRPr="00FB5DC8" w:rsidRDefault="00216062" w:rsidP="006410A1">
      <w:pPr>
        <w:spacing w:after="0"/>
        <w:ind w:left="567"/>
        <w:contextualSpacing/>
        <w:jc w:val="both"/>
        <w:rPr>
          <w:rFonts w:ascii="Tahoma" w:hAnsi="Tahoma" w:cs="Tahoma"/>
          <w:sz w:val="21"/>
          <w:szCs w:val="21"/>
        </w:rPr>
      </w:pPr>
      <w:r w:rsidRPr="00FB5DC8">
        <w:rPr>
          <w:rFonts w:ascii="Tahoma" w:hAnsi="Tahoma" w:cs="Tahoma"/>
          <w:sz w:val="21"/>
          <w:szCs w:val="21"/>
        </w:rPr>
        <w:t>Budapest Fővárosi Kormányhivatal Munkavédelmi és Munkaügyi Szakigazgatási Szervének Munkavédelmi Felügyelősége</w:t>
      </w:r>
    </w:p>
    <w:p w14:paraId="5C6A0A04" w14:textId="77777777" w:rsidR="00216062" w:rsidRPr="00FB5DC8" w:rsidRDefault="00216062" w:rsidP="006410A1">
      <w:pPr>
        <w:spacing w:after="0"/>
        <w:ind w:left="567"/>
        <w:contextualSpacing/>
        <w:jc w:val="both"/>
        <w:rPr>
          <w:rFonts w:ascii="Tahoma" w:hAnsi="Tahoma" w:cs="Tahoma"/>
          <w:sz w:val="21"/>
          <w:szCs w:val="21"/>
        </w:rPr>
      </w:pPr>
      <w:r w:rsidRPr="00FB5DC8">
        <w:rPr>
          <w:rFonts w:ascii="Tahoma" w:hAnsi="Tahoma" w:cs="Tahoma"/>
          <w:sz w:val="21"/>
          <w:szCs w:val="21"/>
        </w:rPr>
        <w:t>1056 Budapest, Bástya u. 35.</w:t>
      </w:r>
    </w:p>
    <w:p w14:paraId="5C6A0A05" w14:textId="77777777" w:rsidR="00216062" w:rsidRPr="00FB5DC8" w:rsidRDefault="00216062" w:rsidP="006410A1">
      <w:pPr>
        <w:spacing w:after="0"/>
        <w:ind w:left="567"/>
        <w:contextualSpacing/>
        <w:jc w:val="both"/>
        <w:rPr>
          <w:rFonts w:ascii="Tahoma" w:hAnsi="Tahoma" w:cs="Tahoma"/>
          <w:sz w:val="21"/>
          <w:szCs w:val="21"/>
        </w:rPr>
      </w:pPr>
      <w:r w:rsidRPr="00FB5DC8">
        <w:rPr>
          <w:rFonts w:ascii="Tahoma" w:hAnsi="Tahoma" w:cs="Tahoma"/>
          <w:sz w:val="21"/>
          <w:szCs w:val="21"/>
        </w:rPr>
        <w:t>Postacím: 1438 Budapest Pf. 520.</w:t>
      </w:r>
    </w:p>
    <w:p w14:paraId="5C6A0A06" w14:textId="77777777" w:rsidR="00216062" w:rsidRPr="00FB5DC8" w:rsidRDefault="00216062" w:rsidP="006410A1">
      <w:pPr>
        <w:spacing w:after="0"/>
        <w:ind w:left="567"/>
        <w:contextualSpacing/>
        <w:jc w:val="both"/>
        <w:rPr>
          <w:rFonts w:ascii="Tahoma" w:hAnsi="Tahoma" w:cs="Tahoma"/>
          <w:sz w:val="21"/>
          <w:szCs w:val="21"/>
        </w:rPr>
      </w:pPr>
      <w:r w:rsidRPr="00FB5DC8">
        <w:rPr>
          <w:rFonts w:ascii="Tahoma" w:hAnsi="Tahoma" w:cs="Tahoma"/>
          <w:sz w:val="21"/>
          <w:szCs w:val="21"/>
        </w:rPr>
        <w:t>tel: 06-1-323-3600</w:t>
      </w:r>
    </w:p>
    <w:p w14:paraId="5C6A0A07" w14:textId="77777777" w:rsidR="00216062" w:rsidRPr="00FB5DC8" w:rsidRDefault="00216062" w:rsidP="006410A1">
      <w:pPr>
        <w:spacing w:after="0"/>
        <w:ind w:left="567"/>
        <w:contextualSpacing/>
        <w:jc w:val="both"/>
        <w:rPr>
          <w:rFonts w:ascii="Tahoma" w:hAnsi="Tahoma" w:cs="Tahoma"/>
          <w:sz w:val="21"/>
          <w:szCs w:val="21"/>
        </w:rPr>
      </w:pPr>
      <w:r w:rsidRPr="00FB5DC8">
        <w:rPr>
          <w:rFonts w:ascii="Tahoma" w:hAnsi="Tahoma" w:cs="Tahoma"/>
          <w:sz w:val="21"/>
          <w:szCs w:val="21"/>
        </w:rPr>
        <w:t>fax: 06-1-323-3602</w:t>
      </w:r>
    </w:p>
    <w:p w14:paraId="5C6A0A08" w14:textId="77777777" w:rsidR="00216062" w:rsidRPr="00FB5DC8" w:rsidRDefault="00216062" w:rsidP="006410A1">
      <w:pPr>
        <w:spacing w:after="0"/>
        <w:ind w:left="567"/>
        <w:contextualSpacing/>
        <w:jc w:val="both"/>
        <w:rPr>
          <w:rFonts w:ascii="Tahoma" w:hAnsi="Tahoma" w:cs="Tahoma"/>
          <w:sz w:val="21"/>
          <w:szCs w:val="21"/>
        </w:rPr>
      </w:pPr>
      <w:r w:rsidRPr="00FB5DC8">
        <w:rPr>
          <w:rFonts w:ascii="Tahoma" w:hAnsi="Tahoma" w:cs="Tahoma"/>
          <w:sz w:val="21"/>
          <w:szCs w:val="21"/>
        </w:rPr>
        <w:t>E-mail: budapestfv-kh-mmszsz@ommf.gov.hu</w:t>
      </w:r>
    </w:p>
    <w:p w14:paraId="5C6A0A09" w14:textId="77777777" w:rsidR="00216062" w:rsidRPr="00FB5DC8" w:rsidRDefault="00216062" w:rsidP="006410A1">
      <w:pPr>
        <w:spacing w:after="0"/>
        <w:ind w:left="567"/>
        <w:contextualSpacing/>
        <w:jc w:val="both"/>
        <w:rPr>
          <w:rFonts w:ascii="Tahoma" w:hAnsi="Tahoma" w:cs="Tahoma"/>
          <w:sz w:val="21"/>
          <w:szCs w:val="21"/>
        </w:rPr>
      </w:pPr>
    </w:p>
    <w:p w14:paraId="5C6A0A0A" w14:textId="77777777" w:rsidR="00216062" w:rsidRPr="00FB5DC8" w:rsidRDefault="00216062" w:rsidP="006410A1">
      <w:pPr>
        <w:spacing w:after="0"/>
        <w:ind w:left="567"/>
        <w:contextualSpacing/>
        <w:jc w:val="both"/>
        <w:rPr>
          <w:rFonts w:ascii="Tahoma" w:hAnsi="Tahoma" w:cs="Tahoma"/>
          <w:sz w:val="21"/>
          <w:szCs w:val="21"/>
        </w:rPr>
      </w:pPr>
      <w:r w:rsidRPr="00FB5DC8">
        <w:rPr>
          <w:rFonts w:ascii="Tahoma" w:hAnsi="Tahoma" w:cs="Tahoma"/>
          <w:sz w:val="21"/>
          <w:szCs w:val="21"/>
        </w:rPr>
        <w:t>Budapest Fővárosi Kormányhivatal Munkavédelmi és Munkaügyi Szakigazgatási Szervének Munkaügyi Felügyelősége</w:t>
      </w:r>
    </w:p>
    <w:p w14:paraId="5C6A0A0B" w14:textId="77777777" w:rsidR="00216062" w:rsidRPr="00FB5DC8" w:rsidRDefault="00216062" w:rsidP="006410A1">
      <w:pPr>
        <w:spacing w:after="0"/>
        <w:ind w:left="567"/>
        <w:contextualSpacing/>
        <w:jc w:val="both"/>
        <w:rPr>
          <w:rFonts w:ascii="Tahoma" w:hAnsi="Tahoma" w:cs="Tahoma"/>
          <w:sz w:val="21"/>
          <w:szCs w:val="21"/>
        </w:rPr>
      </w:pPr>
      <w:r w:rsidRPr="00FB5DC8">
        <w:rPr>
          <w:rFonts w:ascii="Tahoma" w:hAnsi="Tahoma" w:cs="Tahoma"/>
          <w:sz w:val="21"/>
          <w:szCs w:val="21"/>
        </w:rPr>
        <w:t>1132 Budapest, Visegrádi u. 49.</w:t>
      </w:r>
    </w:p>
    <w:p w14:paraId="5C6A0A0C" w14:textId="77777777" w:rsidR="00216062" w:rsidRPr="00FB5DC8" w:rsidRDefault="00216062" w:rsidP="006410A1">
      <w:pPr>
        <w:spacing w:after="0"/>
        <w:ind w:left="567"/>
        <w:contextualSpacing/>
        <w:jc w:val="both"/>
        <w:rPr>
          <w:rFonts w:ascii="Tahoma" w:hAnsi="Tahoma" w:cs="Tahoma"/>
          <w:sz w:val="21"/>
          <w:szCs w:val="21"/>
        </w:rPr>
      </w:pPr>
      <w:r w:rsidRPr="00FB5DC8">
        <w:rPr>
          <w:rFonts w:ascii="Tahoma" w:hAnsi="Tahoma" w:cs="Tahoma"/>
          <w:sz w:val="21"/>
          <w:szCs w:val="21"/>
        </w:rPr>
        <w:t>Postacím: 1438 Budapest Pf. 520.</w:t>
      </w:r>
    </w:p>
    <w:p w14:paraId="5C6A0A0D" w14:textId="77777777" w:rsidR="00216062" w:rsidRPr="00FB5DC8" w:rsidRDefault="00216062" w:rsidP="006410A1">
      <w:pPr>
        <w:spacing w:after="0"/>
        <w:ind w:left="567"/>
        <w:contextualSpacing/>
        <w:jc w:val="both"/>
        <w:rPr>
          <w:rFonts w:ascii="Tahoma" w:hAnsi="Tahoma" w:cs="Tahoma"/>
          <w:sz w:val="21"/>
          <w:szCs w:val="21"/>
        </w:rPr>
      </w:pPr>
      <w:r w:rsidRPr="00FB5DC8">
        <w:rPr>
          <w:rFonts w:ascii="Tahoma" w:hAnsi="Tahoma" w:cs="Tahoma"/>
          <w:sz w:val="21"/>
          <w:szCs w:val="21"/>
        </w:rPr>
        <w:t>tel: 06-1-323-3600</w:t>
      </w:r>
    </w:p>
    <w:p w14:paraId="5C6A0A0E" w14:textId="77777777" w:rsidR="00216062" w:rsidRPr="00FB5DC8" w:rsidRDefault="00216062" w:rsidP="006410A1">
      <w:pPr>
        <w:spacing w:after="0"/>
        <w:ind w:left="567"/>
        <w:contextualSpacing/>
        <w:jc w:val="both"/>
        <w:rPr>
          <w:rFonts w:ascii="Tahoma" w:hAnsi="Tahoma" w:cs="Tahoma"/>
          <w:sz w:val="21"/>
          <w:szCs w:val="21"/>
        </w:rPr>
      </w:pPr>
      <w:r w:rsidRPr="00FB5DC8">
        <w:rPr>
          <w:rFonts w:ascii="Tahoma" w:hAnsi="Tahoma" w:cs="Tahoma"/>
          <w:sz w:val="21"/>
          <w:szCs w:val="21"/>
        </w:rPr>
        <w:t>fax: 06-1-323-3602</w:t>
      </w:r>
    </w:p>
    <w:p w14:paraId="5C6A0A0F" w14:textId="77777777" w:rsidR="00216062" w:rsidRPr="00FB5DC8" w:rsidRDefault="00216062" w:rsidP="006410A1">
      <w:pPr>
        <w:spacing w:after="0"/>
        <w:ind w:left="567"/>
        <w:contextualSpacing/>
        <w:jc w:val="both"/>
        <w:rPr>
          <w:rFonts w:ascii="Tahoma" w:hAnsi="Tahoma" w:cs="Tahoma"/>
          <w:sz w:val="21"/>
          <w:szCs w:val="21"/>
        </w:rPr>
      </w:pPr>
      <w:r w:rsidRPr="00FB5DC8">
        <w:rPr>
          <w:rFonts w:ascii="Tahoma" w:hAnsi="Tahoma" w:cs="Tahoma"/>
          <w:sz w:val="21"/>
          <w:szCs w:val="21"/>
        </w:rPr>
        <w:lastRenderedPageBreak/>
        <w:t>E-mail: budapestfv-kh-mmszsz@ommf.gov.hu</w:t>
      </w:r>
    </w:p>
    <w:p w14:paraId="5C6A0A10" w14:textId="77777777" w:rsidR="00216062" w:rsidRPr="00FB5DC8" w:rsidRDefault="00216062" w:rsidP="006410A1">
      <w:pPr>
        <w:spacing w:after="0"/>
        <w:ind w:left="567"/>
        <w:contextualSpacing/>
        <w:jc w:val="both"/>
        <w:rPr>
          <w:rFonts w:ascii="Tahoma" w:hAnsi="Tahoma" w:cs="Tahoma"/>
          <w:sz w:val="21"/>
          <w:szCs w:val="21"/>
        </w:rPr>
      </w:pPr>
    </w:p>
    <w:p w14:paraId="5C6A0A11" w14:textId="77777777" w:rsidR="00216062" w:rsidRPr="00FB5DC8" w:rsidRDefault="00216062" w:rsidP="006410A1">
      <w:pPr>
        <w:spacing w:after="0"/>
        <w:ind w:left="567"/>
        <w:contextualSpacing/>
        <w:jc w:val="both"/>
        <w:rPr>
          <w:rFonts w:ascii="Tahoma" w:hAnsi="Tahoma" w:cs="Tahoma"/>
          <w:sz w:val="21"/>
          <w:szCs w:val="21"/>
        </w:rPr>
      </w:pPr>
      <w:r w:rsidRPr="00FB5DC8">
        <w:rPr>
          <w:rFonts w:ascii="Tahoma" w:hAnsi="Tahoma" w:cs="Tahoma"/>
          <w:sz w:val="21"/>
          <w:szCs w:val="21"/>
        </w:rPr>
        <w:t>Adózás:</w:t>
      </w:r>
    </w:p>
    <w:p w14:paraId="5C6A0A12" w14:textId="77777777" w:rsidR="00216062" w:rsidRPr="00FB5DC8" w:rsidRDefault="00216062" w:rsidP="006410A1">
      <w:pPr>
        <w:spacing w:after="0"/>
        <w:ind w:left="567"/>
        <w:contextualSpacing/>
        <w:jc w:val="both"/>
        <w:rPr>
          <w:rFonts w:ascii="Tahoma" w:hAnsi="Tahoma" w:cs="Tahoma"/>
          <w:sz w:val="21"/>
          <w:szCs w:val="21"/>
        </w:rPr>
      </w:pPr>
      <w:r w:rsidRPr="00FB5DC8">
        <w:rPr>
          <w:rFonts w:ascii="Tahoma" w:hAnsi="Tahoma" w:cs="Tahoma"/>
          <w:sz w:val="21"/>
          <w:szCs w:val="21"/>
        </w:rPr>
        <w:t>Nemzeti Adó- és Vámhivatal Központi Hivatal</w:t>
      </w:r>
    </w:p>
    <w:p w14:paraId="5C6A0A13" w14:textId="77777777" w:rsidR="00216062" w:rsidRPr="00FB5DC8" w:rsidRDefault="00216062" w:rsidP="006410A1">
      <w:pPr>
        <w:spacing w:after="0"/>
        <w:ind w:left="567"/>
        <w:contextualSpacing/>
        <w:jc w:val="both"/>
        <w:rPr>
          <w:rFonts w:ascii="Tahoma" w:hAnsi="Tahoma" w:cs="Tahoma"/>
          <w:sz w:val="21"/>
          <w:szCs w:val="21"/>
        </w:rPr>
      </w:pPr>
      <w:r w:rsidRPr="00FB5DC8">
        <w:rPr>
          <w:rFonts w:ascii="Tahoma" w:hAnsi="Tahoma" w:cs="Tahoma"/>
          <w:sz w:val="21"/>
          <w:szCs w:val="21"/>
        </w:rPr>
        <w:t>cím: 1054 Budapest, Széchenyi u. 2.</w:t>
      </w:r>
    </w:p>
    <w:p w14:paraId="5C6A0A14" w14:textId="77777777" w:rsidR="00216062" w:rsidRPr="00FB5DC8" w:rsidRDefault="00216062" w:rsidP="006410A1">
      <w:pPr>
        <w:spacing w:after="0"/>
        <w:ind w:left="567"/>
        <w:contextualSpacing/>
        <w:jc w:val="both"/>
        <w:rPr>
          <w:rFonts w:ascii="Tahoma" w:hAnsi="Tahoma" w:cs="Tahoma"/>
          <w:sz w:val="21"/>
          <w:szCs w:val="21"/>
        </w:rPr>
      </w:pPr>
      <w:r w:rsidRPr="00FB5DC8">
        <w:rPr>
          <w:rFonts w:ascii="Tahoma" w:hAnsi="Tahoma" w:cs="Tahoma"/>
          <w:sz w:val="21"/>
          <w:szCs w:val="21"/>
        </w:rPr>
        <w:t>Telefon: +36-1-428-5100</w:t>
      </w:r>
    </w:p>
    <w:p w14:paraId="5C6A0A15" w14:textId="77777777" w:rsidR="00216062" w:rsidRPr="00FB5DC8" w:rsidRDefault="00216062" w:rsidP="006410A1">
      <w:pPr>
        <w:spacing w:after="0"/>
        <w:ind w:left="567"/>
        <w:contextualSpacing/>
        <w:jc w:val="both"/>
        <w:rPr>
          <w:rFonts w:ascii="Tahoma" w:hAnsi="Tahoma" w:cs="Tahoma"/>
          <w:sz w:val="21"/>
          <w:szCs w:val="21"/>
        </w:rPr>
      </w:pPr>
      <w:r w:rsidRPr="00FB5DC8">
        <w:rPr>
          <w:rFonts w:ascii="Tahoma" w:hAnsi="Tahoma" w:cs="Tahoma"/>
          <w:sz w:val="21"/>
          <w:szCs w:val="21"/>
        </w:rPr>
        <w:t>Fax: +36-1-428-5382.</w:t>
      </w:r>
    </w:p>
    <w:p w14:paraId="5C6A0A16" w14:textId="77777777" w:rsidR="00216062" w:rsidRPr="00FB5DC8" w:rsidRDefault="00216062" w:rsidP="006410A1">
      <w:pPr>
        <w:spacing w:after="0"/>
        <w:ind w:left="567"/>
        <w:contextualSpacing/>
        <w:jc w:val="both"/>
        <w:rPr>
          <w:rFonts w:ascii="Tahoma" w:hAnsi="Tahoma" w:cs="Tahoma"/>
          <w:sz w:val="21"/>
          <w:szCs w:val="21"/>
        </w:rPr>
      </w:pPr>
      <w:r w:rsidRPr="00FB5DC8">
        <w:rPr>
          <w:rFonts w:ascii="Tahoma" w:hAnsi="Tahoma" w:cs="Tahoma"/>
          <w:sz w:val="21"/>
          <w:szCs w:val="21"/>
        </w:rPr>
        <w:t>Kék szám (mobilhálózatból is hívható): 06-40/42-42-42</w:t>
      </w:r>
    </w:p>
    <w:p w14:paraId="5C6A0A17" w14:textId="77777777" w:rsidR="00216062" w:rsidRPr="00FB5DC8" w:rsidRDefault="00216062" w:rsidP="006410A1">
      <w:pPr>
        <w:spacing w:after="0"/>
        <w:ind w:left="567"/>
        <w:contextualSpacing/>
        <w:jc w:val="both"/>
        <w:rPr>
          <w:rFonts w:ascii="Tahoma" w:hAnsi="Tahoma" w:cs="Tahoma"/>
          <w:sz w:val="21"/>
          <w:szCs w:val="21"/>
        </w:rPr>
      </w:pPr>
    </w:p>
    <w:p w14:paraId="5C6A0A18" w14:textId="77777777" w:rsidR="00216062" w:rsidRPr="00FB5DC8" w:rsidRDefault="00216062" w:rsidP="006410A1">
      <w:pPr>
        <w:spacing w:after="0"/>
        <w:ind w:left="567"/>
        <w:contextualSpacing/>
        <w:jc w:val="both"/>
        <w:rPr>
          <w:rFonts w:ascii="Tahoma" w:hAnsi="Tahoma" w:cs="Tahoma"/>
          <w:sz w:val="21"/>
          <w:szCs w:val="21"/>
        </w:rPr>
      </w:pPr>
      <w:r w:rsidRPr="00FB5DC8">
        <w:rPr>
          <w:rFonts w:ascii="Tahoma" w:hAnsi="Tahoma" w:cs="Tahoma"/>
          <w:sz w:val="21"/>
          <w:szCs w:val="21"/>
        </w:rPr>
        <w:t>Környezetvédelem:</w:t>
      </w:r>
    </w:p>
    <w:p w14:paraId="5C6A0A19" w14:textId="77777777" w:rsidR="00216062" w:rsidRPr="00FB5DC8" w:rsidRDefault="00216062" w:rsidP="006410A1">
      <w:pPr>
        <w:spacing w:after="0"/>
        <w:ind w:left="567"/>
        <w:contextualSpacing/>
        <w:jc w:val="both"/>
        <w:rPr>
          <w:rFonts w:ascii="Tahoma" w:hAnsi="Tahoma" w:cs="Tahoma"/>
          <w:sz w:val="21"/>
          <w:szCs w:val="21"/>
        </w:rPr>
      </w:pPr>
      <w:r w:rsidRPr="00FB5DC8">
        <w:rPr>
          <w:rFonts w:ascii="Tahoma" w:hAnsi="Tahoma" w:cs="Tahoma"/>
          <w:sz w:val="21"/>
          <w:szCs w:val="21"/>
        </w:rPr>
        <w:t>Országos Környezetvédelmi, Természetvédelmi és Vízügyi Főfelügyelőség</w:t>
      </w:r>
    </w:p>
    <w:p w14:paraId="5C6A0A1A" w14:textId="77777777" w:rsidR="00216062" w:rsidRPr="00FB5DC8" w:rsidRDefault="00216062" w:rsidP="006410A1">
      <w:pPr>
        <w:spacing w:after="0"/>
        <w:ind w:left="567"/>
        <w:contextualSpacing/>
        <w:jc w:val="both"/>
        <w:rPr>
          <w:rFonts w:ascii="Tahoma" w:hAnsi="Tahoma" w:cs="Tahoma"/>
          <w:sz w:val="21"/>
          <w:szCs w:val="21"/>
        </w:rPr>
      </w:pPr>
      <w:r w:rsidRPr="00FB5DC8">
        <w:rPr>
          <w:rFonts w:ascii="Tahoma" w:hAnsi="Tahoma" w:cs="Tahoma"/>
          <w:sz w:val="21"/>
          <w:szCs w:val="21"/>
        </w:rPr>
        <w:t>1016 Budapest, Mészáros u. 58/a.</w:t>
      </w:r>
    </w:p>
    <w:p w14:paraId="5C6A0A1B" w14:textId="77777777" w:rsidR="00216062" w:rsidRPr="00FB5DC8" w:rsidRDefault="00216062" w:rsidP="006410A1">
      <w:pPr>
        <w:spacing w:after="0"/>
        <w:ind w:left="567"/>
        <w:contextualSpacing/>
        <w:jc w:val="both"/>
        <w:rPr>
          <w:rFonts w:ascii="Tahoma" w:hAnsi="Tahoma" w:cs="Tahoma"/>
          <w:sz w:val="21"/>
          <w:szCs w:val="21"/>
        </w:rPr>
      </w:pPr>
      <w:r w:rsidRPr="00FB5DC8">
        <w:rPr>
          <w:rFonts w:ascii="Tahoma" w:hAnsi="Tahoma" w:cs="Tahoma"/>
          <w:sz w:val="21"/>
          <w:szCs w:val="21"/>
        </w:rPr>
        <w:t>1539 Budapest, Pf. 675.</w:t>
      </w:r>
    </w:p>
    <w:p w14:paraId="5C6A0A1C" w14:textId="77777777" w:rsidR="00216062" w:rsidRPr="00FB5DC8" w:rsidRDefault="00216062" w:rsidP="006410A1">
      <w:pPr>
        <w:spacing w:after="0"/>
        <w:ind w:left="567"/>
        <w:contextualSpacing/>
        <w:jc w:val="both"/>
        <w:rPr>
          <w:rFonts w:ascii="Tahoma" w:hAnsi="Tahoma" w:cs="Tahoma"/>
          <w:sz w:val="21"/>
          <w:szCs w:val="21"/>
        </w:rPr>
      </w:pPr>
      <w:r w:rsidRPr="00FB5DC8">
        <w:rPr>
          <w:rFonts w:ascii="Tahoma" w:hAnsi="Tahoma" w:cs="Tahoma"/>
          <w:sz w:val="21"/>
          <w:szCs w:val="21"/>
        </w:rPr>
        <w:t>Tel.: 1/2249-100</w:t>
      </w:r>
    </w:p>
    <w:p w14:paraId="5C6A0A1D" w14:textId="77777777" w:rsidR="00216062" w:rsidRPr="00FB5DC8" w:rsidRDefault="00216062" w:rsidP="006410A1">
      <w:pPr>
        <w:spacing w:after="0"/>
        <w:ind w:left="567"/>
        <w:contextualSpacing/>
        <w:jc w:val="both"/>
        <w:rPr>
          <w:rFonts w:ascii="Tahoma" w:hAnsi="Tahoma" w:cs="Tahoma"/>
          <w:sz w:val="21"/>
          <w:szCs w:val="21"/>
        </w:rPr>
      </w:pPr>
      <w:r w:rsidRPr="00FB5DC8">
        <w:rPr>
          <w:rFonts w:ascii="Tahoma" w:hAnsi="Tahoma" w:cs="Tahoma"/>
          <w:sz w:val="21"/>
          <w:szCs w:val="21"/>
        </w:rPr>
        <w:t>Fax: 1/2249-262</w:t>
      </w:r>
    </w:p>
    <w:p w14:paraId="5C6A0A1E" w14:textId="77777777" w:rsidR="00216062" w:rsidRPr="00FB5DC8" w:rsidRDefault="00216062" w:rsidP="006410A1">
      <w:pPr>
        <w:spacing w:after="0"/>
        <w:ind w:left="567"/>
        <w:contextualSpacing/>
        <w:jc w:val="both"/>
        <w:rPr>
          <w:rFonts w:ascii="Tahoma" w:hAnsi="Tahoma" w:cs="Tahoma"/>
          <w:sz w:val="21"/>
          <w:szCs w:val="21"/>
        </w:rPr>
      </w:pPr>
      <w:r w:rsidRPr="00FB5DC8">
        <w:rPr>
          <w:rFonts w:ascii="Tahoma" w:hAnsi="Tahoma" w:cs="Tahoma"/>
          <w:sz w:val="21"/>
          <w:szCs w:val="21"/>
        </w:rPr>
        <w:t>Honlap: www.orszagoszoldhatosag.gov.hu</w:t>
      </w:r>
    </w:p>
    <w:p w14:paraId="5C6A0A1F" w14:textId="77777777" w:rsidR="00216062" w:rsidRPr="00FB5DC8" w:rsidRDefault="00216062" w:rsidP="006410A1">
      <w:pPr>
        <w:spacing w:after="0"/>
        <w:ind w:left="567"/>
        <w:contextualSpacing/>
        <w:jc w:val="both"/>
        <w:rPr>
          <w:rFonts w:ascii="Tahoma" w:hAnsi="Tahoma" w:cs="Tahoma"/>
          <w:sz w:val="21"/>
          <w:szCs w:val="21"/>
        </w:rPr>
      </w:pPr>
    </w:p>
    <w:p w14:paraId="5C6A0A20" w14:textId="77777777" w:rsidR="00216062" w:rsidRPr="00FB5DC8" w:rsidRDefault="00216062" w:rsidP="006410A1">
      <w:pPr>
        <w:spacing w:after="0"/>
        <w:ind w:left="567"/>
        <w:contextualSpacing/>
        <w:jc w:val="both"/>
        <w:rPr>
          <w:rFonts w:ascii="Tahoma" w:hAnsi="Tahoma" w:cs="Tahoma"/>
          <w:sz w:val="21"/>
          <w:szCs w:val="21"/>
        </w:rPr>
      </w:pPr>
      <w:r w:rsidRPr="00FB5DC8">
        <w:rPr>
          <w:rFonts w:ascii="Tahoma" w:hAnsi="Tahoma" w:cs="Tahoma"/>
          <w:sz w:val="21"/>
          <w:szCs w:val="21"/>
        </w:rPr>
        <w:t>Egészségvédelem:</w:t>
      </w:r>
    </w:p>
    <w:p w14:paraId="5C6A0A21" w14:textId="77777777" w:rsidR="00216062" w:rsidRPr="00FB5DC8" w:rsidRDefault="00216062" w:rsidP="006410A1">
      <w:pPr>
        <w:spacing w:after="0"/>
        <w:ind w:left="567"/>
        <w:contextualSpacing/>
        <w:jc w:val="both"/>
        <w:rPr>
          <w:rFonts w:ascii="Tahoma" w:hAnsi="Tahoma" w:cs="Tahoma"/>
          <w:sz w:val="21"/>
          <w:szCs w:val="21"/>
        </w:rPr>
      </w:pPr>
      <w:r w:rsidRPr="00FB5DC8">
        <w:rPr>
          <w:rFonts w:ascii="Tahoma" w:hAnsi="Tahoma" w:cs="Tahoma"/>
          <w:sz w:val="21"/>
          <w:szCs w:val="21"/>
        </w:rPr>
        <w:t>Országos Tisztifőorvosi Hivatal</w:t>
      </w:r>
    </w:p>
    <w:p w14:paraId="5C6A0A22" w14:textId="77777777" w:rsidR="00216062" w:rsidRPr="00FB5DC8" w:rsidRDefault="00216062" w:rsidP="006410A1">
      <w:pPr>
        <w:spacing w:after="0"/>
        <w:ind w:left="567"/>
        <w:contextualSpacing/>
        <w:jc w:val="both"/>
        <w:rPr>
          <w:rFonts w:ascii="Tahoma" w:hAnsi="Tahoma" w:cs="Tahoma"/>
          <w:sz w:val="21"/>
          <w:szCs w:val="21"/>
        </w:rPr>
      </w:pPr>
      <w:r w:rsidRPr="00FB5DC8">
        <w:rPr>
          <w:rFonts w:ascii="Tahoma" w:hAnsi="Tahoma" w:cs="Tahoma"/>
          <w:sz w:val="21"/>
          <w:szCs w:val="21"/>
        </w:rPr>
        <w:t>Cím: 1097 Budapest, Albert Flórián út. 2.</w:t>
      </w:r>
    </w:p>
    <w:p w14:paraId="5C6A0A23" w14:textId="77777777" w:rsidR="00216062" w:rsidRPr="00FB5DC8" w:rsidRDefault="00216062" w:rsidP="006410A1">
      <w:pPr>
        <w:spacing w:after="0"/>
        <w:ind w:left="567"/>
        <w:contextualSpacing/>
        <w:jc w:val="both"/>
        <w:rPr>
          <w:rFonts w:ascii="Tahoma" w:hAnsi="Tahoma" w:cs="Tahoma"/>
          <w:sz w:val="21"/>
          <w:szCs w:val="21"/>
        </w:rPr>
      </w:pPr>
      <w:r w:rsidRPr="00FB5DC8">
        <w:rPr>
          <w:rFonts w:ascii="Tahoma" w:hAnsi="Tahoma" w:cs="Tahoma"/>
          <w:sz w:val="21"/>
          <w:szCs w:val="21"/>
        </w:rPr>
        <w:t>Levelezési cím: 1437 Budapest, Pf. 839.</w:t>
      </w:r>
    </w:p>
    <w:p w14:paraId="5C6A0A24" w14:textId="77777777" w:rsidR="00216062" w:rsidRPr="00FB5DC8" w:rsidRDefault="00216062" w:rsidP="006410A1">
      <w:pPr>
        <w:spacing w:after="0"/>
        <w:ind w:left="567"/>
        <w:contextualSpacing/>
        <w:jc w:val="both"/>
        <w:rPr>
          <w:rFonts w:ascii="Tahoma" w:hAnsi="Tahoma" w:cs="Tahoma"/>
          <w:sz w:val="21"/>
          <w:szCs w:val="21"/>
        </w:rPr>
      </w:pPr>
      <w:r w:rsidRPr="00FB5DC8">
        <w:rPr>
          <w:rFonts w:ascii="Tahoma" w:hAnsi="Tahoma" w:cs="Tahoma"/>
          <w:sz w:val="21"/>
          <w:szCs w:val="21"/>
        </w:rPr>
        <w:t>Központi telefonszám: 06-1-476-1100</w:t>
      </w:r>
    </w:p>
    <w:p w14:paraId="5C6A0A25" w14:textId="77777777" w:rsidR="00216062" w:rsidRPr="00FB5DC8" w:rsidRDefault="00216062" w:rsidP="006410A1">
      <w:pPr>
        <w:spacing w:after="0"/>
        <w:ind w:left="567"/>
        <w:contextualSpacing/>
        <w:jc w:val="both"/>
        <w:rPr>
          <w:rFonts w:ascii="Tahoma" w:hAnsi="Tahoma" w:cs="Tahoma"/>
          <w:sz w:val="21"/>
          <w:szCs w:val="21"/>
        </w:rPr>
      </w:pPr>
      <w:r w:rsidRPr="00FB5DC8">
        <w:rPr>
          <w:rFonts w:ascii="Tahoma" w:hAnsi="Tahoma" w:cs="Tahoma"/>
          <w:sz w:val="21"/>
          <w:szCs w:val="21"/>
        </w:rPr>
        <w:t>Központi faxszám: 06-1-476-1390</w:t>
      </w:r>
    </w:p>
    <w:p w14:paraId="5C6A0A26" w14:textId="77777777" w:rsidR="00216062" w:rsidRPr="00FB5DC8" w:rsidRDefault="00216062" w:rsidP="006410A1">
      <w:pPr>
        <w:spacing w:after="0"/>
        <w:ind w:left="567"/>
        <w:contextualSpacing/>
        <w:jc w:val="both"/>
        <w:rPr>
          <w:rFonts w:ascii="Tahoma" w:hAnsi="Tahoma" w:cs="Tahoma"/>
          <w:sz w:val="21"/>
          <w:szCs w:val="21"/>
        </w:rPr>
      </w:pPr>
    </w:p>
    <w:p w14:paraId="5C6A0A27" w14:textId="77777777" w:rsidR="00216062" w:rsidRPr="00FB5DC8" w:rsidRDefault="00216062" w:rsidP="006410A1">
      <w:pPr>
        <w:spacing w:after="0"/>
        <w:ind w:left="567"/>
        <w:contextualSpacing/>
        <w:jc w:val="both"/>
        <w:rPr>
          <w:rFonts w:ascii="Tahoma" w:hAnsi="Tahoma" w:cs="Tahoma"/>
          <w:sz w:val="21"/>
          <w:szCs w:val="21"/>
        </w:rPr>
      </w:pPr>
      <w:r w:rsidRPr="00FB5DC8">
        <w:rPr>
          <w:rFonts w:ascii="Tahoma" w:hAnsi="Tahoma" w:cs="Tahoma"/>
          <w:sz w:val="21"/>
          <w:szCs w:val="21"/>
        </w:rPr>
        <w:t>Fogyatékossággal élők esélyegyenlősége:</w:t>
      </w:r>
    </w:p>
    <w:p w14:paraId="5C6A0A28" w14:textId="77777777" w:rsidR="00216062" w:rsidRPr="00FB5DC8" w:rsidRDefault="00216062" w:rsidP="006410A1">
      <w:pPr>
        <w:spacing w:after="0"/>
        <w:ind w:left="567"/>
        <w:contextualSpacing/>
        <w:jc w:val="both"/>
        <w:rPr>
          <w:rFonts w:ascii="Tahoma" w:hAnsi="Tahoma" w:cs="Tahoma"/>
          <w:sz w:val="21"/>
          <w:szCs w:val="21"/>
        </w:rPr>
      </w:pPr>
      <w:r w:rsidRPr="00FB5DC8">
        <w:rPr>
          <w:rFonts w:ascii="Tahoma" w:hAnsi="Tahoma" w:cs="Tahoma"/>
          <w:sz w:val="21"/>
          <w:szCs w:val="21"/>
        </w:rPr>
        <w:t>Emberi Erőforrások Minisztériuma, Társadalmi Felzárkózásért Felelős Államtitkárság</w:t>
      </w:r>
    </w:p>
    <w:p w14:paraId="5C6A0A29" w14:textId="77777777" w:rsidR="00216062" w:rsidRPr="00FB5DC8" w:rsidRDefault="00216062" w:rsidP="006410A1">
      <w:pPr>
        <w:spacing w:after="0"/>
        <w:ind w:left="567"/>
        <w:contextualSpacing/>
        <w:jc w:val="both"/>
        <w:rPr>
          <w:rFonts w:ascii="Tahoma" w:hAnsi="Tahoma" w:cs="Tahoma"/>
          <w:sz w:val="21"/>
          <w:szCs w:val="21"/>
        </w:rPr>
      </w:pPr>
      <w:r w:rsidRPr="00FB5DC8">
        <w:rPr>
          <w:rFonts w:ascii="Tahoma" w:hAnsi="Tahoma" w:cs="Tahoma"/>
          <w:sz w:val="21"/>
          <w:szCs w:val="21"/>
        </w:rPr>
        <w:t xml:space="preserve">Székhely: 1054 Budapest, Báthory u. 10. </w:t>
      </w:r>
    </w:p>
    <w:p w14:paraId="5C6A0A2A" w14:textId="77777777" w:rsidR="00216062" w:rsidRPr="00FB5DC8" w:rsidRDefault="00216062" w:rsidP="006410A1">
      <w:pPr>
        <w:spacing w:after="0"/>
        <w:ind w:left="567"/>
        <w:contextualSpacing/>
        <w:jc w:val="both"/>
        <w:rPr>
          <w:rFonts w:ascii="Tahoma" w:hAnsi="Tahoma" w:cs="Tahoma"/>
          <w:sz w:val="21"/>
          <w:szCs w:val="21"/>
        </w:rPr>
      </w:pPr>
      <w:r w:rsidRPr="00FB5DC8">
        <w:rPr>
          <w:rFonts w:ascii="Tahoma" w:hAnsi="Tahoma" w:cs="Tahoma"/>
          <w:sz w:val="21"/>
          <w:szCs w:val="21"/>
        </w:rPr>
        <w:t>Telefonszám: 06-1-795-54-78</w:t>
      </w:r>
    </w:p>
    <w:p w14:paraId="5C6A0A2B" w14:textId="77777777" w:rsidR="00216062" w:rsidRPr="00FB5DC8" w:rsidRDefault="00216062" w:rsidP="006410A1">
      <w:pPr>
        <w:spacing w:after="0"/>
        <w:ind w:left="567"/>
        <w:contextualSpacing/>
        <w:jc w:val="both"/>
        <w:rPr>
          <w:rFonts w:ascii="Tahoma" w:hAnsi="Tahoma" w:cs="Tahoma"/>
          <w:sz w:val="21"/>
          <w:szCs w:val="21"/>
        </w:rPr>
      </w:pPr>
      <w:r w:rsidRPr="00FB5DC8">
        <w:rPr>
          <w:rFonts w:ascii="Tahoma" w:hAnsi="Tahoma" w:cs="Tahoma"/>
          <w:sz w:val="21"/>
          <w:szCs w:val="21"/>
        </w:rPr>
        <w:t>e-mail:tarsadalmifelzarkozas@emmi.gov.hu</w:t>
      </w:r>
    </w:p>
    <w:p w14:paraId="5C6A0A2C" w14:textId="77777777" w:rsidR="00216062" w:rsidRPr="00FB5DC8" w:rsidRDefault="00216062" w:rsidP="006410A1">
      <w:pPr>
        <w:spacing w:after="0"/>
        <w:ind w:left="567"/>
        <w:contextualSpacing/>
        <w:jc w:val="both"/>
        <w:rPr>
          <w:rFonts w:ascii="Tahoma" w:hAnsi="Tahoma" w:cs="Tahoma"/>
          <w:sz w:val="21"/>
          <w:szCs w:val="21"/>
        </w:rPr>
      </w:pPr>
    </w:p>
    <w:p w14:paraId="5C6A0A2D" w14:textId="77777777" w:rsidR="00216062" w:rsidRPr="00FB5DC8" w:rsidRDefault="00216062" w:rsidP="006410A1">
      <w:pPr>
        <w:spacing w:after="0"/>
        <w:ind w:left="567"/>
        <w:contextualSpacing/>
        <w:jc w:val="both"/>
        <w:rPr>
          <w:rFonts w:ascii="Tahoma" w:hAnsi="Tahoma" w:cs="Tahoma"/>
          <w:sz w:val="21"/>
          <w:szCs w:val="21"/>
        </w:rPr>
      </w:pPr>
      <w:r w:rsidRPr="00FB5DC8">
        <w:rPr>
          <w:rFonts w:ascii="Tahoma" w:hAnsi="Tahoma" w:cs="Tahoma"/>
          <w:sz w:val="21"/>
          <w:szCs w:val="21"/>
        </w:rPr>
        <w:t>A Magyar Bányászati és Földtani Hivatal területileg illetékes bányakapitányságai</w:t>
      </w:r>
    </w:p>
    <w:p w14:paraId="5C6A0A2E" w14:textId="77777777" w:rsidR="00216062" w:rsidRPr="00FB5DC8" w:rsidRDefault="00216062" w:rsidP="006410A1">
      <w:pPr>
        <w:spacing w:after="0"/>
        <w:ind w:left="567"/>
        <w:contextualSpacing/>
        <w:jc w:val="both"/>
        <w:rPr>
          <w:rFonts w:ascii="Tahoma" w:hAnsi="Tahoma" w:cs="Tahoma"/>
          <w:sz w:val="21"/>
          <w:szCs w:val="21"/>
        </w:rPr>
      </w:pPr>
      <w:r w:rsidRPr="00FB5DC8">
        <w:rPr>
          <w:rFonts w:ascii="Tahoma" w:hAnsi="Tahoma" w:cs="Tahoma"/>
          <w:sz w:val="21"/>
          <w:szCs w:val="21"/>
        </w:rPr>
        <w:t xml:space="preserve">Megnevezés: Budapesti Bányakapitányság </w:t>
      </w:r>
    </w:p>
    <w:p w14:paraId="5C6A0A2F" w14:textId="77777777" w:rsidR="00216062" w:rsidRPr="00FB5DC8" w:rsidRDefault="00216062" w:rsidP="006410A1">
      <w:pPr>
        <w:spacing w:after="0"/>
        <w:ind w:left="567"/>
        <w:contextualSpacing/>
        <w:jc w:val="both"/>
        <w:rPr>
          <w:rFonts w:ascii="Tahoma" w:hAnsi="Tahoma" w:cs="Tahoma"/>
          <w:sz w:val="21"/>
          <w:szCs w:val="21"/>
        </w:rPr>
      </w:pPr>
      <w:r w:rsidRPr="00FB5DC8">
        <w:rPr>
          <w:rFonts w:ascii="Tahoma" w:hAnsi="Tahoma" w:cs="Tahoma"/>
          <w:sz w:val="21"/>
          <w:szCs w:val="21"/>
        </w:rPr>
        <w:t xml:space="preserve">Cím: 1145 Budapest Columbus u. 17-23. </w:t>
      </w:r>
    </w:p>
    <w:p w14:paraId="5C6A0A30" w14:textId="77777777" w:rsidR="00216062" w:rsidRPr="00FB5DC8" w:rsidRDefault="00216062" w:rsidP="006410A1">
      <w:pPr>
        <w:spacing w:after="0"/>
        <w:ind w:left="567"/>
        <w:contextualSpacing/>
        <w:jc w:val="both"/>
        <w:rPr>
          <w:rFonts w:ascii="Tahoma" w:hAnsi="Tahoma" w:cs="Tahoma"/>
          <w:sz w:val="21"/>
          <w:szCs w:val="21"/>
        </w:rPr>
      </w:pPr>
      <w:r w:rsidRPr="00FB5DC8">
        <w:rPr>
          <w:rFonts w:ascii="Tahoma" w:hAnsi="Tahoma" w:cs="Tahoma"/>
          <w:sz w:val="21"/>
          <w:szCs w:val="21"/>
        </w:rPr>
        <w:t xml:space="preserve">Postacím: 1145 Budapest Columbus u. 17-23. </w:t>
      </w:r>
    </w:p>
    <w:p w14:paraId="5C6A0A31" w14:textId="77777777" w:rsidR="00216062" w:rsidRPr="00FB5DC8" w:rsidRDefault="00216062" w:rsidP="006410A1">
      <w:pPr>
        <w:spacing w:after="0"/>
        <w:ind w:left="567"/>
        <w:contextualSpacing/>
        <w:jc w:val="both"/>
        <w:rPr>
          <w:rFonts w:ascii="Tahoma" w:hAnsi="Tahoma" w:cs="Tahoma"/>
          <w:sz w:val="21"/>
          <w:szCs w:val="21"/>
        </w:rPr>
      </w:pPr>
      <w:r w:rsidRPr="00FB5DC8">
        <w:rPr>
          <w:rFonts w:ascii="Tahoma" w:hAnsi="Tahoma" w:cs="Tahoma"/>
          <w:sz w:val="21"/>
          <w:szCs w:val="21"/>
        </w:rPr>
        <w:t xml:space="preserve">Telefon: (36-1) 373-1800 Fax: (36-1) 373-1810 </w:t>
      </w:r>
    </w:p>
    <w:p w14:paraId="5C6A0A32" w14:textId="77777777" w:rsidR="00216062" w:rsidRPr="00FB5DC8" w:rsidRDefault="00216062" w:rsidP="006410A1">
      <w:pPr>
        <w:spacing w:after="0"/>
        <w:ind w:left="567"/>
        <w:contextualSpacing/>
        <w:jc w:val="both"/>
        <w:rPr>
          <w:rFonts w:ascii="Tahoma" w:hAnsi="Tahoma" w:cs="Tahoma"/>
          <w:sz w:val="21"/>
          <w:szCs w:val="21"/>
        </w:rPr>
      </w:pPr>
      <w:r w:rsidRPr="00FB5DC8">
        <w:rPr>
          <w:rFonts w:ascii="Tahoma" w:hAnsi="Tahoma" w:cs="Tahoma"/>
          <w:sz w:val="21"/>
          <w:szCs w:val="21"/>
        </w:rPr>
        <w:t>Email: bbk@mbfh.hu</w:t>
      </w:r>
    </w:p>
    <w:p w14:paraId="5C6A0A33" w14:textId="77777777" w:rsidR="00216062" w:rsidRPr="00FB5DC8" w:rsidRDefault="00216062" w:rsidP="006410A1">
      <w:pPr>
        <w:spacing w:after="0"/>
        <w:ind w:left="567"/>
        <w:contextualSpacing/>
        <w:jc w:val="both"/>
        <w:rPr>
          <w:rFonts w:ascii="Tahoma" w:hAnsi="Tahoma" w:cs="Tahoma"/>
          <w:sz w:val="21"/>
          <w:szCs w:val="21"/>
        </w:rPr>
      </w:pPr>
    </w:p>
    <w:p w14:paraId="5C6A0A34" w14:textId="77777777" w:rsidR="00216062" w:rsidRDefault="00216062" w:rsidP="006410A1">
      <w:pPr>
        <w:spacing w:after="0"/>
        <w:ind w:left="567"/>
        <w:contextualSpacing/>
        <w:jc w:val="both"/>
        <w:rPr>
          <w:rFonts w:ascii="Tahoma" w:hAnsi="Tahoma" w:cs="Tahoma"/>
          <w:sz w:val="21"/>
          <w:szCs w:val="21"/>
        </w:rPr>
      </w:pPr>
      <w:r w:rsidRPr="00FB5DC8">
        <w:rPr>
          <w:rFonts w:ascii="Tahoma" w:hAnsi="Tahoma" w:cs="Tahoma"/>
          <w:sz w:val="21"/>
          <w:szCs w:val="21"/>
        </w:rPr>
        <w:t>A végzett tevékenység leírása: Budapest Főváros valamint Pest megye közigazgatási területén a bányafelügyelet hatáskörébe tartozó hatósági ügyekben – jogszabályban meghatározott esetek kivételével – első fokon jár el.</w:t>
      </w:r>
    </w:p>
    <w:p w14:paraId="5C6A0A35" w14:textId="77777777" w:rsidR="005B5780" w:rsidRPr="00FB5DC8" w:rsidRDefault="005B5780" w:rsidP="006410A1">
      <w:pPr>
        <w:spacing w:after="0"/>
        <w:ind w:left="567"/>
        <w:contextualSpacing/>
        <w:jc w:val="both"/>
        <w:rPr>
          <w:rFonts w:ascii="Tahoma" w:hAnsi="Tahoma" w:cs="Tahoma"/>
          <w:sz w:val="21"/>
          <w:szCs w:val="21"/>
        </w:rPr>
      </w:pPr>
    </w:p>
    <w:p w14:paraId="5C6A0A36" w14:textId="77777777" w:rsidR="00AF114B" w:rsidRPr="00FB5DC8" w:rsidRDefault="004C393C" w:rsidP="00AA24D7">
      <w:pPr>
        <w:pStyle w:val="Listaszerbekezds10"/>
        <w:numPr>
          <w:ilvl w:val="0"/>
          <w:numId w:val="3"/>
        </w:numPr>
        <w:spacing w:line="276" w:lineRule="auto"/>
        <w:ind w:left="426" w:hanging="426"/>
        <w:jc w:val="both"/>
        <w:rPr>
          <w:rFonts w:ascii="Tahoma" w:hAnsi="Tahoma" w:cs="Tahoma"/>
          <w:color w:val="auto"/>
          <w:sz w:val="21"/>
          <w:szCs w:val="21"/>
        </w:rPr>
      </w:pPr>
      <w:r w:rsidRPr="00FB5DC8">
        <w:rPr>
          <w:rFonts w:ascii="Tahoma" w:eastAsia="Calibri" w:hAnsi="Tahoma" w:cs="Tahoma"/>
          <w:b/>
          <w:color w:val="auto"/>
          <w:sz w:val="21"/>
          <w:szCs w:val="21"/>
          <w:lang w:val="hu-HU"/>
        </w:rPr>
        <w:t xml:space="preserve">A </w:t>
      </w:r>
      <w:r w:rsidR="00396051" w:rsidRPr="00FB5DC8">
        <w:rPr>
          <w:rFonts w:ascii="Tahoma" w:eastAsia="Calibri" w:hAnsi="Tahoma" w:cs="Tahoma"/>
          <w:b/>
          <w:color w:val="auto"/>
          <w:sz w:val="21"/>
          <w:szCs w:val="21"/>
          <w:lang w:val="hu-HU"/>
        </w:rPr>
        <w:t>RÉSZVÉTELI FELHÍVÁS</w:t>
      </w:r>
      <w:r w:rsidRPr="00FB5DC8">
        <w:rPr>
          <w:rFonts w:ascii="Tahoma" w:eastAsia="Calibri" w:hAnsi="Tahoma" w:cs="Tahoma"/>
          <w:b/>
          <w:color w:val="auto"/>
          <w:sz w:val="21"/>
          <w:szCs w:val="21"/>
          <w:lang w:val="hu-HU"/>
        </w:rPr>
        <w:t>BAN NEM SZEREPLŐ EGYÉB INFORMÁCIÓK</w:t>
      </w:r>
    </w:p>
    <w:p w14:paraId="5C6A0A37" w14:textId="77777777" w:rsidR="00997ED9" w:rsidRPr="00FB5DC8" w:rsidRDefault="00997ED9" w:rsidP="00AA24D7">
      <w:pPr>
        <w:pStyle w:val="Listaszerbekezds10"/>
        <w:spacing w:line="276" w:lineRule="auto"/>
        <w:ind w:hanging="436"/>
        <w:jc w:val="both"/>
        <w:rPr>
          <w:rFonts w:ascii="Tahoma" w:hAnsi="Tahoma" w:cs="Tahoma"/>
          <w:color w:val="auto"/>
          <w:sz w:val="21"/>
          <w:szCs w:val="21"/>
          <w:lang w:val="hu-HU"/>
        </w:rPr>
      </w:pPr>
    </w:p>
    <w:p w14:paraId="5C6A0A38" w14:textId="77777777" w:rsidR="00CC1126" w:rsidRPr="00FB5DC8" w:rsidRDefault="00CE0EB6" w:rsidP="00CC1126">
      <w:pPr>
        <w:pStyle w:val="Listaszerbekezds10"/>
        <w:numPr>
          <w:ilvl w:val="1"/>
          <w:numId w:val="3"/>
        </w:numPr>
        <w:spacing w:line="276" w:lineRule="auto"/>
        <w:jc w:val="both"/>
        <w:rPr>
          <w:rFonts w:ascii="Tahoma" w:hAnsi="Tahoma" w:cs="Tahoma"/>
          <w:color w:val="auto"/>
          <w:sz w:val="21"/>
          <w:szCs w:val="21"/>
        </w:rPr>
      </w:pPr>
      <w:r w:rsidRPr="00FB5DC8">
        <w:rPr>
          <w:rFonts w:ascii="Tahoma" w:hAnsi="Tahoma" w:cs="Tahoma"/>
          <w:b/>
          <w:color w:val="auto"/>
          <w:sz w:val="21"/>
          <w:szCs w:val="21"/>
          <w:u w:val="single"/>
        </w:rPr>
        <w:t>Formai előírások</w:t>
      </w:r>
      <w:r w:rsidRPr="00FB5DC8">
        <w:rPr>
          <w:rFonts w:ascii="Tahoma" w:hAnsi="Tahoma" w:cs="Tahoma"/>
          <w:color w:val="auto"/>
          <w:sz w:val="21"/>
          <w:szCs w:val="21"/>
        </w:rPr>
        <w:t>:</w:t>
      </w:r>
    </w:p>
    <w:p w14:paraId="5C6A0A39" w14:textId="77777777" w:rsidR="00CC1126" w:rsidRPr="00FB5DC8" w:rsidRDefault="00897345" w:rsidP="00CC1126">
      <w:pPr>
        <w:pStyle w:val="Listaszerbekezds10"/>
        <w:numPr>
          <w:ilvl w:val="2"/>
          <w:numId w:val="3"/>
        </w:numPr>
        <w:spacing w:line="276" w:lineRule="auto"/>
        <w:jc w:val="both"/>
        <w:rPr>
          <w:rFonts w:ascii="Tahoma" w:hAnsi="Tahoma" w:cs="Tahoma"/>
          <w:color w:val="auto"/>
          <w:sz w:val="21"/>
          <w:szCs w:val="21"/>
        </w:rPr>
      </w:pPr>
      <w:r w:rsidRPr="00FB5DC8">
        <w:rPr>
          <w:rFonts w:ascii="Tahoma" w:hAnsi="Tahoma" w:cs="Tahoma"/>
          <w:color w:val="auto"/>
          <w:sz w:val="21"/>
          <w:szCs w:val="21"/>
        </w:rPr>
        <w:t>a részvételi jelentkezést</w:t>
      </w:r>
      <w:r w:rsidR="00997ED9" w:rsidRPr="00FB5DC8">
        <w:rPr>
          <w:rFonts w:ascii="Tahoma" w:hAnsi="Tahoma" w:cs="Tahoma"/>
          <w:color w:val="auto"/>
          <w:sz w:val="21"/>
          <w:szCs w:val="21"/>
        </w:rPr>
        <w:t xml:space="preserve"> nem elektronikus úton kell a jelen felhívásban és a közbeszerzési dokumentumokban meghatározott tartalmi, és a formai követelményeknek megfelelően elkészítenie és benyújtania:</w:t>
      </w:r>
    </w:p>
    <w:p w14:paraId="5C6A0A3A" w14:textId="77777777" w:rsidR="00CC1126" w:rsidRPr="00FB5DC8" w:rsidRDefault="00897345" w:rsidP="00CC1126">
      <w:pPr>
        <w:pStyle w:val="Listaszerbekezds10"/>
        <w:numPr>
          <w:ilvl w:val="2"/>
          <w:numId w:val="3"/>
        </w:numPr>
        <w:spacing w:line="276" w:lineRule="auto"/>
        <w:jc w:val="both"/>
        <w:rPr>
          <w:rFonts w:ascii="Tahoma" w:hAnsi="Tahoma" w:cs="Tahoma"/>
          <w:color w:val="auto"/>
          <w:sz w:val="21"/>
          <w:szCs w:val="21"/>
        </w:rPr>
      </w:pPr>
      <w:r w:rsidRPr="00FB5DC8">
        <w:rPr>
          <w:rFonts w:ascii="Tahoma" w:hAnsi="Tahoma" w:cs="Tahoma"/>
          <w:color w:val="auto"/>
          <w:sz w:val="21"/>
          <w:szCs w:val="21"/>
        </w:rPr>
        <w:lastRenderedPageBreak/>
        <w:t xml:space="preserve">a részvételi jelentkezés </w:t>
      </w:r>
      <w:r w:rsidR="00997ED9" w:rsidRPr="00FB5DC8">
        <w:rPr>
          <w:rFonts w:ascii="Tahoma" w:hAnsi="Tahoma" w:cs="Tahoma"/>
          <w:color w:val="auto"/>
          <w:sz w:val="21"/>
          <w:szCs w:val="21"/>
        </w:rPr>
        <w:t>papír alapú példányát zsinórral, lapozhatóan össze kell fűzni</w:t>
      </w:r>
      <w:r w:rsidR="00886BE0" w:rsidRPr="00FB5DC8">
        <w:rPr>
          <w:rFonts w:ascii="Tahoma" w:hAnsi="Tahoma" w:cs="Tahoma"/>
          <w:color w:val="auto"/>
          <w:sz w:val="21"/>
          <w:szCs w:val="21"/>
        </w:rPr>
        <w:t>, a csomót matricával a részvételi jelentkezés</w:t>
      </w:r>
      <w:r w:rsidR="00997ED9" w:rsidRPr="00FB5DC8">
        <w:rPr>
          <w:rFonts w:ascii="Tahoma" w:hAnsi="Tahoma" w:cs="Tahoma"/>
          <w:color w:val="auto"/>
          <w:sz w:val="21"/>
          <w:szCs w:val="21"/>
        </w:rPr>
        <w:t xml:space="preserve"> első vagy hátsó lapjához rögzíteni, a matricát le kell</w:t>
      </w:r>
      <w:r w:rsidRPr="00FB5DC8">
        <w:rPr>
          <w:rFonts w:ascii="Tahoma" w:hAnsi="Tahoma" w:cs="Tahoma"/>
          <w:color w:val="auto"/>
          <w:sz w:val="21"/>
          <w:szCs w:val="21"/>
        </w:rPr>
        <w:t xml:space="preserve"> bélyegezni, vagy a részvételi jelentkező</w:t>
      </w:r>
      <w:r w:rsidR="00997ED9" w:rsidRPr="00FB5DC8">
        <w:rPr>
          <w:rFonts w:ascii="Tahoma" w:hAnsi="Tahoma" w:cs="Tahoma"/>
          <w:color w:val="auto"/>
          <w:sz w:val="21"/>
          <w:szCs w:val="21"/>
        </w:rPr>
        <w:t xml:space="preserve"> részéről erre jogosultnak alá kell írni, úgy hogy a bélyegző, illetőleg az aláírás legalább egy része a matricán legyen;</w:t>
      </w:r>
    </w:p>
    <w:p w14:paraId="5C6A0A3B" w14:textId="77777777" w:rsidR="00CC1126" w:rsidRPr="00FB5DC8" w:rsidRDefault="00897345" w:rsidP="00CC1126">
      <w:pPr>
        <w:pStyle w:val="Listaszerbekezds10"/>
        <w:numPr>
          <w:ilvl w:val="2"/>
          <w:numId w:val="3"/>
        </w:numPr>
        <w:spacing w:line="276" w:lineRule="auto"/>
        <w:jc w:val="both"/>
        <w:rPr>
          <w:rFonts w:ascii="Tahoma" w:hAnsi="Tahoma" w:cs="Tahoma"/>
          <w:color w:val="auto"/>
          <w:sz w:val="21"/>
          <w:szCs w:val="21"/>
        </w:rPr>
      </w:pPr>
      <w:r w:rsidRPr="00FB5DC8">
        <w:rPr>
          <w:rFonts w:ascii="Tahoma" w:hAnsi="Tahoma" w:cs="Tahoma"/>
          <w:color w:val="auto"/>
          <w:sz w:val="21"/>
          <w:szCs w:val="21"/>
        </w:rPr>
        <w:t xml:space="preserve">a részvételi jelentkezés </w:t>
      </w:r>
      <w:r w:rsidR="00997ED9" w:rsidRPr="00FB5DC8">
        <w:rPr>
          <w:rFonts w:ascii="Tahoma" w:hAnsi="Tahoma" w:cs="Tahoma"/>
          <w:color w:val="auto"/>
          <w:sz w:val="21"/>
          <w:szCs w:val="21"/>
        </w:rPr>
        <w:t xml:space="preserve">oldalszámozása eggyel kezdődjön és oldalanként növekedjen. Elegendő a szöveget vagy számokat vagy képet tartalmazó oldalakat számozni, az üres oldalakat nem kell, de lehet. A címlapot és hátlapot (ha vannak) nem kell, de lehet számozni. Az ajánlatkérő az ettől kismértékben eltérő számozást (pl. egyes oldalaknál a /A, /B oldalszám) is elfogad, ha a tartalomjegyzékben az egyes iratok helye egyértelműen azonosítható és az iratok helyére egyértelműen lehet hivatkozni. Az ajánlatkérő a kismértékben hiányos számozást </w:t>
      </w:r>
      <w:r w:rsidRPr="00FB5DC8">
        <w:rPr>
          <w:rFonts w:ascii="Tahoma" w:hAnsi="Tahoma" w:cs="Tahoma"/>
          <w:color w:val="auto"/>
          <w:sz w:val="21"/>
          <w:szCs w:val="21"/>
        </w:rPr>
        <w:t xml:space="preserve">jogosult kiegészíteni, ha ez a részvételi jelentkezésben való tájékozódása, illetve a részvételi jelentkezésre </w:t>
      </w:r>
      <w:r w:rsidR="00997ED9" w:rsidRPr="00FB5DC8">
        <w:rPr>
          <w:rFonts w:ascii="Tahoma" w:hAnsi="Tahoma" w:cs="Tahoma"/>
          <w:color w:val="auto"/>
          <w:sz w:val="21"/>
          <w:szCs w:val="21"/>
        </w:rPr>
        <w:t>való hivatkozása érdekében szükséges;</w:t>
      </w:r>
    </w:p>
    <w:p w14:paraId="5C6A0A3C" w14:textId="77777777" w:rsidR="00CC1126" w:rsidRPr="00FB5DC8" w:rsidRDefault="00897345" w:rsidP="00CC1126">
      <w:pPr>
        <w:pStyle w:val="Listaszerbekezds10"/>
        <w:numPr>
          <w:ilvl w:val="2"/>
          <w:numId w:val="3"/>
        </w:numPr>
        <w:spacing w:line="276" w:lineRule="auto"/>
        <w:jc w:val="both"/>
        <w:rPr>
          <w:rFonts w:ascii="Tahoma" w:hAnsi="Tahoma" w:cs="Tahoma"/>
          <w:color w:val="auto"/>
          <w:sz w:val="21"/>
          <w:szCs w:val="21"/>
        </w:rPr>
      </w:pPr>
      <w:r w:rsidRPr="00FB5DC8">
        <w:rPr>
          <w:rFonts w:ascii="Tahoma" w:hAnsi="Tahoma" w:cs="Tahoma"/>
          <w:color w:val="auto"/>
          <w:sz w:val="21"/>
          <w:szCs w:val="21"/>
        </w:rPr>
        <w:t xml:space="preserve">a részvételi jelentkezésnek </w:t>
      </w:r>
      <w:r w:rsidR="00997ED9" w:rsidRPr="00FB5DC8">
        <w:rPr>
          <w:rFonts w:ascii="Tahoma" w:hAnsi="Tahoma" w:cs="Tahoma"/>
          <w:color w:val="auto"/>
          <w:sz w:val="21"/>
          <w:szCs w:val="21"/>
        </w:rPr>
        <w:t>az elején tartalomjegyzéket kell</w:t>
      </w:r>
      <w:r w:rsidRPr="00FB5DC8">
        <w:rPr>
          <w:rFonts w:ascii="Tahoma" w:hAnsi="Tahoma" w:cs="Tahoma"/>
          <w:color w:val="auto"/>
          <w:sz w:val="21"/>
          <w:szCs w:val="21"/>
        </w:rPr>
        <w:t xml:space="preserve"> tartalmaznia, mely alapján a részvételi jelentkezésben </w:t>
      </w:r>
      <w:r w:rsidR="00997ED9" w:rsidRPr="00FB5DC8">
        <w:rPr>
          <w:rFonts w:ascii="Tahoma" w:hAnsi="Tahoma" w:cs="Tahoma"/>
          <w:color w:val="auto"/>
          <w:sz w:val="21"/>
          <w:szCs w:val="21"/>
        </w:rPr>
        <w:t>szereplő dokumentumok oldalszám alapján megtalálhatóak;</w:t>
      </w:r>
    </w:p>
    <w:p w14:paraId="5C6A0A3D" w14:textId="77777777" w:rsidR="00CC1126" w:rsidRPr="00FB5DC8" w:rsidRDefault="00897345" w:rsidP="00CC1126">
      <w:pPr>
        <w:pStyle w:val="Listaszerbekezds10"/>
        <w:numPr>
          <w:ilvl w:val="2"/>
          <w:numId w:val="3"/>
        </w:numPr>
        <w:spacing w:line="276" w:lineRule="auto"/>
        <w:jc w:val="both"/>
        <w:rPr>
          <w:rFonts w:ascii="Tahoma" w:hAnsi="Tahoma" w:cs="Tahoma"/>
          <w:color w:val="auto"/>
          <w:sz w:val="21"/>
          <w:szCs w:val="21"/>
        </w:rPr>
      </w:pPr>
      <w:r w:rsidRPr="00FB5DC8">
        <w:rPr>
          <w:rFonts w:ascii="Tahoma" w:hAnsi="Tahoma" w:cs="Tahoma"/>
          <w:color w:val="auto"/>
          <w:sz w:val="21"/>
          <w:szCs w:val="21"/>
        </w:rPr>
        <w:t>a részvételi jelentkezést</w:t>
      </w:r>
      <w:r w:rsidR="00997ED9" w:rsidRPr="00FB5DC8">
        <w:rPr>
          <w:rFonts w:ascii="Tahoma" w:hAnsi="Tahoma" w:cs="Tahoma"/>
          <w:color w:val="auto"/>
          <w:sz w:val="21"/>
          <w:szCs w:val="21"/>
        </w:rPr>
        <w:t xml:space="preserve"> zárt csomagolásban, 1 papír alapú példányban, továbbá 3 db a papír alapú példánnyal mindenben megegyező elektronikus másolati példányban kell (DVD vagy CD adathordozón) benyújtani;</w:t>
      </w:r>
    </w:p>
    <w:p w14:paraId="5C6A0A3E" w14:textId="77777777" w:rsidR="00CC1126" w:rsidRPr="00FB5DC8" w:rsidRDefault="00897345" w:rsidP="00CC1126">
      <w:pPr>
        <w:pStyle w:val="Listaszerbekezds10"/>
        <w:numPr>
          <w:ilvl w:val="2"/>
          <w:numId w:val="3"/>
        </w:numPr>
        <w:spacing w:line="276" w:lineRule="auto"/>
        <w:jc w:val="both"/>
        <w:rPr>
          <w:rFonts w:ascii="Tahoma" w:hAnsi="Tahoma" w:cs="Tahoma"/>
          <w:color w:val="auto"/>
          <w:sz w:val="21"/>
          <w:szCs w:val="21"/>
        </w:rPr>
      </w:pPr>
      <w:r w:rsidRPr="00FB5DC8">
        <w:rPr>
          <w:rFonts w:ascii="Tahoma" w:hAnsi="Tahoma" w:cs="Tahoma"/>
          <w:color w:val="auto"/>
          <w:sz w:val="21"/>
          <w:szCs w:val="21"/>
        </w:rPr>
        <w:t>a részvételi jelentkezésben</w:t>
      </w:r>
      <w:r w:rsidR="00997ED9" w:rsidRPr="00FB5DC8">
        <w:rPr>
          <w:rFonts w:ascii="Tahoma" w:hAnsi="Tahoma" w:cs="Tahoma"/>
          <w:color w:val="auto"/>
          <w:sz w:val="21"/>
          <w:szCs w:val="21"/>
        </w:rPr>
        <w:t xml:space="preserve"> lévő, minden dokumentumot (nyilatkozatot) a végén alá kell írnia az adott gazdálkodó szervezetnél erre jogosult(ak)nak vagy olyan személynek, vagy személyeknek aki(k) erre a jogosult személy(ek)től írásos felhatalmazást kaptak;</w:t>
      </w:r>
    </w:p>
    <w:p w14:paraId="5C6A0A3F" w14:textId="77777777" w:rsidR="007A0F3C" w:rsidRPr="00FB5DC8" w:rsidRDefault="00897345" w:rsidP="007A0F3C">
      <w:pPr>
        <w:pStyle w:val="Listaszerbekezds10"/>
        <w:numPr>
          <w:ilvl w:val="2"/>
          <w:numId w:val="3"/>
        </w:numPr>
        <w:spacing w:line="276" w:lineRule="auto"/>
        <w:jc w:val="both"/>
        <w:rPr>
          <w:rFonts w:ascii="Tahoma" w:hAnsi="Tahoma" w:cs="Tahoma"/>
          <w:color w:val="auto"/>
          <w:sz w:val="21"/>
          <w:szCs w:val="21"/>
        </w:rPr>
      </w:pPr>
      <w:r w:rsidRPr="00FB5DC8">
        <w:rPr>
          <w:rFonts w:ascii="Tahoma" w:hAnsi="Tahoma" w:cs="Tahoma"/>
          <w:color w:val="auto"/>
          <w:sz w:val="21"/>
          <w:szCs w:val="21"/>
        </w:rPr>
        <w:t>a részvételi jelentkezés</w:t>
      </w:r>
      <w:r w:rsidR="00997ED9" w:rsidRPr="00FB5DC8">
        <w:rPr>
          <w:rFonts w:ascii="Tahoma" w:hAnsi="Tahoma" w:cs="Tahoma"/>
          <w:color w:val="auto"/>
          <w:sz w:val="21"/>
          <w:szCs w:val="21"/>
        </w:rPr>
        <w:t xml:space="preserve"> min</w:t>
      </w:r>
      <w:r w:rsidRPr="00FB5DC8">
        <w:rPr>
          <w:rFonts w:ascii="Tahoma" w:hAnsi="Tahoma" w:cs="Tahoma"/>
          <w:color w:val="auto"/>
          <w:sz w:val="21"/>
          <w:szCs w:val="21"/>
        </w:rPr>
        <w:t xml:space="preserve">den olyan oldalát, amelyen – a részvételi jelentkezés </w:t>
      </w:r>
      <w:r w:rsidR="00997ED9" w:rsidRPr="00FB5DC8">
        <w:rPr>
          <w:rFonts w:ascii="Tahoma" w:hAnsi="Tahoma" w:cs="Tahoma"/>
          <w:color w:val="auto"/>
          <w:sz w:val="21"/>
          <w:szCs w:val="21"/>
        </w:rPr>
        <w:t>beadása előtt - módosítást hajtottak végre, az adott dokumentumot aláíró személynek vagy személyeknek a módosításnál is kézjeggyel kell ellátni;</w:t>
      </w:r>
    </w:p>
    <w:p w14:paraId="5C6A0A40" w14:textId="77777777" w:rsidR="007A0F3C" w:rsidRPr="00FB5DC8" w:rsidRDefault="00997ED9" w:rsidP="007A0F3C">
      <w:pPr>
        <w:pStyle w:val="Listaszerbekezds10"/>
        <w:numPr>
          <w:ilvl w:val="2"/>
          <w:numId w:val="3"/>
        </w:numPr>
        <w:spacing w:line="276" w:lineRule="auto"/>
        <w:jc w:val="both"/>
        <w:rPr>
          <w:rFonts w:ascii="Tahoma" w:hAnsi="Tahoma" w:cs="Tahoma"/>
          <w:color w:val="auto"/>
          <w:sz w:val="21"/>
          <w:szCs w:val="21"/>
        </w:rPr>
      </w:pPr>
      <w:r w:rsidRPr="00FB5DC8">
        <w:rPr>
          <w:rFonts w:ascii="Tahoma" w:hAnsi="Tahoma" w:cs="Tahoma"/>
          <w:color w:val="auto"/>
          <w:sz w:val="21"/>
          <w:szCs w:val="21"/>
        </w:rPr>
        <w:t xml:space="preserve">a zárt csomagon </w:t>
      </w:r>
      <w:r w:rsidRPr="00FB5DC8">
        <w:rPr>
          <w:rFonts w:ascii="Tahoma" w:hAnsi="Tahoma" w:cs="Tahoma"/>
          <w:i/>
          <w:color w:val="auto"/>
          <w:sz w:val="21"/>
          <w:szCs w:val="21"/>
        </w:rPr>
        <w:t>„</w:t>
      </w:r>
      <w:r w:rsidR="00897345" w:rsidRPr="00FB5DC8">
        <w:rPr>
          <w:rFonts w:ascii="Tahoma" w:hAnsi="Tahoma" w:cs="Tahoma"/>
          <w:i/>
          <w:color w:val="auto"/>
          <w:sz w:val="21"/>
          <w:szCs w:val="21"/>
        </w:rPr>
        <w:t>Részvételi jelentkezés</w:t>
      </w:r>
      <w:r w:rsidRPr="00FB5DC8">
        <w:rPr>
          <w:rFonts w:ascii="Tahoma" w:hAnsi="Tahoma" w:cs="Tahoma"/>
          <w:i/>
          <w:color w:val="auto"/>
          <w:sz w:val="21"/>
          <w:szCs w:val="21"/>
        </w:rPr>
        <w:t xml:space="preserve"> – </w:t>
      </w:r>
      <w:r w:rsidR="00E01FC0">
        <w:rPr>
          <w:rFonts w:ascii="Tahoma" w:hAnsi="Tahoma" w:cs="Tahoma"/>
          <w:i/>
          <w:color w:val="auto"/>
          <w:sz w:val="21"/>
          <w:szCs w:val="21"/>
          <w:lang w:val="hu-HU"/>
        </w:rPr>
        <w:t>Nemzetpolitikai Informatikai Rendszer funkcionális bővítési és üzemeltetés-támogatási feladatainak ellátása</w:t>
      </w:r>
      <w:r w:rsidR="007A0F3C" w:rsidRPr="00FB5DC8">
        <w:rPr>
          <w:rFonts w:ascii="Tahoma" w:hAnsi="Tahoma" w:cs="Tahoma"/>
          <w:i/>
          <w:color w:val="auto"/>
          <w:sz w:val="21"/>
          <w:szCs w:val="21"/>
          <w:lang w:val="hu-HU"/>
        </w:rPr>
        <w:t>”</w:t>
      </w:r>
      <w:r w:rsidRPr="00FB5DC8">
        <w:rPr>
          <w:rFonts w:ascii="Tahoma" w:hAnsi="Tahoma" w:cs="Tahoma"/>
          <w:color w:val="auto"/>
          <w:sz w:val="21"/>
          <w:szCs w:val="21"/>
        </w:rPr>
        <w:t xml:space="preserve"> valamint: </w:t>
      </w:r>
      <w:r w:rsidRPr="00FB5DC8">
        <w:rPr>
          <w:rFonts w:ascii="Tahoma" w:hAnsi="Tahoma" w:cs="Tahoma"/>
          <w:i/>
          <w:color w:val="auto"/>
          <w:sz w:val="21"/>
          <w:szCs w:val="21"/>
        </w:rPr>
        <w:t xml:space="preserve">„Csak a </w:t>
      </w:r>
      <w:r w:rsidR="00897345" w:rsidRPr="00FB5DC8">
        <w:rPr>
          <w:rFonts w:ascii="Tahoma" w:hAnsi="Tahoma" w:cs="Tahoma"/>
          <w:i/>
          <w:color w:val="auto"/>
          <w:sz w:val="21"/>
          <w:szCs w:val="21"/>
        </w:rPr>
        <w:t xml:space="preserve">közbeszerzési eljárás során, a részvételi </w:t>
      </w:r>
      <w:r w:rsidRPr="00FB5DC8">
        <w:rPr>
          <w:rFonts w:ascii="Tahoma" w:hAnsi="Tahoma" w:cs="Tahoma"/>
          <w:i/>
          <w:color w:val="auto"/>
          <w:sz w:val="21"/>
          <w:szCs w:val="21"/>
        </w:rPr>
        <w:t>határidő lejártakor bontható fel!”</w:t>
      </w:r>
      <w:r w:rsidRPr="00FB5DC8">
        <w:rPr>
          <w:rFonts w:ascii="Tahoma" w:hAnsi="Tahoma" w:cs="Tahoma"/>
          <w:color w:val="auto"/>
          <w:sz w:val="21"/>
          <w:szCs w:val="21"/>
        </w:rPr>
        <w:t xml:space="preserve"> megjelölést kell feltüntetni.</w:t>
      </w:r>
    </w:p>
    <w:p w14:paraId="5C6A0A41" w14:textId="77777777" w:rsidR="007A0F3C" w:rsidRPr="00FB5DC8" w:rsidRDefault="00897345" w:rsidP="007A0F3C">
      <w:pPr>
        <w:pStyle w:val="Listaszerbekezds10"/>
        <w:numPr>
          <w:ilvl w:val="2"/>
          <w:numId w:val="3"/>
        </w:numPr>
        <w:spacing w:line="276" w:lineRule="auto"/>
        <w:jc w:val="both"/>
        <w:rPr>
          <w:rFonts w:ascii="Tahoma" w:hAnsi="Tahoma" w:cs="Tahoma"/>
          <w:color w:val="auto"/>
          <w:sz w:val="21"/>
          <w:szCs w:val="21"/>
        </w:rPr>
      </w:pPr>
      <w:r w:rsidRPr="00FB5DC8">
        <w:rPr>
          <w:rFonts w:ascii="Tahoma" w:hAnsi="Tahoma" w:cs="Tahoma"/>
          <w:color w:val="auto"/>
          <w:sz w:val="21"/>
          <w:szCs w:val="21"/>
        </w:rPr>
        <w:t>A részvételi jelentkezéseket</w:t>
      </w:r>
      <w:r w:rsidR="00997ED9" w:rsidRPr="00FB5DC8">
        <w:rPr>
          <w:rFonts w:ascii="Tahoma" w:hAnsi="Tahoma" w:cs="Tahoma"/>
          <w:color w:val="auto"/>
          <w:sz w:val="21"/>
          <w:szCs w:val="21"/>
        </w:rPr>
        <w:t xml:space="preserve"> írásban és zártan, a felhívás által megjelölt kapcsolattartási pontban megadott címre közvetlenül vagy postai úton </w:t>
      </w:r>
      <w:r w:rsidRPr="00FB5DC8">
        <w:rPr>
          <w:rFonts w:ascii="Tahoma" w:hAnsi="Tahoma" w:cs="Tahoma"/>
          <w:color w:val="auto"/>
          <w:sz w:val="21"/>
          <w:szCs w:val="21"/>
        </w:rPr>
        <w:t>kell benyújtani a részvételi</w:t>
      </w:r>
      <w:r w:rsidR="00997ED9" w:rsidRPr="00FB5DC8">
        <w:rPr>
          <w:rFonts w:ascii="Tahoma" w:hAnsi="Tahoma" w:cs="Tahoma"/>
          <w:color w:val="auto"/>
          <w:sz w:val="21"/>
          <w:szCs w:val="21"/>
        </w:rPr>
        <w:t xml:space="preserve"> határidő lejártái</w:t>
      </w:r>
      <w:r w:rsidRPr="00FB5DC8">
        <w:rPr>
          <w:rFonts w:ascii="Tahoma" w:hAnsi="Tahoma" w:cs="Tahoma"/>
          <w:color w:val="auto"/>
          <w:sz w:val="21"/>
          <w:szCs w:val="21"/>
        </w:rPr>
        <w:t>g. A postán feladott részvételi jelentkezéseket</w:t>
      </w:r>
      <w:r w:rsidR="00997ED9" w:rsidRPr="00FB5DC8">
        <w:rPr>
          <w:rFonts w:ascii="Tahoma" w:hAnsi="Tahoma" w:cs="Tahoma"/>
          <w:color w:val="auto"/>
          <w:sz w:val="21"/>
          <w:szCs w:val="21"/>
        </w:rPr>
        <w:t xml:space="preserve"> az ajánlatkérő csak akkor tekinti határidőn belül benyújtott</w:t>
      </w:r>
      <w:r w:rsidRPr="00FB5DC8">
        <w:rPr>
          <w:rFonts w:ascii="Tahoma" w:hAnsi="Tahoma" w:cs="Tahoma"/>
          <w:color w:val="auto"/>
          <w:sz w:val="21"/>
          <w:szCs w:val="21"/>
        </w:rPr>
        <w:t xml:space="preserve">nak, ha annak kézhezvételére a részvételi </w:t>
      </w:r>
      <w:r w:rsidR="00997ED9" w:rsidRPr="00FB5DC8">
        <w:rPr>
          <w:rFonts w:ascii="Tahoma" w:hAnsi="Tahoma" w:cs="Tahoma"/>
          <w:color w:val="auto"/>
          <w:sz w:val="21"/>
          <w:szCs w:val="21"/>
        </w:rPr>
        <w:t>határidő l</w:t>
      </w:r>
      <w:r w:rsidR="00CF4165" w:rsidRPr="00FB5DC8">
        <w:rPr>
          <w:rFonts w:ascii="Tahoma" w:hAnsi="Tahoma" w:cs="Tahoma"/>
          <w:color w:val="auto"/>
          <w:sz w:val="21"/>
          <w:szCs w:val="21"/>
        </w:rPr>
        <w:t>ejártát megelőzően sor kerül. A részvételi jelentkezés</w:t>
      </w:r>
      <w:r w:rsidR="00997ED9" w:rsidRPr="00FB5DC8">
        <w:rPr>
          <w:rFonts w:ascii="Tahoma" w:hAnsi="Tahoma" w:cs="Tahoma"/>
          <w:color w:val="auto"/>
          <w:sz w:val="21"/>
          <w:szCs w:val="21"/>
        </w:rPr>
        <w:t xml:space="preserve">, illetve az azzal kapcsolatos postai küldemények </w:t>
      </w:r>
      <w:r w:rsidR="00CF4165" w:rsidRPr="00FB5DC8">
        <w:rPr>
          <w:rFonts w:ascii="Tahoma" w:hAnsi="Tahoma" w:cs="Tahoma"/>
          <w:color w:val="auto"/>
          <w:sz w:val="21"/>
          <w:szCs w:val="21"/>
        </w:rPr>
        <w:t xml:space="preserve">elvesztéséből eredő kockázat a részvételre jelentkezőt </w:t>
      </w:r>
      <w:r w:rsidR="00997ED9" w:rsidRPr="00FB5DC8">
        <w:rPr>
          <w:rFonts w:ascii="Tahoma" w:hAnsi="Tahoma" w:cs="Tahoma"/>
          <w:color w:val="auto"/>
          <w:sz w:val="21"/>
          <w:szCs w:val="21"/>
        </w:rPr>
        <w:t>terheli.</w:t>
      </w:r>
    </w:p>
    <w:p w14:paraId="5C6A0A42" w14:textId="77777777" w:rsidR="007A0F3C" w:rsidRPr="00FB5DC8" w:rsidRDefault="00997ED9" w:rsidP="0000620F">
      <w:pPr>
        <w:pStyle w:val="Listaszerbekezds10"/>
        <w:numPr>
          <w:ilvl w:val="1"/>
          <w:numId w:val="3"/>
        </w:numPr>
        <w:spacing w:line="276" w:lineRule="auto"/>
        <w:jc w:val="both"/>
        <w:rPr>
          <w:rFonts w:ascii="Tahoma" w:hAnsi="Tahoma" w:cs="Tahoma"/>
          <w:color w:val="auto"/>
          <w:sz w:val="21"/>
          <w:szCs w:val="21"/>
        </w:rPr>
      </w:pPr>
      <w:r w:rsidRPr="00FB5DC8">
        <w:rPr>
          <w:rFonts w:ascii="Tahoma" w:hAnsi="Tahoma" w:cs="Tahoma"/>
          <w:b/>
          <w:color w:val="auto"/>
          <w:sz w:val="21"/>
          <w:szCs w:val="21"/>
          <w:u w:val="single"/>
        </w:rPr>
        <w:t>Fordítás:</w:t>
      </w:r>
      <w:r w:rsidR="00CF4165" w:rsidRPr="00FB5DC8">
        <w:rPr>
          <w:rFonts w:ascii="Tahoma" w:hAnsi="Tahoma" w:cs="Tahoma"/>
          <w:color w:val="auto"/>
          <w:sz w:val="21"/>
          <w:szCs w:val="21"/>
        </w:rPr>
        <w:t xml:space="preserve"> a részvételi jelentkezésben </w:t>
      </w:r>
      <w:r w:rsidRPr="00FB5DC8">
        <w:rPr>
          <w:rFonts w:ascii="Tahoma" w:hAnsi="Tahoma" w:cs="Tahoma"/>
          <w:color w:val="auto"/>
          <w:sz w:val="21"/>
          <w:szCs w:val="21"/>
        </w:rPr>
        <w:t xml:space="preserve">valamennyi igazolást és dokumentumot magyar nyelven kell benyújtani. Az ajánlatkérő a nem magyar nyelven benyújtott dokumentumok </w:t>
      </w:r>
      <w:r w:rsidR="00CF4165" w:rsidRPr="00FB5DC8">
        <w:rPr>
          <w:rFonts w:ascii="Tahoma" w:hAnsi="Tahoma" w:cs="Tahoma"/>
          <w:color w:val="auto"/>
          <w:sz w:val="21"/>
          <w:szCs w:val="21"/>
        </w:rPr>
        <w:t xml:space="preserve">részvételre jelentkező </w:t>
      </w:r>
      <w:r w:rsidRPr="00FB5DC8">
        <w:rPr>
          <w:rFonts w:ascii="Tahoma" w:hAnsi="Tahoma" w:cs="Tahoma"/>
          <w:color w:val="auto"/>
          <w:sz w:val="21"/>
          <w:szCs w:val="21"/>
        </w:rPr>
        <w:t>általi felelős fordítását is köteles elfogadni (Kbt. 47. § (2) bekezdés).</w:t>
      </w:r>
    </w:p>
    <w:p w14:paraId="5C6A0A43" w14:textId="77777777" w:rsidR="008D5AC7" w:rsidRPr="00FB5DC8" w:rsidRDefault="00997ED9" w:rsidP="0000620F">
      <w:pPr>
        <w:pStyle w:val="Listaszerbekezds10"/>
        <w:numPr>
          <w:ilvl w:val="1"/>
          <w:numId w:val="3"/>
        </w:numPr>
        <w:spacing w:line="276" w:lineRule="auto"/>
        <w:jc w:val="both"/>
        <w:rPr>
          <w:rFonts w:ascii="Tahoma" w:hAnsi="Tahoma" w:cs="Tahoma"/>
          <w:color w:val="auto"/>
          <w:sz w:val="21"/>
          <w:szCs w:val="21"/>
        </w:rPr>
      </w:pPr>
      <w:r w:rsidRPr="00FB5DC8">
        <w:rPr>
          <w:rFonts w:ascii="Tahoma" w:hAnsi="Tahoma" w:cs="Tahoma"/>
          <w:b/>
          <w:color w:val="auto"/>
          <w:sz w:val="21"/>
          <w:szCs w:val="21"/>
          <w:u w:val="single"/>
        </w:rPr>
        <w:t>Irányadó jog:</w:t>
      </w:r>
      <w:r w:rsidRPr="00FB5DC8">
        <w:rPr>
          <w:rFonts w:ascii="Tahoma" w:hAnsi="Tahoma" w:cs="Tahoma"/>
          <w:color w:val="auto"/>
          <w:sz w:val="21"/>
          <w:szCs w:val="21"/>
        </w:rPr>
        <w:t xml:space="preserve"> </w:t>
      </w:r>
      <w:r w:rsidR="008D5AC7" w:rsidRPr="00FB5DC8">
        <w:rPr>
          <w:rFonts w:ascii="Tahoma" w:hAnsi="Tahoma" w:cs="Tahoma"/>
          <w:color w:val="auto"/>
          <w:sz w:val="21"/>
          <w:szCs w:val="21"/>
        </w:rPr>
        <w:t>a jelen ajánlati felhívásban nem szabályozott kérdések vonatkozásában a közbeszerzésről szóló 2015. évi CXLIII. törvény és végrehajtási rendeleteinek előírásai szerint kell eljárni.</w:t>
      </w:r>
    </w:p>
    <w:p w14:paraId="5C6A0A44" w14:textId="77777777" w:rsidR="004E7A33" w:rsidRPr="00FB5DC8" w:rsidRDefault="00997ED9" w:rsidP="0000620F">
      <w:pPr>
        <w:pStyle w:val="Listaszerbekezds10"/>
        <w:numPr>
          <w:ilvl w:val="1"/>
          <w:numId w:val="3"/>
        </w:numPr>
        <w:spacing w:line="276" w:lineRule="auto"/>
        <w:jc w:val="both"/>
        <w:rPr>
          <w:rFonts w:ascii="Tahoma" w:hAnsi="Tahoma" w:cs="Tahoma"/>
          <w:color w:val="auto"/>
          <w:sz w:val="21"/>
          <w:szCs w:val="21"/>
        </w:rPr>
      </w:pPr>
      <w:r w:rsidRPr="00FB5DC8">
        <w:rPr>
          <w:rFonts w:ascii="Tahoma" w:hAnsi="Tahoma" w:cs="Tahoma"/>
          <w:b/>
          <w:color w:val="auto"/>
          <w:sz w:val="21"/>
          <w:szCs w:val="21"/>
          <w:u w:val="single"/>
        </w:rPr>
        <w:t>Aláírás igazolása:</w:t>
      </w:r>
      <w:r w:rsidR="00CF4165" w:rsidRPr="00FB5DC8">
        <w:rPr>
          <w:rFonts w:ascii="Tahoma" w:hAnsi="Tahoma" w:cs="Tahoma"/>
          <w:color w:val="auto"/>
          <w:sz w:val="21"/>
          <w:szCs w:val="21"/>
        </w:rPr>
        <w:t xml:space="preserve"> A részvételi jelentkezéshe</w:t>
      </w:r>
      <w:r w:rsidRPr="00FB5DC8">
        <w:rPr>
          <w:rFonts w:ascii="Tahoma" w:hAnsi="Tahoma" w:cs="Tahoma"/>
          <w:color w:val="auto"/>
          <w:sz w:val="21"/>
          <w:szCs w:val="21"/>
        </w:rPr>
        <w:t>z csatoln</w:t>
      </w:r>
      <w:r w:rsidR="00CF4165" w:rsidRPr="00FB5DC8">
        <w:rPr>
          <w:rFonts w:ascii="Tahoma" w:hAnsi="Tahoma" w:cs="Tahoma"/>
          <w:color w:val="auto"/>
          <w:sz w:val="21"/>
          <w:szCs w:val="21"/>
        </w:rPr>
        <w:t>i kell a részvételre jelentkező</w:t>
      </w:r>
      <w:r w:rsidRPr="00FB5DC8">
        <w:rPr>
          <w:rFonts w:ascii="Tahoma" w:hAnsi="Tahoma" w:cs="Tahoma"/>
          <w:color w:val="auto"/>
          <w:sz w:val="21"/>
          <w:szCs w:val="21"/>
        </w:rPr>
        <w:t>, az alvállalkozó, az alkalmasság igazolásába bevont (kapacitást nyújtó) gazdasági szereplő cégjegyzésre jogosult, nyilatkozatot, dokumentumot aláíró képviselő aláírási címpéldányát vagy a 2006.évi V. törvény 9. § (1) bekezdése szerinti aláírás</w:t>
      </w:r>
      <w:r w:rsidR="00CF4165" w:rsidRPr="00FB5DC8">
        <w:rPr>
          <w:rFonts w:ascii="Tahoma" w:hAnsi="Tahoma" w:cs="Tahoma"/>
          <w:color w:val="auto"/>
          <w:sz w:val="21"/>
          <w:szCs w:val="21"/>
        </w:rPr>
        <w:t xml:space="preserve"> mintáját. Amennyiben a részvételi jelentkezés</w:t>
      </w:r>
      <w:r w:rsidRPr="00FB5DC8">
        <w:rPr>
          <w:rFonts w:ascii="Tahoma" w:hAnsi="Tahoma" w:cs="Tahoma"/>
          <w:color w:val="auto"/>
          <w:sz w:val="21"/>
          <w:szCs w:val="21"/>
        </w:rPr>
        <w:t xml:space="preserve"> cégjegyzésre jogosultak által meghatalmazott(ak) aláírásával kerül benyújtásra, a meghatalmazásnak tartalmaznia kell a meghatalmazott aláírás mintáját is.</w:t>
      </w:r>
    </w:p>
    <w:p w14:paraId="5C6A0A45" w14:textId="77777777" w:rsidR="0000620F" w:rsidRPr="00FB5DC8" w:rsidRDefault="00997ED9" w:rsidP="0000620F">
      <w:pPr>
        <w:pStyle w:val="Listaszerbekezds10"/>
        <w:numPr>
          <w:ilvl w:val="1"/>
          <w:numId w:val="3"/>
        </w:numPr>
        <w:spacing w:line="276" w:lineRule="auto"/>
        <w:jc w:val="both"/>
        <w:rPr>
          <w:rFonts w:ascii="Tahoma" w:hAnsi="Tahoma" w:cs="Tahoma"/>
          <w:color w:val="auto"/>
          <w:sz w:val="21"/>
          <w:szCs w:val="21"/>
        </w:rPr>
      </w:pPr>
      <w:r w:rsidRPr="00FB5DC8">
        <w:rPr>
          <w:rFonts w:ascii="Tahoma" w:hAnsi="Tahoma" w:cs="Tahoma"/>
          <w:b/>
          <w:color w:val="auto"/>
          <w:sz w:val="21"/>
          <w:szCs w:val="21"/>
          <w:u w:val="single"/>
        </w:rPr>
        <w:t>Projekttársaság:</w:t>
      </w:r>
      <w:r w:rsidRPr="00FB5DC8">
        <w:rPr>
          <w:rFonts w:ascii="Tahoma" w:hAnsi="Tahoma" w:cs="Tahoma"/>
          <w:color w:val="auto"/>
          <w:sz w:val="21"/>
          <w:szCs w:val="21"/>
        </w:rPr>
        <w:t xml:space="preserve"> Ajánlatkérő projekttársaság létrehozását kizárja mind </w:t>
      </w:r>
      <w:r w:rsidR="00CF4165" w:rsidRPr="00FB5DC8">
        <w:rPr>
          <w:rFonts w:ascii="Tahoma" w:hAnsi="Tahoma" w:cs="Tahoma"/>
          <w:color w:val="auto"/>
          <w:sz w:val="21"/>
          <w:szCs w:val="21"/>
        </w:rPr>
        <w:t>reszvételre jelentkező, mind közös részvételre jelentkezők</w:t>
      </w:r>
      <w:r w:rsidRPr="00FB5DC8">
        <w:rPr>
          <w:rFonts w:ascii="Tahoma" w:hAnsi="Tahoma" w:cs="Tahoma"/>
          <w:color w:val="auto"/>
          <w:sz w:val="21"/>
          <w:szCs w:val="21"/>
        </w:rPr>
        <w:t xml:space="preserve"> vonatkozásában.</w:t>
      </w:r>
    </w:p>
    <w:p w14:paraId="5C6A0A46" w14:textId="77777777" w:rsidR="0000620F" w:rsidRPr="00FB5DC8" w:rsidRDefault="00997ED9" w:rsidP="0000620F">
      <w:pPr>
        <w:pStyle w:val="Listaszerbekezds10"/>
        <w:numPr>
          <w:ilvl w:val="1"/>
          <w:numId w:val="3"/>
        </w:numPr>
        <w:spacing w:line="276" w:lineRule="auto"/>
        <w:jc w:val="both"/>
        <w:rPr>
          <w:rFonts w:ascii="Tahoma" w:hAnsi="Tahoma" w:cs="Tahoma"/>
          <w:color w:val="auto"/>
          <w:sz w:val="21"/>
          <w:szCs w:val="21"/>
        </w:rPr>
      </w:pPr>
      <w:r w:rsidRPr="00FB5DC8">
        <w:rPr>
          <w:rFonts w:ascii="Tahoma" w:hAnsi="Tahoma" w:cs="Tahoma"/>
          <w:b/>
          <w:color w:val="auto"/>
          <w:sz w:val="21"/>
          <w:szCs w:val="21"/>
          <w:u w:val="single"/>
        </w:rPr>
        <w:lastRenderedPageBreak/>
        <w:t>Irányadó idő:</w:t>
      </w:r>
      <w:r w:rsidRPr="00FB5DC8">
        <w:rPr>
          <w:rFonts w:ascii="Tahoma" w:hAnsi="Tahoma" w:cs="Tahoma"/>
          <w:color w:val="auto"/>
          <w:sz w:val="21"/>
          <w:szCs w:val="21"/>
        </w:rPr>
        <w:t xml:space="preserve"> A felhívásban megadott időpontok a Közép-európai időzóna szerint értendők.</w:t>
      </w:r>
    </w:p>
    <w:p w14:paraId="5C6A0A47" w14:textId="77777777" w:rsidR="0000620F" w:rsidRPr="00FB5DC8" w:rsidRDefault="00997ED9" w:rsidP="009C4D74">
      <w:pPr>
        <w:pStyle w:val="Listaszerbekezds10"/>
        <w:numPr>
          <w:ilvl w:val="1"/>
          <w:numId w:val="3"/>
        </w:numPr>
        <w:spacing w:line="276" w:lineRule="auto"/>
        <w:jc w:val="both"/>
        <w:rPr>
          <w:rFonts w:ascii="Tahoma" w:hAnsi="Tahoma" w:cs="Tahoma"/>
          <w:color w:val="auto"/>
          <w:sz w:val="21"/>
          <w:szCs w:val="21"/>
        </w:rPr>
      </w:pPr>
      <w:r w:rsidRPr="00FB5DC8">
        <w:rPr>
          <w:rFonts w:ascii="Tahoma" w:hAnsi="Tahoma" w:cs="Tahoma"/>
          <w:b/>
          <w:color w:val="auto"/>
          <w:sz w:val="21"/>
          <w:szCs w:val="21"/>
          <w:u w:val="single"/>
        </w:rPr>
        <w:t>Átszámítás, árfolyamok:</w:t>
      </w:r>
      <w:r w:rsidRPr="00FB5DC8">
        <w:rPr>
          <w:rFonts w:ascii="Tahoma" w:hAnsi="Tahoma" w:cs="Tahoma"/>
          <w:color w:val="auto"/>
          <w:sz w:val="21"/>
          <w:szCs w:val="21"/>
        </w:rPr>
        <w:t xml:space="preserve"> A nem a kért valutanemben rendelkezésre álló adatok vonatkozásában </w:t>
      </w:r>
      <w:r w:rsidR="00CF4165" w:rsidRPr="00FB5DC8">
        <w:rPr>
          <w:rFonts w:ascii="Tahoma" w:hAnsi="Tahoma" w:cs="Tahoma"/>
          <w:color w:val="auto"/>
          <w:sz w:val="21"/>
          <w:szCs w:val="21"/>
        </w:rPr>
        <w:t xml:space="preserve">a Magyar Nemzeti Bank által, a részvételi </w:t>
      </w:r>
      <w:r w:rsidRPr="00FB5DC8">
        <w:rPr>
          <w:rFonts w:ascii="Tahoma" w:hAnsi="Tahoma" w:cs="Tahoma"/>
          <w:color w:val="auto"/>
          <w:sz w:val="21"/>
          <w:szCs w:val="21"/>
        </w:rPr>
        <w:t xml:space="preserve">felhívás feladásának napján közzétett devizaárfolyamok képezik az átszámítás alapját. Amennyiben valamely devizát a Magyar Nemzeti Bank nem jegyez, az adott devizára a </w:t>
      </w:r>
      <w:r w:rsidR="00CF4165" w:rsidRPr="00FB5DC8">
        <w:rPr>
          <w:rFonts w:ascii="Tahoma" w:hAnsi="Tahoma" w:cs="Tahoma"/>
          <w:color w:val="auto"/>
          <w:sz w:val="21"/>
          <w:szCs w:val="21"/>
        </w:rPr>
        <w:t>részvételre jelentkező</w:t>
      </w:r>
      <w:r w:rsidRPr="00FB5DC8">
        <w:rPr>
          <w:rFonts w:ascii="Tahoma" w:hAnsi="Tahoma" w:cs="Tahoma"/>
          <w:color w:val="auto"/>
          <w:sz w:val="21"/>
          <w:szCs w:val="21"/>
        </w:rPr>
        <w:t xml:space="preserve"> székhelye szerinti ország k</w:t>
      </w:r>
      <w:r w:rsidR="00CF4165" w:rsidRPr="00FB5DC8">
        <w:rPr>
          <w:rFonts w:ascii="Tahoma" w:hAnsi="Tahoma" w:cs="Tahoma"/>
          <w:color w:val="auto"/>
          <w:sz w:val="21"/>
          <w:szCs w:val="21"/>
        </w:rPr>
        <w:t>özponti bankja által a részvételi</w:t>
      </w:r>
      <w:r w:rsidRPr="00FB5DC8">
        <w:rPr>
          <w:rFonts w:ascii="Tahoma" w:hAnsi="Tahoma" w:cs="Tahoma"/>
          <w:color w:val="auto"/>
          <w:sz w:val="21"/>
          <w:szCs w:val="21"/>
        </w:rPr>
        <w:t xml:space="preserve"> felhívás feladásának napján érvényes devizaárfolyamon számított euró ellenérték képezi az átszámítás alapját a fentiek szerint.</w:t>
      </w:r>
    </w:p>
    <w:p w14:paraId="5C6A0A48" w14:textId="77777777" w:rsidR="0000620F" w:rsidRPr="00FB5DC8" w:rsidRDefault="00997ED9" w:rsidP="0000620F">
      <w:pPr>
        <w:pStyle w:val="Listaszerbekezds10"/>
        <w:numPr>
          <w:ilvl w:val="1"/>
          <w:numId w:val="3"/>
        </w:numPr>
        <w:spacing w:line="276" w:lineRule="auto"/>
        <w:jc w:val="both"/>
        <w:rPr>
          <w:rFonts w:ascii="Tahoma" w:hAnsi="Tahoma" w:cs="Tahoma"/>
          <w:color w:val="auto"/>
          <w:sz w:val="21"/>
          <w:szCs w:val="21"/>
        </w:rPr>
      </w:pPr>
      <w:r w:rsidRPr="00FB5DC8">
        <w:rPr>
          <w:rFonts w:ascii="Tahoma" w:hAnsi="Tahoma" w:cs="Tahoma"/>
          <w:b/>
          <w:color w:val="auto"/>
          <w:sz w:val="21"/>
          <w:szCs w:val="21"/>
          <w:u w:val="single"/>
        </w:rPr>
        <w:t>Kiegészítő tájékoztatás:</w:t>
      </w:r>
      <w:r w:rsidRPr="00FB5DC8">
        <w:rPr>
          <w:rFonts w:ascii="Tahoma" w:hAnsi="Tahoma" w:cs="Tahoma"/>
          <w:color w:val="auto"/>
          <w:sz w:val="21"/>
          <w:szCs w:val="21"/>
        </w:rPr>
        <w:t xml:space="preserve"> Ajánlatkérő a kiegészítő tájékoztatás vonatkozásában a Kbt. 56. § alapján jár el. Ajánlatkérő konzultációt, helyszíni bejárást nem tart.</w:t>
      </w:r>
    </w:p>
    <w:p w14:paraId="5C6A0A49" w14:textId="77777777" w:rsidR="0000620F" w:rsidRPr="00FB5DC8" w:rsidRDefault="00E967EB" w:rsidP="0000620F">
      <w:pPr>
        <w:pStyle w:val="Listaszerbekezds10"/>
        <w:numPr>
          <w:ilvl w:val="1"/>
          <w:numId w:val="3"/>
        </w:numPr>
        <w:spacing w:line="276" w:lineRule="auto"/>
        <w:jc w:val="both"/>
        <w:rPr>
          <w:rFonts w:ascii="Tahoma" w:hAnsi="Tahoma" w:cs="Tahoma"/>
          <w:color w:val="auto"/>
          <w:sz w:val="21"/>
          <w:szCs w:val="21"/>
        </w:rPr>
      </w:pPr>
      <w:r w:rsidRPr="00FB5DC8">
        <w:rPr>
          <w:rFonts w:ascii="Tahoma" w:hAnsi="Tahoma" w:cs="Tahoma"/>
          <w:b/>
          <w:sz w:val="21"/>
          <w:szCs w:val="21"/>
          <w:u w:val="single"/>
        </w:rPr>
        <w:t>Öntisztázás:</w:t>
      </w:r>
      <w:r w:rsidRPr="00FB5DC8">
        <w:rPr>
          <w:rFonts w:ascii="Tahoma" w:hAnsi="Tahoma" w:cs="Tahoma"/>
          <w:sz w:val="21"/>
          <w:szCs w:val="21"/>
        </w:rPr>
        <w:t xml:space="preserve"> a Kbt. 64. § (1)-(2) bekezdés alapján a Kbt. 62. § (1) bekezdés b) és f) pontjában említett kizáró okok kivételével bármely egyéb </w:t>
      </w:r>
      <w:r w:rsidR="00CA3EC8" w:rsidRPr="00FB5DC8">
        <w:rPr>
          <w:rFonts w:ascii="Tahoma" w:hAnsi="Tahoma" w:cs="Tahoma"/>
          <w:sz w:val="21"/>
          <w:szCs w:val="21"/>
        </w:rPr>
        <w:t>kizáró ok fennállása ellenére a részvételre jelentkező</w:t>
      </w:r>
      <w:r w:rsidRPr="00FB5DC8">
        <w:rPr>
          <w:rFonts w:ascii="Tahoma" w:hAnsi="Tahoma" w:cs="Tahoma"/>
          <w:sz w:val="21"/>
          <w:szCs w:val="21"/>
        </w:rPr>
        <w:t>, alvállalkozó vagy alkalmasság igazolásában részt vevő gazdasági szereplő nem zárható ki a közbeszerzési eljárásból, amennyiben a Közbeszerzési Hatóság a Kbt. 188. § (4) bekezdése szerinti - vagy bírósági felülvizsgálata esetén a bíróság a 188. § (5) bekezdése szerinti - jogerős határozata kimondta, hogy az</w:t>
      </w:r>
      <w:r w:rsidR="00CA3EC8" w:rsidRPr="00FB5DC8">
        <w:rPr>
          <w:rFonts w:ascii="Tahoma" w:hAnsi="Tahoma" w:cs="Tahoma"/>
          <w:sz w:val="21"/>
          <w:szCs w:val="21"/>
        </w:rPr>
        <w:t xml:space="preserve"> érintett gazdasági szereplő a részvételi jelentkezés </w:t>
      </w:r>
      <w:r w:rsidRPr="00FB5DC8">
        <w:rPr>
          <w:rFonts w:ascii="Tahoma" w:hAnsi="Tahoma" w:cs="Tahoma"/>
          <w:sz w:val="21"/>
          <w:szCs w:val="21"/>
        </w:rPr>
        <w:t>benyújtását megelőzően olyan intézkedéseket hozott, amelyek a kizáró ok fennállásának ellenére kellőképpen igazolják a megbízhatóságát. Ha a Közbeszerzési Hatóság a 188. § (4) bekezdése szerinti - vagy bírósági felülvizsgálata esetén a bíróság a 188. § (5) bekezdése szerinti - jogerős határozata kimondja az adott kizáró ok hatálya alatt álló gazdasági szereplő megbízhatóságát, az ajánlatkérő mérlegelés nélkül köteles azt elfogadni. A jogerős határozatot a gazdasági szereplő az egységes európai közbeszerzési dokumentummal egyidejűleg köteles benyújtani.</w:t>
      </w:r>
    </w:p>
    <w:p w14:paraId="5C6A0A4A" w14:textId="77777777" w:rsidR="00711562" w:rsidRPr="00FB5DC8" w:rsidRDefault="00997ED9" w:rsidP="0000620F">
      <w:pPr>
        <w:pStyle w:val="Listaszerbekezds10"/>
        <w:numPr>
          <w:ilvl w:val="1"/>
          <w:numId w:val="3"/>
        </w:numPr>
        <w:spacing w:line="276" w:lineRule="auto"/>
        <w:jc w:val="both"/>
        <w:rPr>
          <w:rFonts w:ascii="Tahoma" w:hAnsi="Tahoma" w:cs="Tahoma"/>
          <w:color w:val="auto"/>
          <w:sz w:val="21"/>
          <w:szCs w:val="21"/>
        </w:rPr>
      </w:pPr>
      <w:r w:rsidRPr="00FB5DC8">
        <w:rPr>
          <w:rFonts w:ascii="Tahoma" w:hAnsi="Tahoma" w:cs="Tahoma"/>
          <w:b/>
          <w:color w:val="auto"/>
          <w:sz w:val="21"/>
          <w:szCs w:val="21"/>
          <w:u w:val="single"/>
        </w:rPr>
        <w:t>A közbeszerzési dokumentumok átvétele:</w:t>
      </w:r>
      <w:r w:rsidRPr="00FB5DC8">
        <w:rPr>
          <w:rFonts w:ascii="Tahoma" w:hAnsi="Tahoma" w:cs="Tahoma"/>
          <w:color w:val="auto"/>
          <w:sz w:val="21"/>
          <w:szCs w:val="21"/>
        </w:rPr>
        <w:t xml:space="preserve"> </w:t>
      </w:r>
    </w:p>
    <w:p w14:paraId="5C6A0A4B" w14:textId="77777777" w:rsidR="0000620F" w:rsidRPr="00FB5DC8" w:rsidRDefault="00997ED9" w:rsidP="00711562">
      <w:pPr>
        <w:pStyle w:val="Listaszerbekezds10"/>
        <w:numPr>
          <w:ilvl w:val="2"/>
          <w:numId w:val="3"/>
        </w:numPr>
        <w:spacing w:line="276" w:lineRule="auto"/>
        <w:jc w:val="both"/>
        <w:rPr>
          <w:rFonts w:ascii="Tahoma" w:hAnsi="Tahoma" w:cs="Tahoma"/>
          <w:color w:val="auto"/>
          <w:sz w:val="21"/>
          <w:szCs w:val="21"/>
        </w:rPr>
      </w:pPr>
      <w:r w:rsidRPr="00FB5DC8">
        <w:rPr>
          <w:rFonts w:ascii="Tahoma" w:hAnsi="Tahoma" w:cs="Tahoma"/>
          <w:color w:val="auto"/>
          <w:sz w:val="21"/>
          <w:szCs w:val="21"/>
        </w:rPr>
        <w:t xml:space="preserve">Ajánlatkérő a közbeszerzési dokumentumokat a gazdasági szereplők számára elektronikus úton, korlátlanul és teljeskörűen, térítésmentesen hozzáférhetővé teszi oly módon, hogy azokat közzéteszi a honlapján. </w:t>
      </w:r>
    </w:p>
    <w:p w14:paraId="5C6A0A4C" w14:textId="77777777" w:rsidR="00711562" w:rsidRPr="00FB5DC8" w:rsidRDefault="00997ED9" w:rsidP="00711562">
      <w:pPr>
        <w:pStyle w:val="Listaszerbekezds10"/>
        <w:numPr>
          <w:ilvl w:val="2"/>
          <w:numId w:val="3"/>
        </w:numPr>
        <w:spacing w:line="276" w:lineRule="auto"/>
        <w:jc w:val="both"/>
        <w:rPr>
          <w:rFonts w:ascii="Tahoma" w:hAnsi="Tahoma" w:cs="Tahoma"/>
          <w:color w:val="auto"/>
          <w:sz w:val="21"/>
          <w:szCs w:val="21"/>
        </w:rPr>
      </w:pPr>
      <w:r w:rsidRPr="00FB5DC8">
        <w:rPr>
          <w:rFonts w:ascii="Tahoma" w:hAnsi="Tahoma" w:cs="Tahoma"/>
          <w:color w:val="auto"/>
          <w:sz w:val="21"/>
          <w:szCs w:val="21"/>
        </w:rPr>
        <w:t xml:space="preserve">Az eljárásban való részvétel feltétele a közbeszerzési dokumentumok letöltésének visszaigazolása. (Közös </w:t>
      </w:r>
      <w:r w:rsidR="00886BE0" w:rsidRPr="00FB5DC8">
        <w:rPr>
          <w:rFonts w:ascii="Tahoma" w:hAnsi="Tahoma" w:cs="Tahoma"/>
          <w:color w:val="auto"/>
          <w:sz w:val="21"/>
          <w:szCs w:val="21"/>
        </w:rPr>
        <w:t>részvételi jelentkezés</w:t>
      </w:r>
      <w:r w:rsidR="00CA3EC8" w:rsidRPr="00FB5DC8">
        <w:rPr>
          <w:rFonts w:ascii="Tahoma" w:hAnsi="Tahoma" w:cs="Tahoma"/>
          <w:color w:val="auto"/>
          <w:sz w:val="21"/>
          <w:szCs w:val="21"/>
        </w:rPr>
        <w:t xml:space="preserve"> esetén elegendő egy részvételre jelentkező</w:t>
      </w:r>
      <w:r w:rsidRPr="00FB5DC8">
        <w:rPr>
          <w:rFonts w:ascii="Tahoma" w:hAnsi="Tahoma" w:cs="Tahoma"/>
          <w:color w:val="auto"/>
          <w:sz w:val="21"/>
          <w:szCs w:val="21"/>
        </w:rPr>
        <w:t xml:space="preserve">nek visszaigazolni a dokumentáció letöltését). A közbeszerzési dokumentumok letöltését a gazdasági szereplőnek a letöltött dokumentáció mellékletét képező kitöltött és cégszerűen aláírt visszaigazoló adatlap ajánlatkérőnek, vagy a lebonyolító szervezetnek történő megküldésével (faxon és/vagy e-mailen) kell igazolnia. A közbeszerzési dokumentumok letöltése és annak visszaigazolása az érvényes </w:t>
      </w:r>
      <w:r w:rsidR="00CA3EC8" w:rsidRPr="00FB5DC8">
        <w:rPr>
          <w:rFonts w:ascii="Tahoma" w:hAnsi="Tahoma" w:cs="Tahoma"/>
          <w:color w:val="auto"/>
          <w:sz w:val="21"/>
          <w:szCs w:val="21"/>
        </w:rPr>
        <w:t xml:space="preserve">részvételre jelentkezés feltétele, ennek hiányában a részvételre jelentkezés </w:t>
      </w:r>
      <w:r w:rsidRPr="00FB5DC8">
        <w:rPr>
          <w:rFonts w:ascii="Tahoma" w:hAnsi="Tahoma" w:cs="Tahoma"/>
          <w:color w:val="auto"/>
          <w:sz w:val="21"/>
          <w:szCs w:val="21"/>
        </w:rPr>
        <w:t>érvénytelennek minősül.</w:t>
      </w:r>
    </w:p>
    <w:p w14:paraId="5C6A0A4D" w14:textId="77777777" w:rsidR="00711562" w:rsidRPr="00FB5DC8" w:rsidRDefault="00997ED9" w:rsidP="00711562">
      <w:pPr>
        <w:pStyle w:val="Listaszerbekezds10"/>
        <w:numPr>
          <w:ilvl w:val="2"/>
          <w:numId w:val="3"/>
        </w:numPr>
        <w:spacing w:line="276" w:lineRule="auto"/>
        <w:jc w:val="both"/>
        <w:rPr>
          <w:rFonts w:ascii="Tahoma" w:hAnsi="Tahoma" w:cs="Tahoma"/>
          <w:color w:val="auto"/>
          <w:sz w:val="21"/>
          <w:szCs w:val="21"/>
        </w:rPr>
      </w:pPr>
      <w:r w:rsidRPr="00FB5DC8">
        <w:rPr>
          <w:rFonts w:ascii="Tahoma" w:hAnsi="Tahoma" w:cs="Tahoma"/>
          <w:color w:val="auto"/>
          <w:sz w:val="21"/>
          <w:szCs w:val="21"/>
        </w:rPr>
        <w:t>A közbeszerzési dokumentumok letöltéséről s</w:t>
      </w:r>
      <w:r w:rsidR="00CA3EC8" w:rsidRPr="00FB5DC8">
        <w:rPr>
          <w:rFonts w:ascii="Tahoma" w:hAnsi="Tahoma" w:cs="Tahoma"/>
          <w:color w:val="auto"/>
          <w:sz w:val="21"/>
          <w:szCs w:val="21"/>
        </w:rPr>
        <w:t xml:space="preserve">zóló nyilatkozatot legkésőbb a részvételi </w:t>
      </w:r>
      <w:r w:rsidRPr="00FB5DC8">
        <w:rPr>
          <w:rFonts w:ascii="Tahoma" w:hAnsi="Tahoma" w:cs="Tahoma"/>
          <w:color w:val="auto"/>
          <w:sz w:val="21"/>
          <w:szCs w:val="21"/>
        </w:rPr>
        <w:t>határidő lejártát megelőzően kell az ajánlatkérő rendelkezésére bocsátani, de javasoljuk annak letöltést követő mihamarabbi megküldését annak érdekében, hogy az ajánlatkérő a kiegészítő tájékoztatást a dokumentációt letöltő gazdasági szereplőnek megküldhesse.</w:t>
      </w:r>
    </w:p>
    <w:p w14:paraId="5C6A0A4E" w14:textId="77777777" w:rsidR="00997ED9" w:rsidRPr="00FB5DC8" w:rsidRDefault="00997ED9" w:rsidP="00711562">
      <w:pPr>
        <w:pStyle w:val="Listaszerbekezds10"/>
        <w:numPr>
          <w:ilvl w:val="2"/>
          <w:numId w:val="3"/>
        </w:numPr>
        <w:spacing w:line="276" w:lineRule="auto"/>
        <w:jc w:val="both"/>
        <w:rPr>
          <w:rFonts w:ascii="Tahoma" w:hAnsi="Tahoma" w:cs="Tahoma"/>
          <w:color w:val="auto"/>
          <w:sz w:val="21"/>
          <w:szCs w:val="21"/>
        </w:rPr>
      </w:pPr>
      <w:r w:rsidRPr="00FB5DC8">
        <w:rPr>
          <w:rFonts w:ascii="Tahoma" w:hAnsi="Tahoma" w:cs="Tahoma"/>
          <w:color w:val="auto"/>
          <w:sz w:val="21"/>
          <w:szCs w:val="21"/>
        </w:rPr>
        <w:t>A gazdasági szereplő felelőssége és kockázata az, hogy amennyiben haladéktalanul nem küldi meg ajánlatkérő részére a letöltésről szóló visszaigazolást, úgy ajánlatkérő nem tudja részére közvetlenül megküldeni a kiegészítő tájékoztatás(oka)t és ez esetben a gazdasági szereplőnek kell tájékozódnia ajánlatkérő honlapjáról a kiegészítő tájékoztatáskérés(ek)re adott válasz(ok)ról.</w:t>
      </w:r>
    </w:p>
    <w:p w14:paraId="5C6A0A4F" w14:textId="77777777" w:rsidR="000C7CAD" w:rsidRPr="00783312" w:rsidRDefault="000C7CAD" w:rsidP="00AA24D7">
      <w:pPr>
        <w:pageBreakBefore/>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b/>
          <w:color w:val="auto"/>
          <w:sz w:val="21"/>
          <w:szCs w:val="21"/>
        </w:rPr>
      </w:pPr>
      <w:r w:rsidRPr="00783312">
        <w:rPr>
          <w:rFonts w:ascii="Tahoma" w:hAnsi="Tahoma" w:cs="Tahoma"/>
          <w:b/>
          <w:caps/>
          <w:color w:val="auto"/>
          <w:sz w:val="21"/>
          <w:szCs w:val="21"/>
        </w:rPr>
        <w:lastRenderedPageBreak/>
        <w:t xml:space="preserve">3. </w:t>
      </w:r>
      <w:r w:rsidRPr="00783312">
        <w:rPr>
          <w:rFonts w:ascii="Tahoma" w:hAnsi="Tahoma" w:cs="Tahoma"/>
          <w:b/>
          <w:color w:val="auto"/>
          <w:sz w:val="21"/>
          <w:szCs w:val="21"/>
        </w:rPr>
        <w:t>KÖTET</w:t>
      </w:r>
    </w:p>
    <w:p w14:paraId="5C6A0A50" w14:textId="77777777" w:rsidR="000C7CAD" w:rsidRPr="00FB5DC8" w:rsidRDefault="000C7CAD"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color w:val="auto"/>
          <w:sz w:val="21"/>
          <w:szCs w:val="21"/>
          <w:shd w:val="clear" w:color="auto" w:fill="FFFF00"/>
        </w:rPr>
      </w:pPr>
      <w:r w:rsidRPr="00783312">
        <w:rPr>
          <w:rFonts w:ascii="Tahoma" w:hAnsi="Tahoma" w:cs="Tahoma"/>
          <w:b/>
          <w:color w:val="auto"/>
          <w:sz w:val="21"/>
          <w:szCs w:val="21"/>
        </w:rPr>
        <w:t>SZERZŐDÉSTERVEZET</w:t>
      </w:r>
    </w:p>
    <w:p w14:paraId="5C6A0A51" w14:textId="77777777" w:rsidR="00F128BC" w:rsidRPr="00FB5DC8" w:rsidRDefault="00F128BC" w:rsidP="0080655C">
      <w:pPr>
        <w:suppressAutoHyphens w:val="0"/>
        <w:spacing w:after="0" w:line="240" w:lineRule="auto"/>
        <w:textAlignment w:val="auto"/>
        <w:rPr>
          <w:rFonts w:ascii="Tahoma" w:hAnsi="Tahoma" w:cs="Tahoma"/>
          <w:color w:val="auto"/>
          <w:sz w:val="21"/>
          <w:szCs w:val="21"/>
          <w:lang w:eastAsia="hu-HU"/>
        </w:rPr>
      </w:pPr>
    </w:p>
    <w:p w14:paraId="5C6A0A52" w14:textId="77777777" w:rsidR="00F128BC" w:rsidRPr="00FB5DC8" w:rsidRDefault="00F128BC" w:rsidP="0080655C">
      <w:pPr>
        <w:suppressAutoHyphens w:val="0"/>
        <w:spacing w:after="0" w:line="240" w:lineRule="auto"/>
        <w:textAlignment w:val="auto"/>
        <w:rPr>
          <w:rFonts w:ascii="Tahoma" w:hAnsi="Tahoma" w:cs="Tahoma"/>
          <w:color w:val="auto"/>
          <w:sz w:val="21"/>
          <w:szCs w:val="21"/>
          <w:lang w:eastAsia="hu-HU"/>
        </w:rPr>
      </w:pPr>
    </w:p>
    <w:p w14:paraId="6C87F749" w14:textId="77777777" w:rsidR="00783312" w:rsidRPr="00C93800" w:rsidRDefault="00783312" w:rsidP="00783312">
      <w:pPr>
        <w:pStyle w:val="Listaszerbekezds"/>
        <w:spacing w:before="60" w:after="60"/>
        <w:ind w:left="0"/>
        <w:contextualSpacing w:val="0"/>
        <w:jc w:val="center"/>
        <w:rPr>
          <w:rFonts w:ascii="Tahoma" w:hAnsi="Tahoma" w:cs="Tahoma"/>
          <w:b/>
          <w:sz w:val="21"/>
          <w:szCs w:val="21"/>
        </w:rPr>
      </w:pPr>
      <w:r w:rsidRPr="00C93800">
        <w:rPr>
          <w:rFonts w:ascii="Tahoma" w:hAnsi="Tahoma" w:cs="Tahoma"/>
          <w:b/>
          <w:sz w:val="21"/>
          <w:szCs w:val="21"/>
        </w:rPr>
        <w:t>VÁLLALKOZÁSI SZERZŐDÉS</w:t>
      </w:r>
    </w:p>
    <w:p w14:paraId="37269310" w14:textId="77777777" w:rsidR="00783312" w:rsidRPr="00C93800" w:rsidRDefault="00783312" w:rsidP="00783312">
      <w:pPr>
        <w:pStyle w:val="Listaszerbekezds"/>
        <w:spacing w:before="60" w:after="60"/>
        <w:ind w:left="0"/>
        <w:contextualSpacing w:val="0"/>
        <w:jc w:val="center"/>
        <w:rPr>
          <w:rFonts w:ascii="Tahoma" w:hAnsi="Tahoma" w:cs="Tahoma"/>
          <w:sz w:val="21"/>
          <w:szCs w:val="21"/>
        </w:rPr>
      </w:pPr>
      <w:r w:rsidRPr="00C93800">
        <w:rPr>
          <w:rFonts w:ascii="Tahoma" w:hAnsi="Tahoma" w:cs="Tahoma"/>
          <w:sz w:val="21"/>
          <w:szCs w:val="21"/>
        </w:rPr>
        <w:t>tervezet</w:t>
      </w:r>
    </w:p>
    <w:p w14:paraId="5DE49890" w14:textId="77777777" w:rsidR="00783312" w:rsidRPr="00C93800" w:rsidRDefault="00783312" w:rsidP="00783312">
      <w:pPr>
        <w:pStyle w:val="Listaszerbekezds"/>
        <w:spacing w:before="60" w:after="60"/>
        <w:ind w:left="0"/>
        <w:contextualSpacing w:val="0"/>
        <w:jc w:val="center"/>
        <w:rPr>
          <w:rFonts w:ascii="Tahoma" w:hAnsi="Tahoma" w:cs="Tahoma"/>
          <w:sz w:val="21"/>
          <w:szCs w:val="21"/>
        </w:rPr>
      </w:pPr>
    </w:p>
    <w:p w14:paraId="25BDBEA8" w14:textId="77777777" w:rsidR="00783312" w:rsidRPr="00C93800" w:rsidRDefault="00783312" w:rsidP="00783312">
      <w:pPr>
        <w:pStyle w:val="Listaszerbekezds"/>
        <w:spacing w:before="60" w:after="60"/>
        <w:ind w:left="0"/>
        <w:contextualSpacing w:val="0"/>
        <w:jc w:val="center"/>
        <w:rPr>
          <w:rFonts w:ascii="Tahoma" w:hAnsi="Tahoma" w:cs="Tahoma"/>
          <w:sz w:val="21"/>
          <w:szCs w:val="21"/>
        </w:rPr>
      </w:pPr>
    </w:p>
    <w:p w14:paraId="7B47ED8C" w14:textId="77777777" w:rsidR="00783312" w:rsidRPr="00C93800" w:rsidRDefault="00783312" w:rsidP="00783312">
      <w:pPr>
        <w:spacing w:before="60" w:after="60" w:line="240" w:lineRule="auto"/>
        <w:jc w:val="both"/>
        <w:rPr>
          <w:rFonts w:ascii="Tahoma" w:hAnsi="Tahoma" w:cs="Tahoma"/>
          <w:bCs/>
          <w:color w:val="auto"/>
          <w:sz w:val="21"/>
          <w:szCs w:val="21"/>
        </w:rPr>
      </w:pPr>
      <w:r w:rsidRPr="00C93800">
        <w:rPr>
          <w:rFonts w:ascii="Tahoma" w:hAnsi="Tahoma" w:cs="Tahoma"/>
          <w:bCs/>
          <w:color w:val="auto"/>
          <w:sz w:val="21"/>
          <w:szCs w:val="21"/>
        </w:rPr>
        <w:t>mely létrejött egyrészről</w:t>
      </w:r>
      <w:r w:rsidRPr="00C93800">
        <w:rPr>
          <w:rFonts w:ascii="Tahoma" w:hAnsi="Tahoma" w:cs="Tahoma"/>
          <w:color w:val="auto"/>
          <w:sz w:val="21"/>
          <w:szCs w:val="21"/>
        </w:rPr>
        <w:t xml:space="preserve"> a </w:t>
      </w:r>
      <w:r w:rsidRPr="005F4CC8">
        <w:rPr>
          <w:rFonts w:ascii="Tahoma" w:hAnsi="Tahoma" w:cs="Tahoma"/>
          <w:b/>
          <w:color w:val="auto"/>
          <w:sz w:val="21"/>
          <w:szCs w:val="21"/>
        </w:rPr>
        <w:t>Bethlen Gábor Alapkezelő Zrt.</w:t>
      </w:r>
      <w:r w:rsidRPr="00C93800">
        <w:rPr>
          <w:rFonts w:ascii="Tahoma" w:hAnsi="Tahoma" w:cs="Tahoma"/>
          <w:color w:val="auto"/>
          <w:sz w:val="21"/>
          <w:szCs w:val="21"/>
        </w:rPr>
        <w:t xml:space="preserve"> </w:t>
      </w:r>
      <w:r w:rsidRPr="00C93800">
        <w:rPr>
          <w:rFonts w:ascii="Tahoma" w:hAnsi="Tahoma" w:cs="Tahoma"/>
          <w:bCs/>
          <w:color w:val="auto"/>
          <w:sz w:val="21"/>
          <w:szCs w:val="21"/>
        </w:rPr>
        <w:t xml:space="preserve">(székhely: </w:t>
      </w:r>
      <w:r>
        <w:rPr>
          <w:rFonts w:ascii="Tahoma" w:hAnsi="Tahoma" w:cs="Tahoma"/>
          <w:color w:val="auto"/>
          <w:sz w:val="21"/>
          <w:szCs w:val="21"/>
        </w:rPr>
        <w:t>1014 Budapest, Szentháromság tér 6.</w:t>
      </w:r>
      <w:r w:rsidRPr="00C93800">
        <w:rPr>
          <w:rFonts w:ascii="Tahoma" w:hAnsi="Tahoma" w:cs="Tahoma"/>
          <w:bCs/>
          <w:color w:val="auto"/>
          <w:sz w:val="21"/>
          <w:szCs w:val="21"/>
        </w:rPr>
        <w:t>, adószám: ............................................., cg: ............................................, bankszámlaszám: ............................................ statisztikai szám: ..............................................., képviseli: ...................................................) (továbbiakban: Megrendelő),</w:t>
      </w:r>
    </w:p>
    <w:p w14:paraId="11710EBF" w14:textId="77777777" w:rsidR="00783312" w:rsidRPr="00C93800" w:rsidRDefault="00783312" w:rsidP="00783312">
      <w:pPr>
        <w:spacing w:before="60" w:after="60" w:line="240" w:lineRule="auto"/>
        <w:jc w:val="both"/>
        <w:rPr>
          <w:rFonts w:ascii="Tahoma" w:hAnsi="Tahoma" w:cs="Tahoma"/>
          <w:bCs/>
          <w:color w:val="auto"/>
          <w:sz w:val="21"/>
          <w:szCs w:val="21"/>
        </w:rPr>
      </w:pPr>
    </w:p>
    <w:p w14:paraId="394F64AB" w14:textId="77777777" w:rsidR="00783312" w:rsidRPr="00C93800" w:rsidRDefault="00783312" w:rsidP="00783312">
      <w:pPr>
        <w:pStyle w:val="Listaszerbekezds"/>
        <w:spacing w:before="60" w:after="60"/>
        <w:ind w:left="0"/>
        <w:contextualSpacing w:val="0"/>
        <w:rPr>
          <w:rFonts w:ascii="Tahoma" w:hAnsi="Tahoma" w:cs="Tahoma"/>
          <w:sz w:val="21"/>
          <w:szCs w:val="21"/>
        </w:rPr>
      </w:pPr>
      <w:r w:rsidRPr="00C93800">
        <w:rPr>
          <w:rFonts w:ascii="Tahoma" w:hAnsi="Tahoma" w:cs="Tahoma"/>
          <w:sz w:val="21"/>
          <w:szCs w:val="21"/>
        </w:rPr>
        <w:t>másrészről</w:t>
      </w:r>
    </w:p>
    <w:p w14:paraId="35D5BF33" w14:textId="77777777" w:rsidR="00783312" w:rsidRPr="00C93800" w:rsidRDefault="00783312" w:rsidP="00783312">
      <w:pPr>
        <w:pStyle w:val="Listaszerbekezds"/>
        <w:spacing w:before="60" w:after="60"/>
        <w:ind w:left="0"/>
        <w:contextualSpacing w:val="0"/>
        <w:rPr>
          <w:rFonts w:ascii="Tahoma" w:hAnsi="Tahoma" w:cs="Tahoma"/>
          <w:sz w:val="21"/>
          <w:szCs w:val="21"/>
        </w:rPr>
      </w:pPr>
      <w:r w:rsidRPr="00C93800">
        <w:rPr>
          <w:rFonts w:ascii="Tahoma" w:hAnsi="Tahoma" w:cs="Tahoma"/>
          <w:sz w:val="21"/>
          <w:szCs w:val="21"/>
        </w:rPr>
        <w:t xml:space="preserve">.......................................... </w:t>
      </w:r>
      <w:r w:rsidRPr="00C93800">
        <w:rPr>
          <w:rFonts w:ascii="Tahoma" w:hAnsi="Tahoma" w:cs="Tahoma"/>
          <w:bCs/>
          <w:sz w:val="21"/>
          <w:szCs w:val="21"/>
        </w:rPr>
        <w:t>(székhely: ............................................., adószám: ............................................., cg: ............................................, bankszámlaszám: ............................................ statisztikai szám: ..............................................., képviseli: ...................................................)</w:t>
      </w:r>
      <w:r w:rsidRPr="00C93800">
        <w:rPr>
          <w:rFonts w:ascii="Tahoma" w:hAnsi="Tahoma" w:cs="Tahoma"/>
          <w:sz w:val="21"/>
          <w:szCs w:val="21"/>
        </w:rPr>
        <w:t xml:space="preserve"> mint Vállalkozó (továbbiakban: Vállalkozó)</w:t>
      </w:r>
    </w:p>
    <w:p w14:paraId="6414E184" w14:textId="77777777" w:rsidR="00783312" w:rsidRPr="00C93800" w:rsidRDefault="00783312" w:rsidP="00783312">
      <w:pPr>
        <w:pStyle w:val="Listaszerbekezds"/>
        <w:spacing w:before="60" w:after="60"/>
        <w:ind w:left="0"/>
        <w:contextualSpacing w:val="0"/>
        <w:rPr>
          <w:rFonts w:ascii="Tahoma" w:hAnsi="Tahoma" w:cs="Tahoma"/>
          <w:sz w:val="21"/>
          <w:szCs w:val="21"/>
        </w:rPr>
      </w:pPr>
    </w:p>
    <w:p w14:paraId="101C6491" w14:textId="77777777" w:rsidR="00783312" w:rsidRPr="00C93800" w:rsidRDefault="00783312" w:rsidP="00783312">
      <w:pPr>
        <w:pStyle w:val="Listaszerbekezds"/>
        <w:spacing w:before="60" w:after="60"/>
        <w:ind w:left="0"/>
        <w:contextualSpacing w:val="0"/>
        <w:jc w:val="center"/>
        <w:rPr>
          <w:rFonts w:ascii="Tahoma" w:hAnsi="Tahoma" w:cs="Tahoma"/>
          <w:b/>
          <w:sz w:val="21"/>
          <w:szCs w:val="21"/>
        </w:rPr>
      </w:pPr>
      <w:r w:rsidRPr="00C93800">
        <w:rPr>
          <w:rFonts w:ascii="Tahoma" w:hAnsi="Tahoma" w:cs="Tahoma"/>
          <w:b/>
          <w:sz w:val="21"/>
          <w:szCs w:val="21"/>
        </w:rPr>
        <w:t>I.</w:t>
      </w:r>
    </w:p>
    <w:p w14:paraId="2C4AB976" w14:textId="77777777" w:rsidR="00783312" w:rsidRPr="00C93800" w:rsidRDefault="00783312" w:rsidP="00783312">
      <w:pPr>
        <w:pStyle w:val="Listaszerbekezds"/>
        <w:spacing w:before="60" w:after="60"/>
        <w:ind w:left="0"/>
        <w:contextualSpacing w:val="0"/>
        <w:jc w:val="center"/>
        <w:rPr>
          <w:rFonts w:ascii="Tahoma" w:hAnsi="Tahoma" w:cs="Tahoma"/>
          <w:b/>
          <w:sz w:val="21"/>
          <w:szCs w:val="21"/>
        </w:rPr>
      </w:pPr>
      <w:r w:rsidRPr="00C93800">
        <w:rPr>
          <w:rFonts w:ascii="Tahoma" w:hAnsi="Tahoma" w:cs="Tahoma"/>
          <w:b/>
          <w:sz w:val="21"/>
          <w:szCs w:val="21"/>
        </w:rPr>
        <w:t>Előzmények</w:t>
      </w:r>
    </w:p>
    <w:p w14:paraId="49B9B2D7" w14:textId="77777777" w:rsidR="00783312" w:rsidRPr="00C93800" w:rsidRDefault="00783312" w:rsidP="00783312">
      <w:pPr>
        <w:pStyle w:val="Listaszerbekezds"/>
        <w:spacing w:before="60" w:after="60"/>
        <w:ind w:left="0"/>
        <w:contextualSpacing w:val="0"/>
        <w:rPr>
          <w:rFonts w:ascii="Tahoma" w:hAnsi="Tahoma" w:cs="Tahoma"/>
          <w:sz w:val="21"/>
          <w:szCs w:val="21"/>
        </w:rPr>
      </w:pPr>
    </w:p>
    <w:p w14:paraId="740ECD2D" w14:textId="77777777" w:rsidR="00783312" w:rsidRPr="00C93800" w:rsidRDefault="00783312" w:rsidP="00783312">
      <w:pPr>
        <w:pStyle w:val="Listaszerbekezds"/>
        <w:spacing w:before="60" w:after="60"/>
        <w:ind w:left="0"/>
        <w:contextualSpacing w:val="0"/>
        <w:rPr>
          <w:rFonts w:ascii="Tahoma" w:hAnsi="Tahoma" w:cs="Tahoma"/>
          <w:sz w:val="21"/>
          <w:szCs w:val="21"/>
        </w:rPr>
      </w:pPr>
      <w:r w:rsidRPr="00C93800">
        <w:rPr>
          <w:rFonts w:ascii="Tahoma" w:hAnsi="Tahoma" w:cs="Tahoma"/>
          <w:sz w:val="21"/>
          <w:szCs w:val="21"/>
        </w:rPr>
        <w:t xml:space="preserve">Megrendelő a 2015. évi CXLIII. törvény (továbbiakban: Kbt.) II. része szerinti </w:t>
      </w:r>
      <w:r>
        <w:rPr>
          <w:rFonts w:ascii="Tahoma" w:hAnsi="Tahoma" w:cs="Tahoma"/>
          <w:sz w:val="21"/>
          <w:szCs w:val="21"/>
        </w:rPr>
        <w:t xml:space="preserve">tárgyalásos </w:t>
      </w:r>
      <w:r w:rsidRPr="00C93800">
        <w:rPr>
          <w:rFonts w:ascii="Tahoma" w:hAnsi="Tahoma" w:cs="Tahoma"/>
          <w:sz w:val="21"/>
          <w:szCs w:val="21"/>
        </w:rPr>
        <w:t>közbeszerzési eljárást</w:t>
      </w:r>
      <w:r>
        <w:rPr>
          <w:rFonts w:ascii="Tahoma" w:hAnsi="Tahoma" w:cs="Tahoma"/>
          <w:sz w:val="21"/>
          <w:szCs w:val="21"/>
        </w:rPr>
        <w:t xml:space="preserve"> (</w:t>
      </w:r>
      <w:r w:rsidRPr="005F4CC8">
        <w:rPr>
          <w:rFonts w:ascii="Tahoma" w:hAnsi="Tahoma" w:cs="Tahoma"/>
          <w:sz w:val="21"/>
          <w:szCs w:val="21"/>
        </w:rPr>
        <w:t>Kbt. 85. (2) bekezdésének c) pont</w:t>
      </w:r>
      <w:r>
        <w:rPr>
          <w:rFonts w:ascii="Tahoma" w:hAnsi="Tahoma" w:cs="Tahoma"/>
          <w:sz w:val="21"/>
          <w:szCs w:val="21"/>
        </w:rPr>
        <w:t>)</w:t>
      </w:r>
      <w:r w:rsidRPr="00C93800">
        <w:rPr>
          <w:rFonts w:ascii="Tahoma" w:hAnsi="Tahoma" w:cs="Tahoma"/>
          <w:sz w:val="21"/>
          <w:szCs w:val="21"/>
        </w:rPr>
        <w:t xml:space="preserve"> folytatott le </w:t>
      </w:r>
      <w:r w:rsidRPr="00C93800">
        <w:rPr>
          <w:rFonts w:ascii="Tahoma" w:hAnsi="Tahoma" w:cs="Tahoma"/>
          <w:b/>
          <w:sz w:val="21"/>
          <w:szCs w:val="21"/>
        </w:rPr>
        <w:t>„</w:t>
      </w:r>
      <w:r w:rsidRPr="00893232">
        <w:rPr>
          <w:rFonts w:ascii="Tahoma" w:hAnsi="Tahoma" w:cs="Tahoma"/>
          <w:b/>
          <w:sz w:val="21"/>
          <w:szCs w:val="21"/>
        </w:rPr>
        <w:t>Nemzetpolitikai Informatikai Rendszer funkcionális bővítési és üzemeltetés-támogatási feladatainak ellátása</w:t>
      </w:r>
      <w:r w:rsidRPr="00997D2F">
        <w:rPr>
          <w:rFonts w:ascii="Tahoma" w:hAnsi="Tahoma" w:cs="Tahoma"/>
          <w:b/>
          <w:sz w:val="21"/>
          <w:szCs w:val="21"/>
        </w:rPr>
        <w:t>”</w:t>
      </w:r>
      <w:r w:rsidRPr="00C93800">
        <w:rPr>
          <w:rFonts w:ascii="Tahoma" w:hAnsi="Tahoma" w:cs="Tahoma"/>
          <w:sz w:val="21"/>
          <w:szCs w:val="21"/>
        </w:rPr>
        <w:t xml:space="preserve"> tárgyában.</w:t>
      </w:r>
    </w:p>
    <w:p w14:paraId="76E226D7" w14:textId="77777777" w:rsidR="00783312" w:rsidRPr="00C93800" w:rsidRDefault="00783312" w:rsidP="00783312">
      <w:pPr>
        <w:pStyle w:val="Listaszerbekezds"/>
        <w:spacing w:before="60" w:after="60"/>
        <w:ind w:left="0"/>
        <w:contextualSpacing w:val="0"/>
        <w:rPr>
          <w:rFonts w:ascii="Tahoma" w:hAnsi="Tahoma" w:cs="Tahoma"/>
          <w:sz w:val="21"/>
          <w:szCs w:val="21"/>
        </w:rPr>
      </w:pPr>
      <w:r w:rsidRPr="00C93800">
        <w:rPr>
          <w:rFonts w:ascii="Tahoma" w:hAnsi="Tahoma" w:cs="Tahoma"/>
          <w:sz w:val="21"/>
          <w:szCs w:val="21"/>
        </w:rPr>
        <w:t>Az eljárásban nem lehetett részajánlatot tenni, így jelen szerződés a teljes beszerzési tárgyra és mennyiségre vonatkozik.</w:t>
      </w:r>
    </w:p>
    <w:p w14:paraId="5CF8EABC" w14:textId="77777777" w:rsidR="00783312" w:rsidRPr="00C93800" w:rsidRDefault="00783312" w:rsidP="00783312">
      <w:pPr>
        <w:pStyle w:val="Listaszerbekezds"/>
        <w:spacing w:before="60" w:after="60"/>
        <w:ind w:left="0"/>
        <w:contextualSpacing w:val="0"/>
        <w:rPr>
          <w:rFonts w:ascii="Tahoma" w:hAnsi="Tahoma" w:cs="Tahoma"/>
          <w:sz w:val="21"/>
          <w:szCs w:val="21"/>
        </w:rPr>
      </w:pPr>
      <w:r w:rsidRPr="00C93800">
        <w:rPr>
          <w:rFonts w:ascii="Tahoma" w:hAnsi="Tahoma" w:cs="Tahoma"/>
          <w:sz w:val="21"/>
          <w:szCs w:val="21"/>
        </w:rPr>
        <w:t>Az eljárás nyerteseként Vállalkozó került kihirdetésre.</w:t>
      </w:r>
    </w:p>
    <w:p w14:paraId="54520609" w14:textId="77777777" w:rsidR="00783312" w:rsidRPr="00C93800" w:rsidRDefault="00783312" w:rsidP="00783312">
      <w:pPr>
        <w:pStyle w:val="Listaszerbekezds"/>
        <w:spacing w:before="60" w:after="60"/>
        <w:ind w:left="0"/>
        <w:contextualSpacing w:val="0"/>
        <w:rPr>
          <w:rFonts w:ascii="Tahoma" w:hAnsi="Tahoma" w:cs="Tahoma"/>
          <w:sz w:val="21"/>
          <w:szCs w:val="21"/>
        </w:rPr>
      </w:pPr>
      <w:r w:rsidRPr="00C93800">
        <w:rPr>
          <w:rFonts w:ascii="Tahoma" w:hAnsi="Tahoma" w:cs="Tahoma"/>
          <w:sz w:val="21"/>
          <w:szCs w:val="21"/>
        </w:rPr>
        <w:t>Felek a Kbt. szabályainak megfelelően az alábbi szerződést kötik.</w:t>
      </w:r>
    </w:p>
    <w:p w14:paraId="69BE7C01" w14:textId="77777777" w:rsidR="00783312" w:rsidRPr="00C93800" w:rsidRDefault="00783312" w:rsidP="00783312">
      <w:pPr>
        <w:pStyle w:val="Listaszerbekezds"/>
        <w:spacing w:before="60" w:after="60"/>
        <w:ind w:left="0"/>
        <w:contextualSpacing w:val="0"/>
        <w:rPr>
          <w:rFonts w:ascii="Tahoma" w:hAnsi="Tahoma" w:cs="Tahoma"/>
          <w:sz w:val="21"/>
          <w:szCs w:val="21"/>
        </w:rPr>
      </w:pPr>
      <w:r w:rsidRPr="00C93800">
        <w:rPr>
          <w:rFonts w:ascii="Tahoma" w:hAnsi="Tahoma" w:cs="Tahoma"/>
          <w:sz w:val="21"/>
          <w:szCs w:val="21"/>
        </w:rPr>
        <w:t>Megrendelő rögzíti, hogy a 2013. évi V. törvény (továbbiakban: Ptk.) 8:1.§ (1) bek. 7. pontja alapján szerződő hatóságnak minősül.</w:t>
      </w:r>
    </w:p>
    <w:p w14:paraId="4BA8326A" w14:textId="77777777" w:rsidR="00783312" w:rsidRPr="00C93800" w:rsidRDefault="00783312" w:rsidP="00783312">
      <w:pPr>
        <w:tabs>
          <w:tab w:val="left" w:pos="708"/>
        </w:tabs>
        <w:spacing w:before="60" w:after="60" w:line="240" w:lineRule="auto"/>
        <w:rPr>
          <w:rFonts w:ascii="Tahoma" w:hAnsi="Tahoma" w:cs="Tahoma"/>
          <w:b/>
          <w:sz w:val="21"/>
          <w:szCs w:val="21"/>
        </w:rPr>
      </w:pPr>
    </w:p>
    <w:p w14:paraId="0EA2F69C" w14:textId="77777777" w:rsidR="00783312" w:rsidRPr="00C93800" w:rsidRDefault="00783312" w:rsidP="00783312">
      <w:pPr>
        <w:tabs>
          <w:tab w:val="left" w:pos="708"/>
        </w:tabs>
        <w:spacing w:before="60" w:after="60" w:line="240" w:lineRule="auto"/>
        <w:jc w:val="center"/>
        <w:rPr>
          <w:rFonts w:ascii="Tahoma" w:hAnsi="Tahoma" w:cs="Tahoma"/>
          <w:b/>
          <w:sz w:val="21"/>
          <w:szCs w:val="21"/>
        </w:rPr>
      </w:pPr>
      <w:r w:rsidRPr="00C93800">
        <w:rPr>
          <w:rFonts w:ascii="Tahoma" w:hAnsi="Tahoma" w:cs="Tahoma"/>
          <w:b/>
          <w:sz w:val="21"/>
          <w:szCs w:val="21"/>
        </w:rPr>
        <w:t>II.</w:t>
      </w:r>
    </w:p>
    <w:p w14:paraId="1CDB79F1" w14:textId="77777777" w:rsidR="00783312" w:rsidRPr="00C93800" w:rsidRDefault="00783312" w:rsidP="00783312">
      <w:pPr>
        <w:tabs>
          <w:tab w:val="left" w:pos="708"/>
        </w:tabs>
        <w:spacing w:before="60" w:after="60" w:line="240" w:lineRule="auto"/>
        <w:jc w:val="center"/>
        <w:rPr>
          <w:rFonts w:ascii="Tahoma" w:hAnsi="Tahoma" w:cs="Tahoma"/>
          <w:b/>
          <w:sz w:val="21"/>
          <w:szCs w:val="21"/>
        </w:rPr>
      </w:pPr>
      <w:r w:rsidRPr="00C93800">
        <w:rPr>
          <w:rFonts w:ascii="Tahoma" w:hAnsi="Tahoma" w:cs="Tahoma"/>
          <w:b/>
          <w:sz w:val="21"/>
          <w:szCs w:val="21"/>
        </w:rPr>
        <w:t>A szerződés tárgya</w:t>
      </w:r>
    </w:p>
    <w:p w14:paraId="2AE1E007" w14:textId="77777777" w:rsidR="00783312" w:rsidRPr="00C93800" w:rsidRDefault="00783312" w:rsidP="00783312">
      <w:pPr>
        <w:spacing w:before="60" w:after="60" w:line="240" w:lineRule="auto"/>
        <w:rPr>
          <w:rFonts w:ascii="Tahoma" w:hAnsi="Tahoma" w:cs="Tahoma"/>
          <w:color w:val="auto"/>
          <w:sz w:val="21"/>
          <w:szCs w:val="21"/>
        </w:rPr>
      </w:pPr>
    </w:p>
    <w:p w14:paraId="365C3F57" w14:textId="77777777" w:rsidR="00783312" w:rsidRDefault="00783312" w:rsidP="00783312">
      <w:pPr>
        <w:numPr>
          <w:ilvl w:val="0"/>
          <w:numId w:val="26"/>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Megrendelő megrendeli, Vállalkozó pedig elvállalja a Megrendelő</w:t>
      </w:r>
      <w:r>
        <w:rPr>
          <w:rFonts w:ascii="Tahoma" w:hAnsi="Tahoma" w:cs="Tahoma"/>
          <w:color w:val="auto"/>
          <w:sz w:val="21"/>
          <w:szCs w:val="21"/>
        </w:rPr>
        <w:t xml:space="preserve"> által használt </w:t>
      </w:r>
      <w:r w:rsidRPr="00893232">
        <w:rPr>
          <w:rFonts w:ascii="Tahoma" w:hAnsi="Tahoma" w:cs="Tahoma"/>
          <w:color w:val="auto"/>
          <w:sz w:val="21"/>
          <w:szCs w:val="21"/>
        </w:rPr>
        <w:t>Nemzetpolitikai Informatikai Rendszer (NIR)</w:t>
      </w:r>
      <w:r>
        <w:rPr>
          <w:rFonts w:ascii="Tahoma" w:hAnsi="Tahoma" w:cs="Tahoma"/>
          <w:color w:val="auto"/>
          <w:sz w:val="21"/>
          <w:szCs w:val="21"/>
        </w:rPr>
        <w:t xml:space="preserve"> vonatkozásában a közbeszerzési eljárás iratanyagában (különösen műszaki leírás), ill. jelen szerződésben megjelölt alábbi feladatok ellátását a jelen szerződéshez vezető közbeszerzési eljárás iratanyaga, a hatályos jogszabályok, a szakmai szabályok, szokványok alkalmazásával, eredményfelelősséggel.</w:t>
      </w:r>
    </w:p>
    <w:p w14:paraId="0BF6BB6F" w14:textId="77777777" w:rsidR="00783312" w:rsidRDefault="00783312" w:rsidP="00783312">
      <w:pPr>
        <w:numPr>
          <w:ilvl w:val="0"/>
          <w:numId w:val="26"/>
        </w:numPr>
        <w:suppressAutoHyphens w:val="0"/>
        <w:spacing w:before="60" w:after="60" w:line="240" w:lineRule="auto"/>
        <w:jc w:val="both"/>
        <w:textAlignment w:val="auto"/>
        <w:rPr>
          <w:rFonts w:ascii="Tahoma" w:hAnsi="Tahoma" w:cs="Tahoma"/>
          <w:color w:val="auto"/>
          <w:sz w:val="21"/>
          <w:szCs w:val="21"/>
        </w:rPr>
      </w:pPr>
      <w:r>
        <w:rPr>
          <w:rFonts w:ascii="Tahoma" w:hAnsi="Tahoma" w:cs="Tahoma"/>
          <w:color w:val="auto"/>
          <w:sz w:val="21"/>
          <w:szCs w:val="21"/>
        </w:rPr>
        <w:t>Vállalkozó főbb feladatai az alábbiak:</w:t>
      </w:r>
    </w:p>
    <w:p w14:paraId="1381481A" w14:textId="77777777" w:rsidR="00783312" w:rsidRPr="00893232" w:rsidRDefault="00783312" w:rsidP="00783312">
      <w:pPr>
        <w:numPr>
          <w:ilvl w:val="1"/>
          <w:numId w:val="26"/>
        </w:numPr>
        <w:suppressAutoHyphens w:val="0"/>
        <w:spacing w:before="60" w:after="60" w:line="240" w:lineRule="auto"/>
        <w:jc w:val="both"/>
        <w:textAlignment w:val="auto"/>
        <w:rPr>
          <w:rFonts w:ascii="Tahoma" w:hAnsi="Tahoma" w:cs="Tahoma"/>
          <w:color w:val="auto"/>
          <w:sz w:val="21"/>
          <w:szCs w:val="21"/>
        </w:rPr>
      </w:pPr>
      <w:r w:rsidRPr="00893232">
        <w:rPr>
          <w:rFonts w:ascii="Tahoma" w:hAnsi="Tahoma" w:cs="Tahoma"/>
          <w:color w:val="auto"/>
          <w:sz w:val="21"/>
          <w:szCs w:val="21"/>
        </w:rPr>
        <w:t>Projektvezetés</w:t>
      </w:r>
    </w:p>
    <w:p w14:paraId="61B7B874" w14:textId="77777777" w:rsidR="00783312" w:rsidRPr="00893232" w:rsidRDefault="00783312" w:rsidP="00783312">
      <w:pPr>
        <w:numPr>
          <w:ilvl w:val="1"/>
          <w:numId w:val="26"/>
        </w:numPr>
        <w:suppressAutoHyphens w:val="0"/>
        <w:spacing w:before="60" w:after="60" w:line="240" w:lineRule="auto"/>
        <w:jc w:val="both"/>
        <w:textAlignment w:val="auto"/>
        <w:rPr>
          <w:rFonts w:ascii="Tahoma" w:hAnsi="Tahoma" w:cs="Tahoma"/>
          <w:color w:val="auto"/>
          <w:sz w:val="21"/>
          <w:szCs w:val="21"/>
        </w:rPr>
      </w:pPr>
      <w:r w:rsidRPr="00893232">
        <w:rPr>
          <w:rFonts w:ascii="Tahoma" w:hAnsi="Tahoma" w:cs="Tahoma"/>
          <w:color w:val="auto"/>
          <w:sz w:val="21"/>
          <w:szCs w:val="21"/>
        </w:rPr>
        <w:t xml:space="preserve">Folyamattámogatásra épülő rendszerszervezés, üzleti elemzés </w:t>
      </w:r>
    </w:p>
    <w:p w14:paraId="602C1E05" w14:textId="77777777" w:rsidR="00783312" w:rsidRPr="00893232" w:rsidRDefault="00783312" w:rsidP="00783312">
      <w:pPr>
        <w:numPr>
          <w:ilvl w:val="1"/>
          <w:numId w:val="26"/>
        </w:numPr>
        <w:suppressAutoHyphens w:val="0"/>
        <w:spacing w:before="60" w:after="60" w:line="240" w:lineRule="auto"/>
        <w:jc w:val="both"/>
        <w:textAlignment w:val="auto"/>
        <w:rPr>
          <w:rFonts w:ascii="Tahoma" w:hAnsi="Tahoma" w:cs="Tahoma"/>
          <w:color w:val="auto"/>
          <w:sz w:val="21"/>
          <w:szCs w:val="21"/>
        </w:rPr>
      </w:pPr>
      <w:r w:rsidRPr="00893232">
        <w:rPr>
          <w:rFonts w:ascii="Tahoma" w:hAnsi="Tahoma" w:cs="Tahoma"/>
          <w:color w:val="auto"/>
          <w:sz w:val="21"/>
          <w:szCs w:val="21"/>
        </w:rPr>
        <w:t>Nyíltforráskódú Java7 és JEE 6 alapú keretrendszerben történő informatikai rendszerfejlesztés</w:t>
      </w:r>
    </w:p>
    <w:p w14:paraId="17888487" w14:textId="77777777" w:rsidR="00783312" w:rsidRPr="00893232" w:rsidRDefault="00783312" w:rsidP="00783312">
      <w:pPr>
        <w:numPr>
          <w:ilvl w:val="1"/>
          <w:numId w:val="26"/>
        </w:numPr>
        <w:suppressAutoHyphens w:val="0"/>
        <w:spacing w:before="60" w:after="60" w:line="240" w:lineRule="auto"/>
        <w:jc w:val="both"/>
        <w:textAlignment w:val="auto"/>
        <w:rPr>
          <w:rFonts w:ascii="Tahoma" w:hAnsi="Tahoma" w:cs="Tahoma"/>
          <w:color w:val="auto"/>
          <w:sz w:val="21"/>
          <w:szCs w:val="21"/>
        </w:rPr>
      </w:pPr>
      <w:r w:rsidRPr="00893232">
        <w:rPr>
          <w:rFonts w:ascii="Tahoma" w:hAnsi="Tahoma" w:cs="Tahoma"/>
          <w:color w:val="auto"/>
          <w:sz w:val="21"/>
          <w:szCs w:val="21"/>
        </w:rPr>
        <w:lastRenderedPageBreak/>
        <w:t>Tesztelés, automatizált tesztek készítése</w:t>
      </w:r>
    </w:p>
    <w:p w14:paraId="6B50F94B" w14:textId="77777777" w:rsidR="00783312" w:rsidRPr="00893232" w:rsidRDefault="00783312" w:rsidP="00783312">
      <w:pPr>
        <w:numPr>
          <w:ilvl w:val="1"/>
          <w:numId w:val="26"/>
        </w:numPr>
        <w:suppressAutoHyphens w:val="0"/>
        <w:spacing w:before="60" w:after="60" w:line="240" w:lineRule="auto"/>
        <w:jc w:val="both"/>
        <w:textAlignment w:val="auto"/>
        <w:rPr>
          <w:rFonts w:ascii="Tahoma" w:hAnsi="Tahoma" w:cs="Tahoma"/>
          <w:color w:val="auto"/>
          <w:sz w:val="21"/>
          <w:szCs w:val="21"/>
        </w:rPr>
      </w:pPr>
      <w:r w:rsidRPr="00893232">
        <w:rPr>
          <w:rFonts w:ascii="Tahoma" w:hAnsi="Tahoma" w:cs="Tahoma"/>
          <w:color w:val="auto"/>
          <w:sz w:val="21"/>
          <w:szCs w:val="21"/>
        </w:rPr>
        <w:t>Az üzemelő rendszerek dokumentumtárának változáskezelése</w:t>
      </w:r>
    </w:p>
    <w:p w14:paraId="1C78B2AD" w14:textId="77777777" w:rsidR="00783312" w:rsidRPr="00893232" w:rsidRDefault="00783312" w:rsidP="00783312">
      <w:pPr>
        <w:numPr>
          <w:ilvl w:val="1"/>
          <w:numId w:val="26"/>
        </w:numPr>
        <w:suppressAutoHyphens w:val="0"/>
        <w:spacing w:before="60" w:after="60" w:line="240" w:lineRule="auto"/>
        <w:jc w:val="both"/>
        <w:textAlignment w:val="auto"/>
        <w:rPr>
          <w:rFonts w:ascii="Tahoma" w:hAnsi="Tahoma" w:cs="Tahoma"/>
          <w:color w:val="auto"/>
          <w:sz w:val="21"/>
          <w:szCs w:val="21"/>
        </w:rPr>
      </w:pPr>
      <w:r w:rsidRPr="00893232">
        <w:rPr>
          <w:rFonts w:ascii="Tahoma" w:hAnsi="Tahoma" w:cs="Tahoma"/>
          <w:color w:val="auto"/>
          <w:sz w:val="21"/>
          <w:szCs w:val="21"/>
        </w:rPr>
        <w:t>Üzemeltetés menedzsment feladatok támogatása</w:t>
      </w:r>
    </w:p>
    <w:p w14:paraId="5D6B5736" w14:textId="77777777" w:rsidR="00783312" w:rsidRPr="00893232" w:rsidRDefault="00783312" w:rsidP="00783312">
      <w:pPr>
        <w:numPr>
          <w:ilvl w:val="1"/>
          <w:numId w:val="26"/>
        </w:numPr>
        <w:suppressAutoHyphens w:val="0"/>
        <w:spacing w:before="60" w:after="60" w:line="240" w:lineRule="auto"/>
        <w:jc w:val="both"/>
        <w:textAlignment w:val="auto"/>
        <w:rPr>
          <w:rFonts w:ascii="Tahoma" w:hAnsi="Tahoma" w:cs="Tahoma"/>
          <w:color w:val="auto"/>
          <w:sz w:val="21"/>
          <w:szCs w:val="21"/>
        </w:rPr>
      </w:pPr>
      <w:r w:rsidRPr="00893232">
        <w:rPr>
          <w:rFonts w:ascii="Tahoma" w:hAnsi="Tahoma" w:cs="Tahoma"/>
          <w:color w:val="auto"/>
          <w:sz w:val="21"/>
          <w:szCs w:val="21"/>
        </w:rPr>
        <w:t>Rendszermenedzsment üzemeltetés támogatás</w:t>
      </w:r>
    </w:p>
    <w:p w14:paraId="79FD8D94" w14:textId="77777777" w:rsidR="00783312" w:rsidRPr="00893232" w:rsidRDefault="00783312" w:rsidP="00783312">
      <w:pPr>
        <w:numPr>
          <w:ilvl w:val="1"/>
          <w:numId w:val="26"/>
        </w:numPr>
        <w:suppressAutoHyphens w:val="0"/>
        <w:spacing w:before="60" w:after="60" w:line="240" w:lineRule="auto"/>
        <w:jc w:val="both"/>
        <w:textAlignment w:val="auto"/>
        <w:rPr>
          <w:rFonts w:ascii="Tahoma" w:hAnsi="Tahoma" w:cs="Tahoma"/>
          <w:color w:val="auto"/>
          <w:sz w:val="21"/>
          <w:szCs w:val="21"/>
        </w:rPr>
      </w:pPr>
      <w:r w:rsidRPr="00893232">
        <w:rPr>
          <w:rFonts w:ascii="Tahoma" w:hAnsi="Tahoma" w:cs="Tahoma"/>
          <w:color w:val="auto"/>
          <w:sz w:val="21"/>
          <w:szCs w:val="21"/>
        </w:rPr>
        <w:t>Adatbázis üzemeltetés támogatás</w:t>
      </w:r>
    </w:p>
    <w:p w14:paraId="0F2D543D" w14:textId="77777777" w:rsidR="00783312" w:rsidRPr="00893232" w:rsidRDefault="00783312" w:rsidP="00783312">
      <w:pPr>
        <w:numPr>
          <w:ilvl w:val="1"/>
          <w:numId w:val="26"/>
        </w:numPr>
        <w:suppressAutoHyphens w:val="0"/>
        <w:spacing w:before="60" w:after="60" w:line="240" w:lineRule="auto"/>
        <w:jc w:val="both"/>
        <w:textAlignment w:val="auto"/>
        <w:rPr>
          <w:rFonts w:ascii="Tahoma" w:hAnsi="Tahoma" w:cs="Tahoma"/>
          <w:color w:val="auto"/>
          <w:sz w:val="21"/>
          <w:szCs w:val="21"/>
        </w:rPr>
      </w:pPr>
      <w:r w:rsidRPr="00893232">
        <w:rPr>
          <w:rFonts w:ascii="Tahoma" w:hAnsi="Tahoma" w:cs="Tahoma"/>
          <w:color w:val="auto"/>
          <w:sz w:val="21"/>
          <w:szCs w:val="21"/>
        </w:rPr>
        <w:t>Alkalmazás üzemeltetés támogatás</w:t>
      </w:r>
    </w:p>
    <w:p w14:paraId="59056A2C" w14:textId="77777777" w:rsidR="00783312" w:rsidRPr="00893232" w:rsidRDefault="00783312" w:rsidP="00783312">
      <w:pPr>
        <w:numPr>
          <w:ilvl w:val="1"/>
          <w:numId w:val="26"/>
        </w:numPr>
        <w:suppressAutoHyphens w:val="0"/>
        <w:spacing w:before="60" w:after="60" w:line="240" w:lineRule="auto"/>
        <w:jc w:val="both"/>
        <w:textAlignment w:val="auto"/>
        <w:rPr>
          <w:rFonts w:ascii="Tahoma" w:hAnsi="Tahoma" w:cs="Tahoma"/>
          <w:color w:val="auto"/>
          <w:sz w:val="21"/>
          <w:szCs w:val="21"/>
        </w:rPr>
      </w:pPr>
      <w:r w:rsidRPr="00893232">
        <w:rPr>
          <w:rFonts w:ascii="Tahoma" w:hAnsi="Tahoma" w:cs="Tahoma"/>
          <w:color w:val="auto"/>
          <w:sz w:val="21"/>
          <w:szCs w:val="21"/>
        </w:rPr>
        <w:t>Platform (infrastruktúra) üzemeltetés támogatás</w:t>
      </w:r>
    </w:p>
    <w:p w14:paraId="3FC6F4CC" w14:textId="77777777" w:rsidR="00783312" w:rsidRPr="00893232" w:rsidRDefault="00783312" w:rsidP="00783312">
      <w:pPr>
        <w:numPr>
          <w:ilvl w:val="1"/>
          <w:numId w:val="26"/>
        </w:numPr>
        <w:suppressAutoHyphens w:val="0"/>
        <w:spacing w:before="60" w:after="60" w:line="240" w:lineRule="auto"/>
        <w:jc w:val="both"/>
        <w:textAlignment w:val="auto"/>
        <w:rPr>
          <w:rFonts w:ascii="Tahoma" w:hAnsi="Tahoma" w:cs="Tahoma"/>
          <w:color w:val="auto"/>
          <w:sz w:val="21"/>
          <w:szCs w:val="21"/>
        </w:rPr>
      </w:pPr>
      <w:r w:rsidRPr="00893232">
        <w:rPr>
          <w:rFonts w:ascii="Tahoma" w:hAnsi="Tahoma" w:cs="Tahoma"/>
          <w:color w:val="auto"/>
          <w:sz w:val="21"/>
          <w:szCs w:val="21"/>
        </w:rPr>
        <w:t>Rendszeres alkalmazói rendszergazdai feladatok támogatása</w:t>
      </w:r>
    </w:p>
    <w:p w14:paraId="4EAA15A4" w14:textId="77777777" w:rsidR="00783312" w:rsidRPr="00731190" w:rsidRDefault="00783312" w:rsidP="00783312">
      <w:pPr>
        <w:numPr>
          <w:ilvl w:val="1"/>
          <w:numId w:val="26"/>
        </w:numPr>
        <w:suppressAutoHyphens w:val="0"/>
        <w:spacing w:before="60" w:after="60" w:line="240" w:lineRule="auto"/>
        <w:jc w:val="both"/>
        <w:textAlignment w:val="auto"/>
        <w:rPr>
          <w:rFonts w:ascii="Tahoma" w:hAnsi="Tahoma" w:cs="Tahoma"/>
          <w:color w:val="auto"/>
          <w:sz w:val="21"/>
          <w:szCs w:val="21"/>
        </w:rPr>
      </w:pPr>
      <w:r w:rsidRPr="00731190">
        <w:rPr>
          <w:rFonts w:ascii="Tahoma" w:hAnsi="Tahoma" w:cs="Tahoma"/>
          <w:color w:val="auto"/>
          <w:sz w:val="21"/>
          <w:szCs w:val="21"/>
        </w:rPr>
        <w:t>Esetenkénti alkalmazás és infrastruktúra (platform) támogatói feladatok</w:t>
      </w:r>
    </w:p>
    <w:p w14:paraId="6E0D251E" w14:textId="77777777" w:rsidR="00783312" w:rsidRPr="00731190" w:rsidRDefault="00783312" w:rsidP="00783312">
      <w:pPr>
        <w:numPr>
          <w:ilvl w:val="0"/>
          <w:numId w:val="26"/>
        </w:numPr>
        <w:suppressAutoHyphens w:val="0"/>
        <w:spacing w:before="60" w:after="60" w:line="240" w:lineRule="auto"/>
        <w:jc w:val="both"/>
        <w:textAlignment w:val="auto"/>
        <w:rPr>
          <w:rFonts w:ascii="Tahoma" w:hAnsi="Tahoma" w:cs="Tahoma"/>
          <w:color w:val="auto"/>
          <w:sz w:val="21"/>
          <w:szCs w:val="21"/>
        </w:rPr>
      </w:pPr>
      <w:r w:rsidRPr="00731190">
        <w:rPr>
          <w:rFonts w:ascii="Tahoma" w:hAnsi="Tahoma" w:cs="Tahoma"/>
          <w:color w:val="auto"/>
          <w:sz w:val="21"/>
          <w:szCs w:val="21"/>
        </w:rPr>
        <w:t>Felek rögzítik, hogy Megrendelő a közbeszerzési dokumentumokban részletesen rögzítette az ellátandó feladatokat és annak feltételeit, minőségi és mennyiségi paramétereit. Felek rögzítik, hogy a jelen szerződésnek a teljesítésre vonatkozó rendelkezéseit a műszaki leírásban foglaltakkal együtt kell értelmezni és alkalmazni. Eltérés eseten a műszaki leírás az irányadó.</w:t>
      </w:r>
    </w:p>
    <w:p w14:paraId="0955E95C" w14:textId="3D35BEB3" w:rsidR="00783312" w:rsidRPr="00731190" w:rsidRDefault="00783312" w:rsidP="00783312">
      <w:pPr>
        <w:numPr>
          <w:ilvl w:val="0"/>
          <w:numId w:val="26"/>
        </w:numPr>
        <w:suppressAutoHyphens w:val="0"/>
        <w:spacing w:before="60" w:after="60" w:line="240" w:lineRule="auto"/>
        <w:jc w:val="both"/>
        <w:textAlignment w:val="auto"/>
        <w:rPr>
          <w:rFonts w:ascii="Tahoma" w:hAnsi="Tahoma" w:cs="Tahoma"/>
          <w:color w:val="auto"/>
          <w:kern w:val="2"/>
          <w:sz w:val="21"/>
          <w:szCs w:val="21"/>
        </w:rPr>
      </w:pPr>
      <w:r w:rsidRPr="00731190">
        <w:rPr>
          <w:rFonts w:ascii="Tahoma" w:hAnsi="Tahoma" w:cs="Tahoma"/>
          <w:color w:val="auto"/>
          <w:sz w:val="21"/>
          <w:szCs w:val="21"/>
        </w:rPr>
        <w:t xml:space="preserve">Felek rögzítik, hogy a fejlesztési feladatokat összesen 124.000.000.-ft (nettó) összegig jogosult a Megrendelő a Vállalkozótól megrendelni azzal, hogy megrendelési kötelezettsége </w:t>
      </w:r>
      <w:r>
        <w:rPr>
          <w:rFonts w:ascii="Tahoma" w:hAnsi="Tahoma" w:cs="Tahoma"/>
          <w:color w:val="auto"/>
          <w:sz w:val="21"/>
          <w:szCs w:val="21"/>
        </w:rPr>
        <w:t xml:space="preserve">a keretösszeg </w:t>
      </w:r>
      <w:r w:rsidR="002C5C30">
        <w:rPr>
          <w:rFonts w:ascii="Tahoma" w:hAnsi="Tahoma" w:cs="Tahoma"/>
          <w:color w:val="auto"/>
          <w:sz w:val="21"/>
          <w:szCs w:val="21"/>
        </w:rPr>
        <w:t>70 %-ára, azaz 86.8</w:t>
      </w:r>
      <w:r>
        <w:rPr>
          <w:rFonts w:ascii="Tahoma" w:hAnsi="Tahoma" w:cs="Tahoma"/>
          <w:color w:val="auto"/>
          <w:sz w:val="21"/>
          <w:szCs w:val="21"/>
        </w:rPr>
        <w:t>00.000.-ft (nettó)-ra</w:t>
      </w:r>
      <w:r w:rsidRPr="00731190">
        <w:rPr>
          <w:rFonts w:ascii="Tahoma" w:hAnsi="Tahoma" w:cs="Tahoma"/>
          <w:color w:val="auto"/>
          <w:sz w:val="21"/>
          <w:szCs w:val="21"/>
        </w:rPr>
        <w:t xml:space="preserve"> áll fenn, azaz </w:t>
      </w:r>
      <w:r w:rsidR="002C5C30">
        <w:rPr>
          <w:rFonts w:ascii="Tahoma" w:hAnsi="Tahoma" w:cs="Tahoma"/>
          <w:color w:val="auto"/>
          <w:sz w:val="21"/>
          <w:szCs w:val="21"/>
        </w:rPr>
        <w:t>a keretösszeg 30</w:t>
      </w:r>
      <w:r>
        <w:rPr>
          <w:rFonts w:ascii="Tahoma" w:hAnsi="Tahoma" w:cs="Tahoma"/>
          <w:color w:val="auto"/>
          <w:sz w:val="21"/>
          <w:szCs w:val="21"/>
        </w:rPr>
        <w:t>%-áb</w:t>
      </w:r>
      <w:r w:rsidR="002C5C30">
        <w:rPr>
          <w:rFonts w:ascii="Tahoma" w:hAnsi="Tahoma" w:cs="Tahoma"/>
          <w:color w:val="auto"/>
          <w:sz w:val="21"/>
          <w:szCs w:val="21"/>
        </w:rPr>
        <w:t>an (nettó 37.2</w:t>
      </w:r>
      <w:r>
        <w:rPr>
          <w:rFonts w:ascii="Tahoma" w:hAnsi="Tahoma" w:cs="Tahoma"/>
          <w:color w:val="auto"/>
          <w:sz w:val="21"/>
          <w:szCs w:val="21"/>
        </w:rPr>
        <w:t>00.000.-ft)</w:t>
      </w:r>
      <w:r w:rsidRPr="00731190">
        <w:rPr>
          <w:rFonts w:ascii="Tahoma" w:hAnsi="Tahoma" w:cs="Tahoma"/>
          <w:color w:val="auto"/>
          <w:sz w:val="21"/>
          <w:szCs w:val="21"/>
        </w:rPr>
        <w:t xml:space="preserve"> </w:t>
      </w:r>
      <w:r>
        <w:rPr>
          <w:rFonts w:ascii="Tahoma" w:hAnsi="Tahoma" w:cs="Tahoma"/>
          <w:color w:val="auto"/>
          <w:sz w:val="21"/>
          <w:szCs w:val="21"/>
        </w:rPr>
        <w:t xml:space="preserve">elvégzendő </w:t>
      </w:r>
      <w:r w:rsidRPr="00731190">
        <w:rPr>
          <w:rFonts w:ascii="Tahoma" w:hAnsi="Tahoma" w:cs="Tahoma"/>
          <w:color w:val="auto"/>
          <w:sz w:val="21"/>
          <w:szCs w:val="21"/>
        </w:rPr>
        <w:t xml:space="preserve">feladatok és mennyiségek opciós tételként kezelendőek. Ennek okán Vállalkozó kijelenti, hogy a fentieket az ajánlata megtételekor figyelembe vette, és jelen szerződés aláírásával véglegesen és visszavonhatatlanul lemond arról, hogy az opciós mennyiség fel nem használása, vagy csak részleges felhasználás okán a Megrendelővel szemben bármilyen jogcímen igényt érvényesítsen. </w:t>
      </w:r>
    </w:p>
    <w:p w14:paraId="3FE632D5" w14:textId="77777777" w:rsidR="00783312" w:rsidRPr="00731190" w:rsidRDefault="00783312" w:rsidP="00783312">
      <w:pPr>
        <w:numPr>
          <w:ilvl w:val="0"/>
          <w:numId w:val="26"/>
        </w:numPr>
        <w:suppressAutoHyphens w:val="0"/>
        <w:spacing w:before="60" w:after="60" w:line="240" w:lineRule="auto"/>
        <w:jc w:val="both"/>
        <w:textAlignment w:val="auto"/>
        <w:rPr>
          <w:rFonts w:ascii="Tahoma" w:hAnsi="Tahoma" w:cs="Tahoma"/>
          <w:color w:val="auto"/>
          <w:sz w:val="21"/>
          <w:szCs w:val="21"/>
        </w:rPr>
      </w:pPr>
      <w:r w:rsidRPr="00731190">
        <w:rPr>
          <w:rFonts w:ascii="Tahoma" w:hAnsi="Tahoma" w:cs="Tahoma"/>
          <w:color w:val="auto"/>
          <w:sz w:val="21"/>
          <w:szCs w:val="21"/>
        </w:rPr>
        <w:t>Vállalkozó a fenti megrendelést elfogadja.</w:t>
      </w:r>
    </w:p>
    <w:p w14:paraId="7D38E8FF" w14:textId="77777777" w:rsidR="00783312" w:rsidRPr="00C93800" w:rsidRDefault="00783312" w:rsidP="00783312">
      <w:pPr>
        <w:numPr>
          <w:ilvl w:val="0"/>
          <w:numId w:val="26"/>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 xml:space="preserve">Felek megállapodnak abban, hogy a </w:t>
      </w:r>
      <w:r>
        <w:rPr>
          <w:rFonts w:ascii="Tahoma" w:hAnsi="Tahoma" w:cs="Tahoma"/>
          <w:color w:val="auto"/>
          <w:sz w:val="21"/>
          <w:szCs w:val="21"/>
        </w:rPr>
        <w:t xml:space="preserve">jelen szerződés tárgyi hatálya alá tartozó </w:t>
      </w:r>
      <w:r w:rsidRPr="00C93800">
        <w:rPr>
          <w:rFonts w:ascii="Tahoma" w:hAnsi="Tahoma" w:cs="Tahoma"/>
          <w:color w:val="auto"/>
          <w:sz w:val="21"/>
          <w:szCs w:val="21"/>
        </w:rPr>
        <w:t xml:space="preserve">feladatokat a Vállalkozónak, mint a fenti feladatokat rendszeresen, üzletkörében végzően ellátó, megfelelő szakismerettel és gyakorlattal rendelkező személytől elvárható fokozott gondosság mellett kell ellátnia, eredményfelelősséggel, figyelemmel arra, hogy a rendszer folyamatos és rendeltetésszerű működése a Megrendelő kifejezetten fontos érdeke, továbbá </w:t>
      </w:r>
      <w:r>
        <w:rPr>
          <w:rFonts w:ascii="Tahoma" w:hAnsi="Tahoma" w:cs="Tahoma"/>
          <w:color w:val="auto"/>
          <w:sz w:val="21"/>
          <w:szCs w:val="21"/>
        </w:rPr>
        <w:t xml:space="preserve">nyomós </w:t>
      </w:r>
      <w:r w:rsidRPr="00C93800">
        <w:rPr>
          <w:rFonts w:ascii="Tahoma" w:hAnsi="Tahoma" w:cs="Tahoma"/>
          <w:color w:val="auto"/>
          <w:sz w:val="21"/>
          <w:szCs w:val="21"/>
        </w:rPr>
        <w:t>közérdek.</w:t>
      </w:r>
    </w:p>
    <w:p w14:paraId="0B4F73C1" w14:textId="77777777" w:rsidR="00783312" w:rsidRPr="00C93800" w:rsidRDefault="00783312" w:rsidP="00783312">
      <w:pPr>
        <w:numPr>
          <w:ilvl w:val="0"/>
          <w:numId w:val="26"/>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Felek rögzítik, hogy Vállalkozó a feladat ellátása során az ajánlatában foglaltak és Kbt. szabályainak megfelelően alvállalkozó(k) (Ptk. szerint közreműködők) igénybevételére jogosult, akként, hogy a Vállalkozó az igénybe vett alvállalkozó(k)ért úgy felel, mintha a munkát maga végezte volna. Nem jogszerű igénybevétel esetén felel mindazon károkért is, mely e nélkül nem következett volna be.</w:t>
      </w:r>
    </w:p>
    <w:p w14:paraId="021862FF" w14:textId="77777777" w:rsidR="00783312" w:rsidRPr="00C93800" w:rsidRDefault="00783312" w:rsidP="00783312">
      <w:pPr>
        <w:numPr>
          <w:ilvl w:val="0"/>
          <w:numId w:val="26"/>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Megrendelő e körben kifejezetten felhívja a Vállalkozó figyelmét a Kbt. 138-139. §-ban foglaltakra, különös tekintettel a Kbt. 138. § (1) bek. utolsó mondatára, a 138. § (5) bekezdésére, valamint a 138. § (3) bekezdésére. E körben a Megrendelő előírja, hogy a teljesítésigazolás kiállításához csatoljon minden esetben olyan nyilatkozatot a Vállalkozó, amely a 138. § (1) bek. utolsó mondata és a 138. § (5) bekezdésében foglaltak teljesülését igazolja.</w:t>
      </w:r>
    </w:p>
    <w:p w14:paraId="7C9A86BB" w14:textId="77777777" w:rsidR="00783312" w:rsidRPr="00C93800" w:rsidRDefault="00783312" w:rsidP="00783312">
      <w:pPr>
        <w:spacing w:before="60" w:after="60" w:line="240" w:lineRule="auto"/>
        <w:rPr>
          <w:rFonts w:ascii="Tahoma" w:hAnsi="Tahoma" w:cs="Tahoma"/>
          <w:color w:val="auto"/>
          <w:sz w:val="21"/>
          <w:szCs w:val="21"/>
        </w:rPr>
      </w:pPr>
    </w:p>
    <w:p w14:paraId="4F2FB9AF" w14:textId="77777777" w:rsidR="00783312" w:rsidRPr="00C93800" w:rsidRDefault="00783312" w:rsidP="00783312">
      <w:pPr>
        <w:tabs>
          <w:tab w:val="left" w:pos="426"/>
        </w:tabs>
        <w:spacing w:before="60" w:after="60" w:line="240" w:lineRule="auto"/>
        <w:ind w:firstLine="420"/>
        <w:jc w:val="center"/>
        <w:rPr>
          <w:rFonts w:ascii="Tahoma" w:hAnsi="Tahoma" w:cs="Tahoma"/>
          <w:b/>
          <w:color w:val="auto"/>
          <w:sz w:val="21"/>
          <w:szCs w:val="21"/>
        </w:rPr>
      </w:pPr>
      <w:r w:rsidRPr="00C93800">
        <w:rPr>
          <w:rFonts w:ascii="Tahoma" w:hAnsi="Tahoma" w:cs="Tahoma"/>
          <w:b/>
          <w:color w:val="auto"/>
          <w:sz w:val="21"/>
          <w:szCs w:val="21"/>
        </w:rPr>
        <w:t>III.</w:t>
      </w:r>
    </w:p>
    <w:p w14:paraId="74F341D1" w14:textId="77777777" w:rsidR="00783312" w:rsidRPr="00C93800" w:rsidRDefault="00783312" w:rsidP="00783312">
      <w:pPr>
        <w:spacing w:before="60" w:after="60" w:line="240" w:lineRule="auto"/>
        <w:jc w:val="center"/>
        <w:rPr>
          <w:rFonts w:ascii="Tahoma" w:hAnsi="Tahoma" w:cs="Tahoma"/>
          <w:b/>
          <w:color w:val="auto"/>
          <w:sz w:val="21"/>
          <w:szCs w:val="21"/>
        </w:rPr>
      </w:pPr>
      <w:r w:rsidRPr="00C93800">
        <w:rPr>
          <w:rFonts w:ascii="Tahoma" w:hAnsi="Tahoma" w:cs="Tahoma"/>
          <w:b/>
          <w:color w:val="auto"/>
          <w:sz w:val="21"/>
          <w:szCs w:val="21"/>
        </w:rPr>
        <w:t>A felek jogai és kötelezettségei</w:t>
      </w:r>
    </w:p>
    <w:p w14:paraId="3330E790" w14:textId="77777777" w:rsidR="00783312" w:rsidRPr="00C93800" w:rsidRDefault="00783312" w:rsidP="00783312">
      <w:pPr>
        <w:spacing w:before="60" w:after="60" w:line="240" w:lineRule="auto"/>
        <w:rPr>
          <w:rFonts w:ascii="Tahoma" w:hAnsi="Tahoma" w:cs="Tahoma"/>
          <w:color w:val="auto"/>
          <w:sz w:val="21"/>
          <w:szCs w:val="21"/>
        </w:rPr>
      </w:pPr>
    </w:p>
    <w:p w14:paraId="763043DE" w14:textId="77777777" w:rsidR="00783312" w:rsidRDefault="00783312" w:rsidP="00783312">
      <w:pPr>
        <w:numPr>
          <w:ilvl w:val="0"/>
          <w:numId w:val="33"/>
        </w:numPr>
        <w:suppressAutoHyphens w:val="0"/>
        <w:spacing w:before="60" w:after="60" w:line="240" w:lineRule="auto"/>
        <w:jc w:val="both"/>
        <w:textAlignment w:val="auto"/>
        <w:rPr>
          <w:rFonts w:ascii="Tahoma" w:hAnsi="Tahoma" w:cs="Tahoma"/>
          <w:color w:val="auto"/>
          <w:sz w:val="21"/>
          <w:szCs w:val="21"/>
        </w:rPr>
      </w:pPr>
      <w:r>
        <w:rPr>
          <w:rFonts w:ascii="Tahoma" w:hAnsi="Tahoma" w:cs="Tahoma"/>
          <w:color w:val="auto"/>
          <w:sz w:val="21"/>
          <w:szCs w:val="21"/>
        </w:rPr>
        <w:t>A szolgáltatás teljesítésére a jelen szerződés és a közbeszerzési műszaki leírás az irányadó, az utóbbi elsődlegességével.</w:t>
      </w:r>
    </w:p>
    <w:p w14:paraId="34A8A392" w14:textId="77777777" w:rsidR="00783312" w:rsidRPr="00C93800" w:rsidRDefault="00783312" w:rsidP="00783312">
      <w:pPr>
        <w:numPr>
          <w:ilvl w:val="0"/>
          <w:numId w:val="33"/>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Vállalkozó köteles minden, jelen szerződésben meghatározott tevékenysége során a mindenkor hatályos valamennyi magyar, Európai Uniós jogszabály, egyéb rendelkezés, továbbá a szakmai szabályok, szabványok és szokványok betartására.</w:t>
      </w:r>
    </w:p>
    <w:p w14:paraId="4497DEB2" w14:textId="77777777" w:rsidR="00783312" w:rsidRDefault="00783312" w:rsidP="00783312">
      <w:pPr>
        <w:numPr>
          <w:ilvl w:val="0"/>
          <w:numId w:val="33"/>
        </w:numPr>
        <w:suppressAutoHyphens w:val="0"/>
        <w:spacing w:before="60" w:after="60" w:line="240" w:lineRule="auto"/>
        <w:ind w:left="426" w:hanging="426"/>
        <w:jc w:val="both"/>
        <w:textAlignment w:val="auto"/>
        <w:rPr>
          <w:rFonts w:ascii="Tahoma" w:hAnsi="Tahoma" w:cs="Tahoma"/>
          <w:color w:val="auto"/>
          <w:sz w:val="21"/>
          <w:szCs w:val="21"/>
        </w:rPr>
      </w:pPr>
      <w:r w:rsidRPr="00C93800">
        <w:rPr>
          <w:rFonts w:ascii="Tahoma" w:hAnsi="Tahoma" w:cs="Tahoma"/>
          <w:color w:val="auto"/>
          <w:sz w:val="21"/>
          <w:szCs w:val="21"/>
        </w:rPr>
        <w:t>Vállalkozó tevékenységét az előírtakhoz képest hiány- és hibamentesen kell, hogy megvalósítsa (teljesítse), az előírt határidőkön belül.</w:t>
      </w:r>
      <w:r>
        <w:rPr>
          <w:rFonts w:ascii="Tahoma" w:hAnsi="Tahoma" w:cs="Tahoma"/>
          <w:color w:val="auto"/>
          <w:sz w:val="21"/>
          <w:szCs w:val="21"/>
        </w:rPr>
        <w:t xml:space="preserve"> E körben kifejezetten rögzítik a felek, hogy a az üzemeltetési tevékenység keretein belül az elvárt rendelkezésre állási mérték 98%. Felek </w:t>
      </w:r>
      <w:r>
        <w:rPr>
          <w:rFonts w:ascii="Tahoma" w:hAnsi="Tahoma" w:cs="Tahoma"/>
          <w:color w:val="auto"/>
          <w:sz w:val="21"/>
          <w:szCs w:val="21"/>
        </w:rPr>
        <w:lastRenderedPageBreak/>
        <w:t>rögzítik, hogy a rendelkezésre állás mértékének meghatározását teljes körűen a közbeszerzési eljárás műszaki leírása tartalmazza. A teljesítés során ezen számítási módot kell alkalmazni.</w:t>
      </w:r>
    </w:p>
    <w:p w14:paraId="11473785" w14:textId="77777777" w:rsidR="00783312" w:rsidRPr="00E64163" w:rsidRDefault="00783312" w:rsidP="00783312">
      <w:pPr>
        <w:numPr>
          <w:ilvl w:val="0"/>
          <w:numId w:val="33"/>
        </w:numPr>
        <w:suppressAutoHyphens w:val="0"/>
        <w:spacing w:before="60" w:after="60" w:line="240" w:lineRule="auto"/>
        <w:ind w:left="426" w:hanging="426"/>
        <w:jc w:val="both"/>
        <w:textAlignment w:val="auto"/>
        <w:rPr>
          <w:rFonts w:ascii="Tahoma" w:hAnsi="Tahoma" w:cs="Tahoma"/>
          <w:color w:val="auto"/>
          <w:sz w:val="21"/>
          <w:szCs w:val="21"/>
        </w:rPr>
      </w:pPr>
      <w:r w:rsidRPr="00E64163">
        <w:rPr>
          <w:rFonts w:ascii="Tahoma" w:hAnsi="Tahoma" w:cs="Tahoma"/>
          <w:color w:val="auto"/>
          <w:sz w:val="21"/>
          <w:szCs w:val="21"/>
        </w:rPr>
        <w:t xml:space="preserve">Az egyes megrendelések vonatkozásában a felek rögzítik, hogy a Megrendelő a megrendelését írásban adja meg Vállalkozónak. Vállalkozó </w:t>
      </w:r>
      <w:r w:rsidRPr="00EF0FC5">
        <w:rPr>
          <w:rFonts w:ascii="Tahoma" w:hAnsi="Tahoma" w:cs="Tahoma"/>
          <w:color w:val="auto"/>
          <w:sz w:val="21"/>
          <w:szCs w:val="21"/>
        </w:rPr>
        <w:t>köteles 3 munkanapon belül</w:t>
      </w:r>
      <w:r w:rsidRPr="00E64163">
        <w:rPr>
          <w:rFonts w:ascii="Tahoma" w:hAnsi="Tahoma" w:cs="Tahoma"/>
          <w:color w:val="auto"/>
          <w:sz w:val="21"/>
          <w:szCs w:val="21"/>
        </w:rPr>
        <w:t xml:space="preserve"> rögzíteni, hogy a tárgyi feladat ellátása hány munkaórát vesz igénybe, és ez alapján meghatározni a megrendelés vállalkozói díját. Amennyiben ezt a Megrendelő elfogadja, erről tájékoztatja a Vállalkozót, ezzel Vállalkozó teljesítési kötelezettsége beáll.</w:t>
      </w:r>
    </w:p>
    <w:p w14:paraId="7429AF85" w14:textId="77777777" w:rsidR="00783312" w:rsidRPr="00C93800" w:rsidRDefault="00783312" w:rsidP="00783312">
      <w:pPr>
        <w:numPr>
          <w:ilvl w:val="0"/>
          <w:numId w:val="33"/>
        </w:numPr>
        <w:suppressAutoHyphens w:val="0"/>
        <w:spacing w:before="60" w:after="60" w:line="240" w:lineRule="auto"/>
        <w:ind w:left="426" w:hanging="426"/>
        <w:jc w:val="both"/>
        <w:textAlignment w:val="auto"/>
        <w:rPr>
          <w:rFonts w:ascii="Tahoma" w:hAnsi="Tahoma" w:cs="Tahoma"/>
          <w:color w:val="auto"/>
          <w:sz w:val="21"/>
          <w:szCs w:val="21"/>
        </w:rPr>
      </w:pPr>
      <w:r w:rsidRPr="00C93800">
        <w:rPr>
          <w:rFonts w:ascii="Tahoma" w:hAnsi="Tahoma" w:cs="Tahoma"/>
          <w:color w:val="auto"/>
          <w:sz w:val="21"/>
          <w:szCs w:val="21"/>
        </w:rPr>
        <w:t>Bármilyen, a szerződésszerű teljesítést veszélyeztető akadályoztatást (ide értve a késedelmet is) Vállalkozónak haladéktalanul jeleznie kell Megrendelő felé, illetve a késedelem/akadályoztatás elhárítása érdekében minden tőle elvárható intézkedést haladéktalanul meg kell tennie. A tájékoztatás elmulasztásából, vagy nem teljes körű teljesítéséből eredő károkért Vállalkozó teljes kártérítési felelősséggel tartozik.</w:t>
      </w:r>
    </w:p>
    <w:p w14:paraId="7E3F8915" w14:textId="77777777" w:rsidR="00783312" w:rsidRPr="00C93800" w:rsidRDefault="00783312" w:rsidP="00783312">
      <w:pPr>
        <w:numPr>
          <w:ilvl w:val="0"/>
          <w:numId w:val="33"/>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A Vállalkozó a Megrendelő utasítása szerint köteles eljárni. Az utasítás nem terjedhet ki a tevékenység megszervezésére és nem teheti a teljesítést terhesebbé.</w:t>
      </w:r>
    </w:p>
    <w:p w14:paraId="667AEFED" w14:textId="77777777" w:rsidR="00783312" w:rsidRPr="00C93800" w:rsidRDefault="00783312" w:rsidP="00783312">
      <w:pPr>
        <w:numPr>
          <w:ilvl w:val="0"/>
          <w:numId w:val="33"/>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Ha a Megrendelő célszerűtlen vagy szakszerűtlen utasítást ad, a Vállalkozó köteles őt erre figyelmeztetni. Ha a Megrendelő a figyelmeztetés ellenére utasítását fenntartja, a Vállalkozó a szerződéstől - ha másképpen a szerződés szerződésszerű teljesítése nem biztosítható - elállhat vagy a feladatot a Megrendelő utasításai szerint, a Megrendelő kockázatára elláthatja. A Vállalkozó köteles megtagadni az utasítás teljesítését, ha annak végrehajtása jogszabály vagy hatósági határozat megsértéséhez vezetne, vagy veszélyeztetné mások személyét vagy vagyonát, továbbá ha az utasítás teljesítése bármely alrendszer működőképességét veszélyeztetné vagy kizárná, vagy egyébként adatvesztést okozna.</w:t>
      </w:r>
    </w:p>
    <w:p w14:paraId="15533656" w14:textId="77777777" w:rsidR="00783312" w:rsidRPr="00C93800" w:rsidRDefault="00783312" w:rsidP="00783312">
      <w:pPr>
        <w:numPr>
          <w:ilvl w:val="0"/>
          <w:numId w:val="33"/>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Vállalkozó szükség esetén konzultációt kezdeményez Megrendelőnél a feladat teljesítésének egyeztetése érdekében. Ezen kötelezettség teljesítésének elmaradása vagy késedelme a Vállalkozó felelősségi körébe tartozik.</w:t>
      </w:r>
    </w:p>
    <w:p w14:paraId="34582F8D" w14:textId="77777777" w:rsidR="00783312" w:rsidRPr="00C93800" w:rsidRDefault="00783312" w:rsidP="00783312">
      <w:pPr>
        <w:numPr>
          <w:ilvl w:val="0"/>
          <w:numId w:val="33"/>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 xml:space="preserve">Megrendelő jogosult a Vállalkozó tevékenységét ellenőrizni, valamint szükség esetén tájékoztatást kérni. </w:t>
      </w:r>
    </w:p>
    <w:p w14:paraId="3624F171" w14:textId="77777777" w:rsidR="00783312" w:rsidRPr="00C93800" w:rsidRDefault="00783312" w:rsidP="00783312">
      <w:pPr>
        <w:numPr>
          <w:ilvl w:val="0"/>
          <w:numId w:val="33"/>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 xml:space="preserve">A tájékoztatás kérés keretében a Vállalkozó köteles a kért tájékoztatást </w:t>
      </w:r>
      <w:r w:rsidRPr="00EF0FC5">
        <w:rPr>
          <w:rFonts w:ascii="Tahoma" w:hAnsi="Tahoma" w:cs="Tahoma"/>
          <w:color w:val="auto"/>
          <w:sz w:val="21"/>
          <w:szCs w:val="21"/>
        </w:rPr>
        <w:t>megadni 1 munkanapon belül (kivéve, ha a tájékoztatás, ill. az érintett feladat jellegéből, vagy jelen</w:t>
      </w:r>
      <w:r w:rsidRPr="00C93800">
        <w:rPr>
          <w:rFonts w:ascii="Tahoma" w:hAnsi="Tahoma" w:cs="Tahoma"/>
          <w:color w:val="auto"/>
          <w:sz w:val="21"/>
          <w:szCs w:val="21"/>
        </w:rPr>
        <w:t xml:space="preserve"> szerződésből más nem következik), szükség esetén a teljesítéssel kapcsolatban a Megrendelőt kérés nélkül tájékoztatni.</w:t>
      </w:r>
    </w:p>
    <w:p w14:paraId="424F3EE3" w14:textId="77777777" w:rsidR="00783312" w:rsidRPr="00C93800" w:rsidRDefault="00783312" w:rsidP="00783312">
      <w:pPr>
        <w:numPr>
          <w:ilvl w:val="0"/>
          <w:numId w:val="33"/>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Felek kifejezetten rögzítik, hogy sem a</w:t>
      </w:r>
      <w:r>
        <w:rPr>
          <w:rFonts w:ascii="Tahoma" w:hAnsi="Tahoma" w:cs="Tahoma"/>
          <w:color w:val="auto"/>
          <w:sz w:val="21"/>
          <w:szCs w:val="21"/>
        </w:rPr>
        <w:t xml:space="preserve"> megrendelői</w:t>
      </w:r>
      <w:r w:rsidRPr="00C93800">
        <w:rPr>
          <w:rFonts w:ascii="Tahoma" w:hAnsi="Tahoma" w:cs="Tahoma"/>
          <w:color w:val="auto"/>
          <w:sz w:val="21"/>
          <w:szCs w:val="21"/>
        </w:rPr>
        <w:t xml:space="preserve"> ellenőrzés teljesítése, sem annak elmaradása vagy hibás teljesítése nem mentesíti a Vállalkozót a szerződésszegésből eredő jogkövetkezmények alól.</w:t>
      </w:r>
    </w:p>
    <w:p w14:paraId="752C6533" w14:textId="77777777" w:rsidR="00783312" w:rsidRDefault="00783312" w:rsidP="00783312">
      <w:pPr>
        <w:numPr>
          <w:ilvl w:val="0"/>
          <w:numId w:val="33"/>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Megrendelő vállalja, hogy a Vállalkozó kérésére a Vállalkozó részére hozzáférhetővé teszi a Vállalkozó munkavégzéséhez szükséges, a Megrendelő rendelkezésére álló adatokat és dokumentumokat.</w:t>
      </w:r>
    </w:p>
    <w:p w14:paraId="43335475" w14:textId="77777777" w:rsidR="00783312" w:rsidRPr="00C93800" w:rsidRDefault="00783312" w:rsidP="00783312">
      <w:pPr>
        <w:numPr>
          <w:ilvl w:val="0"/>
          <w:numId w:val="33"/>
        </w:numPr>
        <w:suppressAutoHyphens w:val="0"/>
        <w:spacing w:before="60" w:after="60" w:line="240" w:lineRule="auto"/>
        <w:jc w:val="both"/>
        <w:textAlignment w:val="auto"/>
        <w:rPr>
          <w:rFonts w:ascii="Tahoma" w:hAnsi="Tahoma" w:cs="Tahoma"/>
          <w:color w:val="auto"/>
          <w:sz w:val="21"/>
          <w:szCs w:val="21"/>
        </w:rPr>
      </w:pPr>
      <w:r>
        <w:rPr>
          <w:rFonts w:ascii="Tahoma" w:hAnsi="Tahoma" w:cs="Tahoma"/>
          <w:color w:val="auto"/>
          <w:sz w:val="21"/>
          <w:szCs w:val="21"/>
        </w:rPr>
        <w:t>Felek kifejezetten rögzítik, hogy a rendszert működtető erőforrásokat a NISZ Zrt. üzemelteti, így Vállalkozó köteles a NISZ Zrt-vel fokozottan együttműködni.</w:t>
      </w:r>
    </w:p>
    <w:p w14:paraId="233BDAF5" w14:textId="77777777" w:rsidR="00783312" w:rsidRPr="00C93800" w:rsidRDefault="00783312" w:rsidP="00783312">
      <w:pPr>
        <w:numPr>
          <w:ilvl w:val="0"/>
          <w:numId w:val="33"/>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Megrendelő biztosítja továbbá, hogy Vállalkozó a jelen szerződésből eredő feladatai elvégzéséhez szükséges kérdésekben a Megrendelő megfelelő alkalmazottaival konzultálhasson.</w:t>
      </w:r>
    </w:p>
    <w:p w14:paraId="4A4BA34C" w14:textId="77777777" w:rsidR="00783312" w:rsidRDefault="00783312" w:rsidP="00783312">
      <w:pPr>
        <w:numPr>
          <w:ilvl w:val="0"/>
          <w:numId w:val="33"/>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 xml:space="preserve">A teljesítés helye: </w:t>
      </w:r>
      <w:r w:rsidRPr="00055191">
        <w:rPr>
          <w:rFonts w:ascii="Tahoma" w:hAnsi="Tahoma" w:cs="Tahoma"/>
          <w:color w:val="auto"/>
          <w:sz w:val="21"/>
          <w:szCs w:val="21"/>
        </w:rPr>
        <w:t>1014 Budapest, Szentháromság tér 6.</w:t>
      </w:r>
      <w:r>
        <w:rPr>
          <w:rFonts w:ascii="Tahoma" w:hAnsi="Tahoma" w:cs="Tahoma"/>
          <w:color w:val="auto"/>
          <w:sz w:val="21"/>
          <w:szCs w:val="21"/>
        </w:rPr>
        <w:t>, a 11. pont megfelelő alkalmazásával.</w:t>
      </w:r>
    </w:p>
    <w:p w14:paraId="52C48096" w14:textId="77777777" w:rsidR="00783312" w:rsidRPr="00C93800" w:rsidRDefault="00783312" w:rsidP="00783312">
      <w:pPr>
        <w:numPr>
          <w:ilvl w:val="0"/>
          <w:numId w:val="33"/>
        </w:numPr>
        <w:suppressAutoHyphens w:val="0"/>
        <w:spacing w:before="60" w:after="60" w:line="240" w:lineRule="auto"/>
        <w:jc w:val="both"/>
        <w:textAlignment w:val="auto"/>
        <w:rPr>
          <w:rFonts w:ascii="Tahoma" w:hAnsi="Tahoma" w:cs="Tahoma"/>
          <w:color w:val="auto"/>
          <w:sz w:val="21"/>
          <w:szCs w:val="21"/>
        </w:rPr>
      </w:pPr>
      <w:r>
        <w:rPr>
          <w:rFonts w:ascii="Tahoma" w:hAnsi="Tahoma" w:cs="Tahoma"/>
          <w:color w:val="auto"/>
          <w:sz w:val="21"/>
          <w:szCs w:val="21"/>
        </w:rPr>
        <w:t>E körben a Felek rögzítik, hogy Megrendelő jogosult a Vállalkozó bármely olyan közreműködőjét, munkavállalóját a teljesítés helyéről azonnali hatállyal kiutasítani, aki/amely az ott folyó munkát akadályozza, a benntartózkodásra és a munkavégzésre vonatkozó hatályos szabályzatokat megsérti, továbbá akinél/amelynél titoksértés, vagy egyéb a szerződés teljesítésével kapcsolatos szabálysértés vagy bűncselekmény elkövetése merül fel.</w:t>
      </w:r>
    </w:p>
    <w:p w14:paraId="5785DC7F" w14:textId="77777777" w:rsidR="00783312" w:rsidRPr="00C93800" w:rsidRDefault="00783312" w:rsidP="00783312">
      <w:pPr>
        <w:numPr>
          <w:ilvl w:val="0"/>
          <w:numId w:val="33"/>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A Vállalkozó szavatol azért, hogy a jelen szerződésből fakadó kötelezettségei teljesítése során elegendő számú és a szükséges szaktudással rendelkező személyeket foglalkoztat. Ez különösen irányadó az alkalmassági feltételeknél meghatározott személyek vonatkozásában.</w:t>
      </w:r>
    </w:p>
    <w:p w14:paraId="4568E474" w14:textId="77777777" w:rsidR="00783312" w:rsidRPr="00C93800" w:rsidRDefault="00783312" w:rsidP="00783312">
      <w:pPr>
        <w:numPr>
          <w:ilvl w:val="0"/>
          <w:numId w:val="33"/>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lastRenderedPageBreak/>
        <w:t xml:space="preserve">Vállalkozó köteles mindent megtenni azért, hogy adatvesztés a Megrendelő rendszerében, </w:t>
      </w:r>
      <w:r>
        <w:rPr>
          <w:rFonts w:ascii="Tahoma" w:hAnsi="Tahoma" w:cs="Tahoma"/>
          <w:color w:val="auto"/>
          <w:sz w:val="21"/>
          <w:szCs w:val="21"/>
        </w:rPr>
        <w:t>az azokat működtető hardvereken</w:t>
      </w:r>
      <w:r w:rsidRPr="00C93800">
        <w:rPr>
          <w:rFonts w:ascii="Tahoma" w:hAnsi="Tahoma" w:cs="Tahoma"/>
          <w:color w:val="auto"/>
          <w:sz w:val="21"/>
          <w:szCs w:val="21"/>
        </w:rPr>
        <w:t xml:space="preserve"> ne következzen be. Vállalkozó teljes kártérítési felelősséget vállal az esetleges olyan adatvesztésért, amiért felelős.</w:t>
      </w:r>
    </w:p>
    <w:p w14:paraId="64111AB1" w14:textId="77777777" w:rsidR="00783312" w:rsidRPr="00C93800" w:rsidRDefault="00783312" w:rsidP="00783312">
      <w:pPr>
        <w:numPr>
          <w:ilvl w:val="0"/>
          <w:numId w:val="33"/>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 xml:space="preserve">Vállalkozó mindazon tevékenységét, melyek a Megrendelő által üzemeltetett rendszerek rendeltetésszerű működését befolyásolhatják, csak előzetes időpontegyeztetéssel és akként </w:t>
      </w:r>
      <w:r>
        <w:rPr>
          <w:rFonts w:ascii="Tahoma" w:hAnsi="Tahoma" w:cs="Tahoma"/>
          <w:color w:val="auto"/>
          <w:sz w:val="21"/>
          <w:szCs w:val="21"/>
        </w:rPr>
        <w:t>jogosult</w:t>
      </w:r>
      <w:r w:rsidRPr="00C93800">
        <w:rPr>
          <w:rFonts w:ascii="Tahoma" w:hAnsi="Tahoma" w:cs="Tahoma"/>
          <w:color w:val="auto"/>
          <w:sz w:val="21"/>
          <w:szCs w:val="21"/>
        </w:rPr>
        <w:t xml:space="preserve"> végrehajtani, hogy sem adatvesztés, sem más jellegű, a rendszer és részeinek rendeltetésszerű működését befolyásoló probléma ne merüljön fel.</w:t>
      </w:r>
    </w:p>
    <w:p w14:paraId="7F39EF5C" w14:textId="77777777" w:rsidR="00783312" w:rsidRDefault="00783312" w:rsidP="00783312">
      <w:pPr>
        <w:numPr>
          <w:ilvl w:val="0"/>
          <w:numId w:val="33"/>
        </w:numPr>
        <w:suppressAutoHyphens w:val="0"/>
        <w:spacing w:before="60" w:after="60" w:line="240" w:lineRule="auto"/>
        <w:jc w:val="both"/>
        <w:textAlignment w:val="auto"/>
        <w:rPr>
          <w:rFonts w:ascii="Tahoma" w:hAnsi="Tahoma" w:cs="Tahoma"/>
          <w:color w:val="auto"/>
          <w:sz w:val="21"/>
          <w:szCs w:val="21"/>
        </w:rPr>
      </w:pPr>
      <w:r>
        <w:rPr>
          <w:rFonts w:ascii="Tahoma" w:hAnsi="Tahoma" w:cs="Tahoma"/>
          <w:color w:val="auto"/>
          <w:sz w:val="21"/>
          <w:szCs w:val="21"/>
        </w:rPr>
        <w:t>Felek rögzítik, hogy ajánlatában az ellenszolgáltatáson túl Vállalkozó az alábbi ajánlati elemet rögzítette, melynek a szerződés teljesítése során folyamatosan meg kell felelni, és amelynek megsértése súlyos szerződésszegésnek minősül:</w:t>
      </w:r>
    </w:p>
    <w:tbl>
      <w:tblPr>
        <w:tblStyle w:val="tblzat21"/>
        <w:tblW w:w="0" w:type="auto"/>
        <w:tblInd w:w="694" w:type="dxa"/>
        <w:tblLook w:val="04A0" w:firstRow="1" w:lastRow="0" w:firstColumn="1" w:lastColumn="0" w:noHBand="0" w:noVBand="1"/>
      </w:tblPr>
      <w:tblGrid>
        <w:gridCol w:w="5377"/>
        <w:gridCol w:w="2147"/>
      </w:tblGrid>
      <w:tr w:rsidR="00783312" w:rsidRPr="00FB5DC8" w14:paraId="6868A574" w14:textId="77777777" w:rsidTr="00111DDA">
        <w:tc>
          <w:tcPr>
            <w:tcW w:w="5377" w:type="dxa"/>
            <w:shd w:val="clear" w:color="auto" w:fill="auto"/>
            <w:vAlign w:val="center"/>
          </w:tcPr>
          <w:p w14:paraId="6CA08E4F" w14:textId="77777777" w:rsidR="00783312" w:rsidRPr="00FB5DC8" w:rsidRDefault="00783312" w:rsidP="00111DDA">
            <w:pPr>
              <w:ind w:right="-2"/>
              <w:contextualSpacing/>
              <w:rPr>
                <w:rFonts w:ascii="Tahoma" w:hAnsi="Tahoma" w:cs="Tahoma"/>
                <w:sz w:val="21"/>
                <w:szCs w:val="21"/>
              </w:rPr>
            </w:pPr>
            <w:r w:rsidRPr="00FB5DC8">
              <w:rPr>
                <w:rFonts w:ascii="Tahoma" w:hAnsi="Tahoma" w:cs="Tahoma"/>
                <w:sz w:val="21"/>
                <w:szCs w:val="21"/>
              </w:rPr>
              <w:t xml:space="preserve">A szerződés teljesítésébe bevonni kívánt szakember </w:t>
            </w:r>
            <w:r>
              <w:rPr>
                <w:rFonts w:ascii="Tahoma" w:hAnsi="Tahoma" w:cs="Tahoma"/>
                <w:sz w:val="21"/>
                <w:szCs w:val="21"/>
              </w:rPr>
              <w:t xml:space="preserve">képzettsége és </w:t>
            </w:r>
            <w:r w:rsidRPr="00FB5DC8">
              <w:rPr>
                <w:rFonts w:ascii="Tahoma" w:hAnsi="Tahoma" w:cs="Tahoma"/>
                <w:sz w:val="21"/>
                <w:szCs w:val="21"/>
              </w:rPr>
              <w:t>szakmai tapasztalata</w:t>
            </w:r>
          </w:p>
        </w:tc>
        <w:tc>
          <w:tcPr>
            <w:tcW w:w="2147" w:type="dxa"/>
            <w:shd w:val="clear" w:color="auto" w:fill="BFBFBF" w:themeFill="background1" w:themeFillShade="BF"/>
            <w:vAlign w:val="center"/>
          </w:tcPr>
          <w:p w14:paraId="6680707F" w14:textId="77777777" w:rsidR="00783312" w:rsidRPr="00FB5DC8" w:rsidRDefault="00783312" w:rsidP="00111DDA">
            <w:pPr>
              <w:ind w:right="-2"/>
              <w:contextualSpacing/>
              <w:jc w:val="center"/>
              <w:rPr>
                <w:rFonts w:ascii="Tahoma" w:hAnsi="Tahoma" w:cs="Tahoma"/>
                <w:sz w:val="21"/>
                <w:szCs w:val="21"/>
              </w:rPr>
            </w:pPr>
          </w:p>
        </w:tc>
      </w:tr>
      <w:tr w:rsidR="00783312" w:rsidRPr="00FB5DC8" w14:paraId="74D2DA33" w14:textId="77777777" w:rsidTr="00111DDA">
        <w:tc>
          <w:tcPr>
            <w:tcW w:w="5377" w:type="dxa"/>
            <w:shd w:val="clear" w:color="auto" w:fill="auto"/>
            <w:vAlign w:val="center"/>
          </w:tcPr>
          <w:p w14:paraId="11A053DF" w14:textId="77777777" w:rsidR="00783312" w:rsidRPr="00FB5DC8" w:rsidRDefault="00783312" w:rsidP="00111DDA">
            <w:pPr>
              <w:ind w:right="-2"/>
              <w:contextualSpacing/>
              <w:rPr>
                <w:rFonts w:ascii="Tahoma" w:hAnsi="Tahoma" w:cs="Tahoma"/>
                <w:sz w:val="21"/>
                <w:szCs w:val="21"/>
              </w:rPr>
            </w:pPr>
            <w:r w:rsidRPr="0008266B">
              <w:rPr>
                <w:rFonts w:ascii="Tahoma" w:hAnsi="Tahoma" w:cs="Tahoma"/>
                <w:sz w:val="21"/>
                <w:szCs w:val="21"/>
              </w:rPr>
              <w:t>Az M/2.2. pont szerinti alkalmassági követelmény igazolására informatikai rendszerszervező pozícióra bemutatott folyamattámogatást biztosító informatikai rendszerek elemzése, tervezése területén szerzett 36 hónap feletti szakmai többlettapasztalata egész hónapokban megadva, legfeljebb további 36 hónap (hó</w:t>
            </w:r>
            <w:r>
              <w:rPr>
                <w:rFonts w:ascii="Tahoma" w:hAnsi="Tahoma" w:cs="Tahoma"/>
                <w:sz w:val="21"/>
                <w:szCs w:val="21"/>
              </w:rPr>
              <w:t>)</w:t>
            </w:r>
          </w:p>
        </w:tc>
        <w:tc>
          <w:tcPr>
            <w:tcW w:w="2147" w:type="dxa"/>
            <w:vAlign w:val="center"/>
          </w:tcPr>
          <w:p w14:paraId="4EBE47BC" w14:textId="77777777" w:rsidR="00783312" w:rsidRPr="00FB5DC8" w:rsidRDefault="00783312" w:rsidP="00111DDA">
            <w:pPr>
              <w:ind w:right="-2"/>
              <w:contextualSpacing/>
              <w:jc w:val="center"/>
              <w:rPr>
                <w:rFonts w:ascii="Tahoma" w:hAnsi="Tahoma" w:cs="Tahoma"/>
                <w:sz w:val="21"/>
                <w:szCs w:val="21"/>
              </w:rPr>
            </w:pPr>
          </w:p>
        </w:tc>
      </w:tr>
      <w:tr w:rsidR="00783312" w:rsidRPr="00FB5DC8" w14:paraId="649C71B0" w14:textId="77777777" w:rsidTr="00111DDA">
        <w:tc>
          <w:tcPr>
            <w:tcW w:w="5377" w:type="dxa"/>
            <w:shd w:val="clear" w:color="auto" w:fill="auto"/>
            <w:vAlign w:val="center"/>
          </w:tcPr>
          <w:p w14:paraId="5809CDBD" w14:textId="77777777" w:rsidR="00783312" w:rsidRPr="00FB5DC8" w:rsidRDefault="00783312" w:rsidP="00111DDA">
            <w:pPr>
              <w:ind w:right="-2"/>
              <w:contextualSpacing/>
              <w:rPr>
                <w:rFonts w:ascii="Tahoma" w:hAnsi="Tahoma" w:cs="Tahoma"/>
                <w:sz w:val="21"/>
                <w:szCs w:val="21"/>
              </w:rPr>
            </w:pPr>
            <w:r w:rsidRPr="0008266B">
              <w:rPr>
                <w:rFonts w:ascii="Tahoma" w:hAnsi="Tahoma" w:cs="Tahoma"/>
                <w:sz w:val="21"/>
                <w:szCs w:val="21"/>
              </w:rPr>
              <w:t>A szerződés teljesítésébe bevonni kívánt M/2.3. pont alkalmassági követelményben meghatározott feltételeknek megfelelő szakemberek száma (fő) /Legkedvezőbb megajánlás 3 fő, legkedvezőtlenebb megajánlás 0 fő</w:t>
            </w:r>
            <w:r>
              <w:rPr>
                <w:rFonts w:ascii="Tahoma" w:hAnsi="Tahoma" w:cs="Tahoma"/>
                <w:sz w:val="21"/>
                <w:szCs w:val="21"/>
              </w:rPr>
              <w:t>/ (fő)</w:t>
            </w:r>
          </w:p>
        </w:tc>
        <w:tc>
          <w:tcPr>
            <w:tcW w:w="2147" w:type="dxa"/>
            <w:vAlign w:val="center"/>
          </w:tcPr>
          <w:p w14:paraId="0B26A534" w14:textId="77777777" w:rsidR="00783312" w:rsidRPr="00FB5DC8" w:rsidRDefault="00783312" w:rsidP="00111DDA">
            <w:pPr>
              <w:ind w:right="-2"/>
              <w:contextualSpacing/>
              <w:jc w:val="center"/>
              <w:rPr>
                <w:rFonts w:ascii="Tahoma" w:hAnsi="Tahoma" w:cs="Tahoma"/>
                <w:sz w:val="21"/>
                <w:szCs w:val="21"/>
              </w:rPr>
            </w:pPr>
          </w:p>
        </w:tc>
      </w:tr>
      <w:tr w:rsidR="00783312" w:rsidRPr="00FB5DC8" w14:paraId="1CF48EB9" w14:textId="77777777" w:rsidTr="00111DDA">
        <w:tc>
          <w:tcPr>
            <w:tcW w:w="5377" w:type="dxa"/>
            <w:shd w:val="clear" w:color="auto" w:fill="auto"/>
            <w:vAlign w:val="center"/>
          </w:tcPr>
          <w:p w14:paraId="60C256CF" w14:textId="77777777" w:rsidR="00783312" w:rsidRPr="00FB5DC8" w:rsidRDefault="00783312" w:rsidP="00111DDA">
            <w:pPr>
              <w:ind w:right="-2"/>
              <w:contextualSpacing/>
              <w:rPr>
                <w:rFonts w:ascii="Tahoma" w:hAnsi="Tahoma" w:cs="Tahoma"/>
                <w:sz w:val="21"/>
                <w:szCs w:val="21"/>
              </w:rPr>
            </w:pPr>
            <w:r w:rsidRPr="0008266B">
              <w:rPr>
                <w:rFonts w:ascii="Tahoma" w:hAnsi="Tahoma" w:cs="Tahoma"/>
                <w:sz w:val="21"/>
                <w:szCs w:val="21"/>
              </w:rPr>
              <w:t>Az M/2.4. pont szerinti alkalmassági követelmény ig</w:t>
            </w:r>
            <w:r>
              <w:rPr>
                <w:rFonts w:ascii="Tahoma" w:hAnsi="Tahoma" w:cs="Tahoma"/>
                <w:sz w:val="21"/>
                <w:szCs w:val="21"/>
              </w:rPr>
              <w:t xml:space="preserve">azolására bemutatott platform üzemeltető szakember </w:t>
            </w:r>
            <w:r w:rsidRPr="0008266B">
              <w:rPr>
                <w:rFonts w:ascii="Tahoma" w:hAnsi="Tahoma" w:cs="Tahoma"/>
                <w:sz w:val="21"/>
                <w:szCs w:val="21"/>
              </w:rPr>
              <w:t>informatikai infrastruktúra- és rendszerüzemeltetés területén szerzett 36 hónap feletti szakmai többlettapasztalata egész hónapokban megadva, legfeljebb további 36 hónap (hó)</w:t>
            </w:r>
          </w:p>
        </w:tc>
        <w:tc>
          <w:tcPr>
            <w:tcW w:w="2147" w:type="dxa"/>
            <w:vAlign w:val="center"/>
          </w:tcPr>
          <w:p w14:paraId="1A89364B" w14:textId="77777777" w:rsidR="00783312" w:rsidRPr="00FB5DC8" w:rsidRDefault="00783312" w:rsidP="00111DDA">
            <w:pPr>
              <w:ind w:right="-2"/>
              <w:contextualSpacing/>
              <w:jc w:val="center"/>
              <w:rPr>
                <w:rFonts w:ascii="Tahoma" w:hAnsi="Tahoma" w:cs="Tahoma"/>
                <w:sz w:val="21"/>
                <w:szCs w:val="21"/>
              </w:rPr>
            </w:pPr>
          </w:p>
        </w:tc>
      </w:tr>
    </w:tbl>
    <w:p w14:paraId="6D1420E0" w14:textId="77777777" w:rsidR="00783312" w:rsidRPr="00C93800" w:rsidRDefault="00783312" w:rsidP="00783312">
      <w:pPr>
        <w:numPr>
          <w:ilvl w:val="0"/>
          <w:numId w:val="33"/>
        </w:numPr>
        <w:suppressAutoHyphens w:val="0"/>
        <w:spacing w:before="60" w:after="60" w:line="240" w:lineRule="auto"/>
        <w:jc w:val="both"/>
        <w:textAlignment w:val="auto"/>
        <w:rPr>
          <w:rFonts w:ascii="Tahoma" w:hAnsi="Tahoma" w:cs="Tahoma"/>
          <w:color w:val="auto"/>
          <w:sz w:val="21"/>
          <w:szCs w:val="21"/>
        </w:rPr>
      </w:pPr>
      <w:r>
        <w:rPr>
          <w:rFonts w:ascii="Tahoma" w:hAnsi="Tahoma" w:cs="Tahoma"/>
          <w:color w:val="auto"/>
          <w:sz w:val="21"/>
          <w:szCs w:val="21"/>
        </w:rPr>
        <w:t>Felek rögzítik, hogy a fentiekben ill. a közbeszerzési műszaki leírásban rögzített bármely vállalkozó kötelezettség megsértése, amennyiben az a Megrendelő tevékenységét veszélyezteti, akadályozza, avagy kizárja súlyos szerződésszegésnek minősül.</w:t>
      </w:r>
    </w:p>
    <w:p w14:paraId="383E3121" w14:textId="77777777" w:rsidR="00783312" w:rsidRPr="00C93800" w:rsidRDefault="00783312" w:rsidP="00783312">
      <w:pPr>
        <w:suppressAutoHyphens w:val="0"/>
        <w:spacing w:before="60" w:after="60" w:line="240" w:lineRule="auto"/>
        <w:jc w:val="both"/>
        <w:textAlignment w:val="auto"/>
        <w:rPr>
          <w:rFonts w:ascii="Tahoma" w:hAnsi="Tahoma" w:cs="Tahoma"/>
          <w:color w:val="auto"/>
          <w:sz w:val="21"/>
          <w:szCs w:val="21"/>
        </w:rPr>
      </w:pPr>
    </w:p>
    <w:p w14:paraId="44EF8D4A" w14:textId="77777777" w:rsidR="00783312" w:rsidRPr="00C93800" w:rsidRDefault="00783312" w:rsidP="00783312">
      <w:pPr>
        <w:spacing w:before="60" w:after="60" w:line="240" w:lineRule="auto"/>
        <w:jc w:val="center"/>
        <w:rPr>
          <w:rFonts w:ascii="Tahoma" w:hAnsi="Tahoma" w:cs="Tahoma"/>
          <w:b/>
          <w:color w:val="auto"/>
          <w:sz w:val="21"/>
          <w:szCs w:val="21"/>
        </w:rPr>
      </w:pPr>
      <w:r w:rsidRPr="00C93800">
        <w:rPr>
          <w:rFonts w:ascii="Tahoma" w:hAnsi="Tahoma" w:cs="Tahoma"/>
          <w:b/>
          <w:color w:val="auto"/>
          <w:sz w:val="21"/>
          <w:szCs w:val="21"/>
        </w:rPr>
        <w:t>IV.</w:t>
      </w:r>
    </w:p>
    <w:p w14:paraId="350C229B" w14:textId="77777777" w:rsidR="00783312" w:rsidRPr="00C93800" w:rsidRDefault="00783312" w:rsidP="00783312">
      <w:pPr>
        <w:spacing w:before="60" w:after="60" w:line="240" w:lineRule="auto"/>
        <w:jc w:val="center"/>
        <w:rPr>
          <w:rFonts w:ascii="Tahoma" w:hAnsi="Tahoma" w:cs="Tahoma"/>
          <w:b/>
          <w:color w:val="auto"/>
          <w:sz w:val="21"/>
          <w:szCs w:val="21"/>
        </w:rPr>
      </w:pPr>
      <w:r w:rsidRPr="00C93800">
        <w:rPr>
          <w:rFonts w:ascii="Tahoma" w:hAnsi="Tahoma" w:cs="Tahoma"/>
          <w:b/>
          <w:color w:val="auto"/>
          <w:sz w:val="21"/>
          <w:szCs w:val="21"/>
        </w:rPr>
        <w:t>Szerzői jogi rendelkezések:</w:t>
      </w:r>
    </w:p>
    <w:p w14:paraId="2D985C2B" w14:textId="77777777" w:rsidR="00783312" w:rsidRPr="00C93800" w:rsidRDefault="00783312" w:rsidP="00783312">
      <w:pPr>
        <w:suppressAutoHyphens w:val="0"/>
        <w:spacing w:before="60" w:after="60" w:line="240" w:lineRule="auto"/>
        <w:jc w:val="both"/>
        <w:textAlignment w:val="auto"/>
        <w:rPr>
          <w:rFonts w:ascii="Tahoma" w:hAnsi="Tahoma" w:cs="Tahoma"/>
          <w:color w:val="auto"/>
          <w:sz w:val="21"/>
          <w:szCs w:val="21"/>
        </w:rPr>
      </w:pPr>
    </w:p>
    <w:p w14:paraId="49149884" w14:textId="77777777" w:rsidR="00783312" w:rsidRPr="00C93800" w:rsidRDefault="00783312" w:rsidP="00783312">
      <w:pPr>
        <w:numPr>
          <w:ilvl w:val="0"/>
          <w:numId w:val="34"/>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Felek megállapodnak abban, hogy az adott új/módosított szoftverelemek felhasználási joga az átvétellel a Megrendelőre száll át.</w:t>
      </w:r>
    </w:p>
    <w:p w14:paraId="362BD0F4" w14:textId="77777777" w:rsidR="00783312" w:rsidRDefault="00783312" w:rsidP="00783312">
      <w:pPr>
        <w:numPr>
          <w:ilvl w:val="0"/>
          <w:numId w:val="34"/>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Felek a felhasználási jogot, mint korlátlan (térben, időben, felhasználási módban), harmadik személyre átruházható, az átdolgozás, átdolgoztatás jogát is magában foglaló felhasználási jogot értik.</w:t>
      </w:r>
    </w:p>
    <w:p w14:paraId="49FBE1AE" w14:textId="77777777" w:rsidR="00783312" w:rsidRPr="00C93800" w:rsidRDefault="00783312" w:rsidP="00783312">
      <w:pPr>
        <w:numPr>
          <w:ilvl w:val="0"/>
          <w:numId w:val="34"/>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Felek rögzítik, hogy Vállalkozó kötelezettsége az általa szolgáltatott forráskódok átadása is a teljesítés feltételeként.</w:t>
      </w:r>
      <w:r w:rsidRPr="0004367A">
        <w:t xml:space="preserve"> </w:t>
      </w:r>
      <w:r w:rsidRPr="0004367A">
        <w:rPr>
          <w:rFonts w:ascii="Tahoma" w:hAnsi="Tahoma" w:cs="Tahoma"/>
          <w:color w:val="auto"/>
          <w:sz w:val="21"/>
          <w:szCs w:val="21"/>
        </w:rPr>
        <w:t xml:space="preserve">Ezen kötelezettség teljesítése a </w:t>
      </w:r>
      <w:r>
        <w:rPr>
          <w:rFonts w:ascii="Tahoma" w:hAnsi="Tahoma" w:cs="Tahoma"/>
          <w:color w:val="auto"/>
          <w:sz w:val="21"/>
          <w:szCs w:val="21"/>
        </w:rPr>
        <w:t xml:space="preserve">vonatkozó </w:t>
      </w:r>
      <w:r w:rsidRPr="0004367A">
        <w:rPr>
          <w:rFonts w:ascii="Tahoma" w:hAnsi="Tahoma" w:cs="Tahoma"/>
          <w:color w:val="auto"/>
          <w:sz w:val="21"/>
          <w:szCs w:val="21"/>
        </w:rPr>
        <w:t>számlához kapcsolódó teljesítésigazolás kiadásának feltétele.</w:t>
      </w:r>
    </w:p>
    <w:p w14:paraId="5F0D9D29" w14:textId="77777777" w:rsidR="00783312" w:rsidRPr="00C93800" w:rsidRDefault="00783312" w:rsidP="00783312">
      <w:pPr>
        <w:numPr>
          <w:ilvl w:val="0"/>
          <w:numId w:val="34"/>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Vállalkozó szavatol, hogy harmadik személynek nincs és nem is lesz olyan joga vagy igénye, mely a fentiek maradéktalan teljesítését korlátozná vagy kizárná. Ilyen ok felmerülése esetén Vállalkozó haladéktalanul köteles intézkedni a saját költségén ennek elhárításáról.</w:t>
      </w:r>
    </w:p>
    <w:p w14:paraId="28531CA4" w14:textId="77777777" w:rsidR="00783312" w:rsidRPr="00C93800" w:rsidRDefault="00783312" w:rsidP="00783312">
      <w:pPr>
        <w:numPr>
          <w:ilvl w:val="0"/>
          <w:numId w:val="34"/>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lastRenderedPageBreak/>
        <w:t>Megrendelő rögzíti, hogy mindazon szoftveralkotások vonatkozásában, amelyeket jelenleg a jelen szerződés vonatkozásában használ és amelyek vonatkozásában a Vállalkozónak teljesítési kötelezettsége van, az adott szoftver teljeskörű és korlátozásmentes felhasználási jogával rendelkezik. E körben Megrendelő ezen szoftvereket a Vállalkozó rendelkezésére bocsátja, amely jogosult azt – kizárólag a jelen szerződés teljesítéséhez és csak az ahhoz szükséges mértékben – felhasználni. Vállalkozó felel a Megrendelővel és harmadik személyekkel szemben is a jelen fejezet rendelkezései szerint ezen előírások megszegésért.</w:t>
      </w:r>
    </w:p>
    <w:p w14:paraId="177E84E4" w14:textId="77777777" w:rsidR="00783312" w:rsidRPr="00C93800" w:rsidRDefault="00783312" w:rsidP="00783312">
      <w:pPr>
        <w:numPr>
          <w:ilvl w:val="0"/>
          <w:numId w:val="34"/>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Vállalkozó – az általa, illetve jelen szerződés teljesítésébe bevont közreműködője által teljesítendő szolgáltatás tekintetében – a szerződés tárgyával kapcsolatos minden szerzői jogi, szabadalmi és egyéb, harmadik fél által történő követelés kielégítését magára vállalja és teljesíti, arról Megrendelőt haladéktalanul mentesíti.</w:t>
      </w:r>
    </w:p>
    <w:p w14:paraId="6BBCD2FA" w14:textId="77777777" w:rsidR="00783312" w:rsidRPr="00C93800" w:rsidRDefault="00783312" w:rsidP="00783312">
      <w:pPr>
        <w:numPr>
          <w:ilvl w:val="0"/>
          <w:numId w:val="34"/>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Vállalkozónak kártalanítania/mentesítenie kell Megrendelőt harmadik fél által felmerülő minden további olyan igény esetén is, amely a szellemi alkotásokra vonatkozó jogok megsértéséből származik.</w:t>
      </w:r>
    </w:p>
    <w:p w14:paraId="45F6AAD8" w14:textId="77777777" w:rsidR="00783312" w:rsidRPr="00C93800" w:rsidRDefault="00783312" w:rsidP="00783312">
      <w:pPr>
        <w:numPr>
          <w:ilvl w:val="0"/>
          <w:numId w:val="34"/>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Vállalkozó, amennyiben a vonatkozó eljárásjogi szabályok lehetővé teszik félként, egyébként beavatkozóként az erről szóló értesítés kézhezvételét követően haladéktalanul vesz részt minden, Megrendelő ellen a jelen szerződés következtében szerzői jog megsértése miatt indított eljárásban, vagy választása szerint azt peren kívül egyezséggel lezárja, továbbá Megrendelőnél keletkezett indokolt és igazolt költségeket és károkat haladéktalanul megtéríti vagy magára vállalja.</w:t>
      </w:r>
    </w:p>
    <w:p w14:paraId="2304FB36" w14:textId="77777777" w:rsidR="00783312" w:rsidRPr="00C93800" w:rsidRDefault="00783312" w:rsidP="00783312">
      <w:pPr>
        <w:numPr>
          <w:ilvl w:val="0"/>
          <w:numId w:val="34"/>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Vállalkozó a tevékenységét úgy köteles végezni, hogy a Megrendelő működését ne veszélyeztesse, vagy akadályozza. Vállalkozó felel minden, a fentiek megsértéséből eredő a Megrendelőnek, ill. harmadik személyeknek okozott károkért.</w:t>
      </w:r>
    </w:p>
    <w:p w14:paraId="1125F8D3" w14:textId="77777777" w:rsidR="00783312" w:rsidRPr="00C93800" w:rsidRDefault="00783312" w:rsidP="00783312">
      <w:pPr>
        <w:numPr>
          <w:ilvl w:val="0"/>
          <w:numId w:val="34"/>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Fentebb leírt vállalkozói kötelezettségek bármelyikének megsértése súlyos szerződésszegésnek minősül.</w:t>
      </w:r>
    </w:p>
    <w:p w14:paraId="78C75E96" w14:textId="77777777" w:rsidR="00783312" w:rsidRPr="00C93800" w:rsidRDefault="00783312" w:rsidP="00783312">
      <w:pPr>
        <w:spacing w:before="60" w:after="60" w:line="240" w:lineRule="auto"/>
        <w:jc w:val="both"/>
        <w:rPr>
          <w:rFonts w:ascii="Tahoma" w:hAnsi="Tahoma" w:cs="Tahoma"/>
          <w:color w:val="auto"/>
          <w:sz w:val="21"/>
          <w:szCs w:val="21"/>
        </w:rPr>
      </w:pPr>
    </w:p>
    <w:p w14:paraId="13849994" w14:textId="77777777" w:rsidR="00783312" w:rsidRPr="00C93800" w:rsidRDefault="00783312" w:rsidP="00783312">
      <w:pPr>
        <w:spacing w:before="60" w:after="60" w:line="240" w:lineRule="auto"/>
        <w:jc w:val="center"/>
        <w:rPr>
          <w:rFonts w:ascii="Tahoma" w:hAnsi="Tahoma" w:cs="Tahoma"/>
          <w:b/>
          <w:color w:val="auto"/>
          <w:sz w:val="21"/>
          <w:szCs w:val="21"/>
        </w:rPr>
      </w:pPr>
      <w:r w:rsidRPr="00C93800">
        <w:rPr>
          <w:rFonts w:ascii="Tahoma" w:hAnsi="Tahoma" w:cs="Tahoma"/>
          <w:b/>
          <w:color w:val="auto"/>
          <w:sz w:val="21"/>
          <w:szCs w:val="21"/>
        </w:rPr>
        <w:t>V.</w:t>
      </w:r>
    </w:p>
    <w:p w14:paraId="61048A9F" w14:textId="77777777" w:rsidR="00783312" w:rsidRPr="00C93800" w:rsidRDefault="00783312" w:rsidP="00783312">
      <w:pPr>
        <w:spacing w:before="60" w:after="60" w:line="240" w:lineRule="auto"/>
        <w:jc w:val="center"/>
        <w:rPr>
          <w:rFonts w:ascii="Tahoma" w:hAnsi="Tahoma" w:cs="Tahoma"/>
          <w:b/>
          <w:color w:val="auto"/>
          <w:sz w:val="21"/>
          <w:szCs w:val="21"/>
        </w:rPr>
      </w:pPr>
      <w:r w:rsidRPr="00C93800">
        <w:rPr>
          <w:rFonts w:ascii="Tahoma" w:hAnsi="Tahoma" w:cs="Tahoma"/>
          <w:b/>
          <w:color w:val="auto"/>
          <w:sz w:val="21"/>
          <w:szCs w:val="21"/>
        </w:rPr>
        <w:t>Vállalkozói díj, fizetési feltételek</w:t>
      </w:r>
    </w:p>
    <w:p w14:paraId="0646D706" w14:textId="77777777" w:rsidR="00783312" w:rsidRPr="00C93800" w:rsidRDefault="00783312" w:rsidP="00783312">
      <w:pPr>
        <w:spacing w:before="60" w:after="60" w:line="240" w:lineRule="auto"/>
        <w:jc w:val="both"/>
        <w:rPr>
          <w:rFonts w:ascii="Tahoma" w:hAnsi="Tahoma" w:cs="Tahoma"/>
          <w:color w:val="auto"/>
          <w:sz w:val="21"/>
          <w:szCs w:val="21"/>
        </w:rPr>
      </w:pPr>
    </w:p>
    <w:p w14:paraId="66B3ABD0" w14:textId="77777777" w:rsidR="00783312" w:rsidRDefault="00783312" w:rsidP="00783312">
      <w:pPr>
        <w:numPr>
          <w:ilvl w:val="0"/>
          <w:numId w:val="32"/>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 xml:space="preserve">Vállalkozót jelen szerződés szerinti tevékenységek szerződésszerű ellátásáért vállalkozói díj illeti meg. A vállalkozói díj mértéke: </w:t>
      </w:r>
    </w:p>
    <w:p w14:paraId="15D331F7" w14:textId="77777777" w:rsidR="00783312" w:rsidRDefault="00783312" w:rsidP="00783312">
      <w:pPr>
        <w:numPr>
          <w:ilvl w:val="1"/>
          <w:numId w:val="32"/>
        </w:numPr>
        <w:suppressAutoHyphens w:val="0"/>
        <w:spacing w:before="60" w:after="60" w:line="240" w:lineRule="auto"/>
        <w:jc w:val="both"/>
        <w:textAlignment w:val="auto"/>
        <w:rPr>
          <w:rFonts w:ascii="Tahoma" w:hAnsi="Tahoma" w:cs="Tahoma"/>
          <w:color w:val="auto"/>
          <w:sz w:val="21"/>
          <w:szCs w:val="21"/>
        </w:rPr>
      </w:pPr>
      <w:r>
        <w:rPr>
          <w:rFonts w:ascii="Tahoma" w:hAnsi="Tahoma" w:cs="Tahoma"/>
          <w:color w:val="auto"/>
          <w:sz w:val="21"/>
          <w:szCs w:val="21"/>
        </w:rPr>
        <w:t xml:space="preserve">üzemeltetési feladatok ellenértéke (üzemeltetési havidíj): </w:t>
      </w:r>
      <w:r w:rsidRPr="00C93800">
        <w:rPr>
          <w:rFonts w:ascii="Tahoma" w:hAnsi="Tahoma" w:cs="Tahoma"/>
          <w:color w:val="auto"/>
          <w:sz w:val="21"/>
          <w:szCs w:val="21"/>
        </w:rPr>
        <w:t>……………………………….,- Ft</w:t>
      </w:r>
      <w:r>
        <w:rPr>
          <w:rFonts w:ascii="Tahoma" w:hAnsi="Tahoma" w:cs="Tahoma"/>
          <w:color w:val="auto"/>
          <w:sz w:val="21"/>
          <w:szCs w:val="21"/>
        </w:rPr>
        <w:t>/hó</w:t>
      </w:r>
      <w:r w:rsidRPr="00C93800">
        <w:rPr>
          <w:rFonts w:ascii="Tahoma" w:hAnsi="Tahoma" w:cs="Tahoma"/>
          <w:color w:val="auto"/>
          <w:sz w:val="21"/>
          <w:szCs w:val="21"/>
        </w:rPr>
        <w:t xml:space="preserve"> + ÁFA, azaz ……………………………. forint</w:t>
      </w:r>
      <w:r>
        <w:rPr>
          <w:rFonts w:ascii="Tahoma" w:hAnsi="Tahoma" w:cs="Tahoma"/>
          <w:color w:val="auto"/>
          <w:sz w:val="21"/>
          <w:szCs w:val="21"/>
        </w:rPr>
        <w:t>/hó</w:t>
      </w:r>
      <w:r w:rsidRPr="00C93800">
        <w:rPr>
          <w:rFonts w:ascii="Tahoma" w:hAnsi="Tahoma" w:cs="Tahoma"/>
          <w:color w:val="auto"/>
          <w:sz w:val="21"/>
          <w:szCs w:val="21"/>
        </w:rPr>
        <w:t xml:space="preserve"> + ÁFA</w:t>
      </w:r>
      <w:r>
        <w:rPr>
          <w:rFonts w:ascii="Tahoma" w:hAnsi="Tahoma" w:cs="Tahoma"/>
          <w:color w:val="auto"/>
          <w:sz w:val="21"/>
          <w:szCs w:val="21"/>
        </w:rPr>
        <w:t xml:space="preserve"> azzal, hogy törthónap esetén az időarányos díj jár.</w:t>
      </w:r>
    </w:p>
    <w:p w14:paraId="62309DAE" w14:textId="77777777" w:rsidR="00783312" w:rsidRPr="00C93800" w:rsidRDefault="00783312" w:rsidP="00783312">
      <w:pPr>
        <w:numPr>
          <w:ilvl w:val="1"/>
          <w:numId w:val="32"/>
        </w:numPr>
        <w:suppressAutoHyphens w:val="0"/>
        <w:spacing w:before="60" w:after="60" w:line="240" w:lineRule="auto"/>
        <w:jc w:val="both"/>
        <w:textAlignment w:val="auto"/>
        <w:rPr>
          <w:rFonts w:ascii="Tahoma" w:hAnsi="Tahoma" w:cs="Tahoma"/>
          <w:color w:val="auto"/>
          <w:sz w:val="21"/>
          <w:szCs w:val="21"/>
        </w:rPr>
      </w:pPr>
      <w:r>
        <w:rPr>
          <w:rFonts w:ascii="Tahoma" w:hAnsi="Tahoma" w:cs="Tahoma"/>
          <w:color w:val="auto"/>
          <w:sz w:val="21"/>
          <w:szCs w:val="21"/>
        </w:rPr>
        <w:t>fejlesztési feladatok ellenértéke (fejlesztési napidíj) ………………………………. Ft/8 munkaóra+Áfa, azaz ………………………… forint/8 munkaóra +Áfa.</w:t>
      </w:r>
    </w:p>
    <w:p w14:paraId="7E1E0AF4" w14:textId="77777777" w:rsidR="00783312" w:rsidRPr="00C93800" w:rsidRDefault="00783312" w:rsidP="00783312">
      <w:pPr>
        <w:numPr>
          <w:ilvl w:val="0"/>
          <w:numId w:val="32"/>
        </w:numPr>
        <w:suppressAutoHyphens w:val="0"/>
        <w:spacing w:before="60" w:after="60" w:line="240" w:lineRule="auto"/>
        <w:jc w:val="both"/>
        <w:textAlignment w:val="auto"/>
        <w:rPr>
          <w:rFonts w:ascii="Tahoma" w:hAnsi="Tahoma" w:cs="Tahoma"/>
          <w:color w:val="auto"/>
          <w:sz w:val="21"/>
          <w:szCs w:val="21"/>
        </w:rPr>
      </w:pPr>
      <w:r>
        <w:rPr>
          <w:rFonts w:ascii="Tahoma" w:hAnsi="Tahoma" w:cs="Tahoma"/>
          <w:color w:val="auto"/>
          <w:sz w:val="21"/>
          <w:szCs w:val="21"/>
        </w:rPr>
        <w:t xml:space="preserve">A fejlesztési feladatoknál a ténylegesen szükséges idő számlázható azzal, hogy a legkisebb </w:t>
      </w:r>
      <w:r w:rsidRPr="00EF0FC5">
        <w:rPr>
          <w:rFonts w:ascii="Tahoma" w:hAnsi="Tahoma" w:cs="Tahoma"/>
          <w:color w:val="auto"/>
          <w:sz w:val="21"/>
          <w:szCs w:val="21"/>
        </w:rPr>
        <w:t xml:space="preserve">egység </w:t>
      </w:r>
      <w:r>
        <w:rPr>
          <w:rFonts w:ascii="Tahoma" w:hAnsi="Tahoma" w:cs="Tahoma"/>
          <w:color w:val="auto"/>
          <w:sz w:val="21"/>
          <w:szCs w:val="21"/>
        </w:rPr>
        <w:t>2 nap</w:t>
      </w:r>
      <w:r w:rsidRPr="00EF0FC5">
        <w:rPr>
          <w:rFonts w:ascii="Tahoma" w:hAnsi="Tahoma" w:cs="Tahoma"/>
          <w:color w:val="auto"/>
          <w:sz w:val="21"/>
          <w:szCs w:val="21"/>
        </w:rPr>
        <w:t>.</w:t>
      </w:r>
    </w:p>
    <w:p w14:paraId="61971E50" w14:textId="77777777" w:rsidR="00783312" w:rsidRPr="00C93800" w:rsidRDefault="00783312" w:rsidP="00783312">
      <w:pPr>
        <w:numPr>
          <w:ilvl w:val="0"/>
          <w:numId w:val="32"/>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A vállalkozói díj magába foglalja Vállalkozó feladat-ellátáshoz szükséges valamennyi költségét és kiadását (átalánydíj). Vállalkozó a tevékenysége ellátása során a fenti pontban meghatározottakon túl semmiféle további ellenszolgáltatást nem követelhet</w:t>
      </w:r>
      <w:r>
        <w:rPr>
          <w:rFonts w:ascii="Tahoma" w:hAnsi="Tahoma" w:cs="Tahoma"/>
          <w:color w:val="auto"/>
          <w:sz w:val="21"/>
          <w:szCs w:val="21"/>
        </w:rPr>
        <w:t>, kivéve ha jelen szerződés eltérően rendelkezik.</w:t>
      </w:r>
    </w:p>
    <w:p w14:paraId="7D72BDA6" w14:textId="77777777" w:rsidR="00783312" w:rsidRPr="00C93800" w:rsidRDefault="00783312" w:rsidP="00783312">
      <w:pPr>
        <w:numPr>
          <w:ilvl w:val="0"/>
          <w:numId w:val="32"/>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A fenti vállalkozói díj fix, a szerződés időbeli hatálya alatt nem módosítható.</w:t>
      </w:r>
    </w:p>
    <w:p w14:paraId="35E27A4C" w14:textId="77777777" w:rsidR="00783312" w:rsidRPr="00C93800" w:rsidRDefault="00783312" w:rsidP="00783312">
      <w:pPr>
        <w:numPr>
          <w:ilvl w:val="0"/>
          <w:numId w:val="32"/>
        </w:numPr>
        <w:suppressAutoHyphens w:val="0"/>
        <w:spacing w:before="60" w:after="60" w:line="240" w:lineRule="auto"/>
        <w:jc w:val="both"/>
        <w:textAlignment w:val="auto"/>
        <w:rPr>
          <w:rFonts w:ascii="Tahoma" w:hAnsi="Tahoma" w:cs="Tahoma"/>
          <w:color w:val="auto"/>
          <w:sz w:val="21"/>
          <w:szCs w:val="21"/>
        </w:rPr>
      </w:pPr>
      <w:r>
        <w:rPr>
          <w:rFonts w:ascii="Tahoma" w:hAnsi="Tahoma" w:cs="Tahoma"/>
          <w:color w:val="auto"/>
          <w:sz w:val="21"/>
          <w:szCs w:val="21"/>
        </w:rPr>
        <w:t>Megrendelő az ellenszolgáltatás fedezeté</w:t>
      </w:r>
      <w:r w:rsidRPr="00326761">
        <w:rPr>
          <w:rFonts w:ascii="Tahoma" w:hAnsi="Tahoma" w:cs="Tahoma"/>
          <w:color w:val="auto"/>
          <w:sz w:val="21"/>
          <w:szCs w:val="21"/>
        </w:rPr>
        <w:t xml:space="preserve">t </w:t>
      </w:r>
      <w:r>
        <w:rPr>
          <w:rFonts w:ascii="Tahoma" w:hAnsi="Tahoma" w:cs="Tahoma"/>
          <w:color w:val="auto"/>
          <w:sz w:val="21"/>
          <w:szCs w:val="21"/>
        </w:rPr>
        <w:t>saját forrásból biztosítja.</w:t>
      </w:r>
    </w:p>
    <w:p w14:paraId="4C7A8C27" w14:textId="77777777" w:rsidR="00783312" w:rsidRPr="00C93800" w:rsidRDefault="00783312" w:rsidP="00783312">
      <w:pPr>
        <w:numPr>
          <w:ilvl w:val="0"/>
          <w:numId w:val="32"/>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Az ajánlattétel, a szerződés, a számlázás és a kifizetések pénzneme magyar forint (HUF).</w:t>
      </w:r>
    </w:p>
    <w:p w14:paraId="145F8624" w14:textId="77777777" w:rsidR="00783312" w:rsidRDefault="00783312" w:rsidP="00783312">
      <w:pPr>
        <w:numPr>
          <w:ilvl w:val="0"/>
          <w:numId w:val="32"/>
        </w:numPr>
        <w:suppressAutoHyphens w:val="0"/>
        <w:spacing w:before="60" w:after="60" w:line="240" w:lineRule="auto"/>
        <w:jc w:val="both"/>
        <w:textAlignment w:val="auto"/>
        <w:rPr>
          <w:rFonts w:ascii="Tahoma" w:hAnsi="Tahoma" w:cs="Tahoma"/>
          <w:color w:val="auto"/>
          <w:sz w:val="21"/>
          <w:szCs w:val="21"/>
        </w:rPr>
      </w:pPr>
      <w:r>
        <w:rPr>
          <w:rFonts w:ascii="Tahoma" w:hAnsi="Tahoma" w:cs="Tahoma"/>
          <w:color w:val="auto"/>
          <w:sz w:val="21"/>
          <w:szCs w:val="21"/>
        </w:rPr>
        <w:t>Megrendelő előleget nem biztosít.</w:t>
      </w:r>
    </w:p>
    <w:p w14:paraId="2FA9E1FB" w14:textId="77777777" w:rsidR="00783312" w:rsidRDefault="00783312" w:rsidP="00783312">
      <w:pPr>
        <w:numPr>
          <w:ilvl w:val="0"/>
          <w:numId w:val="32"/>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 xml:space="preserve">Megrendelő a részszámlázást </w:t>
      </w:r>
      <w:r>
        <w:rPr>
          <w:rFonts w:ascii="Tahoma" w:hAnsi="Tahoma" w:cs="Tahoma"/>
          <w:color w:val="auto"/>
          <w:sz w:val="21"/>
          <w:szCs w:val="21"/>
        </w:rPr>
        <w:t>naptári havonta utólag biztosítja.</w:t>
      </w:r>
    </w:p>
    <w:p w14:paraId="234F17ED" w14:textId="77777777" w:rsidR="00783312" w:rsidRPr="00EF0FC5" w:rsidRDefault="00783312" w:rsidP="00783312">
      <w:pPr>
        <w:numPr>
          <w:ilvl w:val="0"/>
          <w:numId w:val="32"/>
        </w:numPr>
        <w:suppressAutoHyphens w:val="0"/>
        <w:spacing w:before="60" w:after="60" w:line="240" w:lineRule="auto"/>
        <w:jc w:val="both"/>
        <w:textAlignment w:val="auto"/>
        <w:rPr>
          <w:rFonts w:ascii="Tahoma" w:hAnsi="Tahoma" w:cs="Tahoma"/>
          <w:color w:val="auto"/>
          <w:sz w:val="21"/>
          <w:szCs w:val="21"/>
        </w:rPr>
      </w:pPr>
      <w:r>
        <w:rPr>
          <w:rFonts w:ascii="Tahoma" w:hAnsi="Tahoma" w:cs="Tahoma"/>
          <w:color w:val="auto"/>
          <w:sz w:val="21"/>
          <w:szCs w:val="21"/>
        </w:rPr>
        <w:t xml:space="preserve">A számla kiállításának feltétele a teljesítésigazolás, </w:t>
      </w:r>
      <w:r w:rsidRPr="00EF0FC5">
        <w:rPr>
          <w:rFonts w:ascii="Tahoma" w:hAnsi="Tahoma" w:cs="Tahoma"/>
          <w:color w:val="auto"/>
          <w:sz w:val="21"/>
          <w:szCs w:val="21"/>
        </w:rPr>
        <w:t>melynek kiállítására a Megrendelő gazdasági igazgatója jogosult.</w:t>
      </w:r>
    </w:p>
    <w:p w14:paraId="2C55AC5A" w14:textId="77777777" w:rsidR="00783312" w:rsidRPr="00326761" w:rsidRDefault="00783312" w:rsidP="00783312">
      <w:pPr>
        <w:numPr>
          <w:ilvl w:val="0"/>
          <w:numId w:val="32"/>
        </w:numPr>
        <w:suppressAutoHyphens w:val="0"/>
        <w:spacing w:before="60" w:after="60" w:line="240" w:lineRule="auto"/>
        <w:jc w:val="both"/>
        <w:textAlignment w:val="auto"/>
        <w:rPr>
          <w:rFonts w:ascii="Tahoma" w:hAnsi="Tahoma" w:cs="Tahoma"/>
          <w:color w:val="auto"/>
          <w:sz w:val="21"/>
          <w:szCs w:val="21"/>
        </w:rPr>
      </w:pPr>
      <w:r>
        <w:rPr>
          <w:rFonts w:ascii="Tahoma" w:hAnsi="Tahoma" w:cs="Tahoma"/>
          <w:color w:val="auto"/>
          <w:sz w:val="21"/>
          <w:szCs w:val="21"/>
        </w:rPr>
        <w:lastRenderedPageBreak/>
        <w:t>Vállalkozó naptári havonta utólag jogosult a tárgyhónapban elvégzett szolgáltatások ellenértékét kiszámlázni (mind a havi üzemeltetési díj, mind az adott hónapban teljesített megrendelések vállalkozói díja vonatkozásában).</w:t>
      </w:r>
    </w:p>
    <w:p w14:paraId="6DC1B695" w14:textId="77777777" w:rsidR="00783312" w:rsidRPr="00C93800" w:rsidRDefault="00783312" w:rsidP="00783312">
      <w:pPr>
        <w:numPr>
          <w:ilvl w:val="0"/>
          <w:numId w:val="32"/>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A számla összege az igazolt teljesítést követően</w:t>
      </w:r>
      <w:r>
        <w:rPr>
          <w:rFonts w:ascii="Tahoma" w:hAnsi="Tahoma" w:cs="Tahoma"/>
          <w:color w:val="auto"/>
          <w:sz w:val="21"/>
          <w:szCs w:val="21"/>
        </w:rPr>
        <w:t xml:space="preserve"> kiállított számla ellenében</w:t>
      </w:r>
      <w:r w:rsidRPr="00C93800">
        <w:rPr>
          <w:rFonts w:ascii="Tahoma" w:hAnsi="Tahoma" w:cs="Tahoma"/>
          <w:color w:val="auto"/>
          <w:sz w:val="21"/>
          <w:szCs w:val="21"/>
        </w:rPr>
        <w:t>, átutalással kerül teljesítésre a Vállalkozó részére forintban</w:t>
      </w:r>
      <w:r>
        <w:rPr>
          <w:rFonts w:ascii="Tahoma" w:hAnsi="Tahoma" w:cs="Tahoma"/>
          <w:color w:val="auto"/>
          <w:sz w:val="21"/>
          <w:szCs w:val="21"/>
        </w:rPr>
        <w:t xml:space="preserve"> (HUF)</w:t>
      </w:r>
      <w:r w:rsidRPr="00C93800">
        <w:rPr>
          <w:rFonts w:ascii="Tahoma" w:hAnsi="Tahoma" w:cs="Tahoma"/>
          <w:color w:val="auto"/>
          <w:sz w:val="21"/>
          <w:szCs w:val="21"/>
        </w:rPr>
        <w:t xml:space="preserve">, </w:t>
      </w:r>
    </w:p>
    <w:p w14:paraId="3B8673AE" w14:textId="77777777" w:rsidR="00783312" w:rsidRPr="00C93800" w:rsidRDefault="00783312" w:rsidP="00783312">
      <w:pPr>
        <w:numPr>
          <w:ilvl w:val="1"/>
          <w:numId w:val="32"/>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alvállalkozó igénybevételének hiánya esetén a Kbt. 135. § (1), (</w:t>
      </w:r>
      <w:r>
        <w:rPr>
          <w:rFonts w:ascii="Tahoma" w:hAnsi="Tahoma" w:cs="Tahoma"/>
          <w:color w:val="auto"/>
          <w:sz w:val="21"/>
          <w:szCs w:val="21"/>
        </w:rPr>
        <w:t xml:space="preserve">5)-(6), </w:t>
      </w:r>
      <w:r w:rsidRPr="00C93800">
        <w:rPr>
          <w:rFonts w:ascii="Tahoma" w:hAnsi="Tahoma" w:cs="Tahoma"/>
          <w:color w:val="auto"/>
          <w:sz w:val="21"/>
          <w:szCs w:val="21"/>
        </w:rPr>
        <w:t>bekezdései, és a Ptk. 6:130. § (1)</w:t>
      </w:r>
      <w:r>
        <w:rPr>
          <w:rFonts w:ascii="Tahoma" w:hAnsi="Tahoma" w:cs="Tahoma"/>
          <w:color w:val="auto"/>
          <w:sz w:val="21"/>
          <w:szCs w:val="21"/>
        </w:rPr>
        <w:t>-(2)</w:t>
      </w:r>
      <w:r w:rsidRPr="00C93800">
        <w:rPr>
          <w:rFonts w:ascii="Tahoma" w:hAnsi="Tahoma" w:cs="Tahoma"/>
          <w:color w:val="auto"/>
          <w:sz w:val="21"/>
          <w:szCs w:val="21"/>
        </w:rPr>
        <w:t xml:space="preserve"> bekezdése alapján,</w:t>
      </w:r>
    </w:p>
    <w:p w14:paraId="3010B64D" w14:textId="77777777" w:rsidR="00783312" w:rsidRPr="00C93800" w:rsidRDefault="00783312" w:rsidP="00783312">
      <w:pPr>
        <w:numPr>
          <w:ilvl w:val="1"/>
          <w:numId w:val="32"/>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alvállalkozó igénybevétele esetén a fentiek alkalmazásával, de a Ptk 6:130.§ (1)-(2) bek-től eltérően 135. § (3) bekezdése alapján.</w:t>
      </w:r>
    </w:p>
    <w:p w14:paraId="0C2E6485" w14:textId="77777777" w:rsidR="00783312" w:rsidRPr="00C93800" w:rsidRDefault="00783312" w:rsidP="00783312">
      <w:pPr>
        <w:numPr>
          <w:ilvl w:val="0"/>
          <w:numId w:val="32"/>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Megrendelő a kifizetés során az Art. 36/A. §-ban foglaltakat teljes körben alkalmazza.</w:t>
      </w:r>
    </w:p>
    <w:p w14:paraId="6AD2ECCC" w14:textId="77777777" w:rsidR="00783312" w:rsidRPr="00C93800" w:rsidRDefault="00783312" w:rsidP="00783312">
      <w:pPr>
        <w:pStyle w:val="Listaszerbekezds"/>
        <w:numPr>
          <w:ilvl w:val="0"/>
          <w:numId w:val="32"/>
        </w:numPr>
        <w:spacing w:before="60" w:after="60"/>
        <w:contextualSpacing w:val="0"/>
        <w:rPr>
          <w:rFonts w:ascii="Tahoma" w:eastAsia="Times New Roman" w:hAnsi="Tahoma" w:cs="Tahoma"/>
          <w:sz w:val="21"/>
          <w:szCs w:val="21"/>
          <w:lang w:eastAsia="hu-HU"/>
        </w:rPr>
      </w:pPr>
      <w:r w:rsidRPr="00C93800">
        <w:rPr>
          <w:rFonts w:ascii="Tahoma" w:eastAsia="Times New Roman" w:hAnsi="Tahoma" w:cs="Tahoma"/>
          <w:sz w:val="21"/>
          <w:szCs w:val="21"/>
          <w:lang w:eastAsia="hu-HU"/>
        </w:rPr>
        <w:t xml:space="preserve">Késedelmes fizetés esetén a Megrendelő, mint szerződő hatóság a Ptk. 6:155. §-ban meghatározottak szerinti késedelmi kamat és </w:t>
      </w:r>
      <w:r>
        <w:rPr>
          <w:rFonts w:ascii="Tahoma" w:eastAsia="Times New Roman" w:hAnsi="Tahoma" w:cs="Tahoma"/>
          <w:sz w:val="21"/>
          <w:szCs w:val="21"/>
          <w:lang w:eastAsia="hu-HU"/>
        </w:rPr>
        <w:t xml:space="preserve">külön jogszabályban meghatározott </w:t>
      </w:r>
      <w:r w:rsidRPr="00C93800">
        <w:rPr>
          <w:rFonts w:ascii="Tahoma" w:eastAsia="Times New Roman" w:hAnsi="Tahoma" w:cs="Tahoma"/>
          <w:sz w:val="21"/>
          <w:szCs w:val="21"/>
          <w:lang w:eastAsia="hu-HU"/>
        </w:rPr>
        <w:t>költségátalány (2016. évi IX. törvény) megfizetésére köteles.</w:t>
      </w:r>
      <w:r>
        <w:rPr>
          <w:rFonts w:ascii="Tahoma" w:eastAsia="Times New Roman" w:hAnsi="Tahoma" w:cs="Tahoma"/>
          <w:sz w:val="21"/>
          <w:szCs w:val="21"/>
          <w:lang w:eastAsia="hu-HU"/>
        </w:rPr>
        <w:t xml:space="preserve"> </w:t>
      </w:r>
    </w:p>
    <w:p w14:paraId="38D34DF0" w14:textId="77777777" w:rsidR="00783312" w:rsidRPr="00C93800" w:rsidRDefault="00783312" w:rsidP="00783312">
      <w:pPr>
        <w:numPr>
          <w:ilvl w:val="0"/>
          <w:numId w:val="32"/>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Felek rögzítik, hogy Megrendelő részéről fizetési kötelezettségei kizárólag a jogszabályoknak és jelen szerződésnek mindenben megfelelő számla Megrendelő általi hiánytalan kézhezvétele keletkeztet.</w:t>
      </w:r>
    </w:p>
    <w:p w14:paraId="1D61C589" w14:textId="77777777" w:rsidR="00783312" w:rsidRPr="00C93800" w:rsidRDefault="00783312" w:rsidP="00783312">
      <w:pPr>
        <w:spacing w:before="60" w:after="60" w:line="240" w:lineRule="auto"/>
        <w:rPr>
          <w:rFonts w:ascii="Tahoma" w:hAnsi="Tahoma" w:cs="Tahoma"/>
          <w:color w:val="auto"/>
          <w:sz w:val="21"/>
          <w:szCs w:val="21"/>
        </w:rPr>
      </w:pPr>
    </w:p>
    <w:p w14:paraId="4AE3C7F9" w14:textId="77777777" w:rsidR="00783312" w:rsidRPr="00C93800" w:rsidRDefault="00783312" w:rsidP="00783312">
      <w:pPr>
        <w:spacing w:before="60" w:after="60" w:line="240" w:lineRule="auto"/>
        <w:jc w:val="center"/>
        <w:rPr>
          <w:rFonts w:ascii="Tahoma" w:hAnsi="Tahoma" w:cs="Tahoma"/>
          <w:b/>
          <w:bCs/>
          <w:color w:val="auto"/>
          <w:sz w:val="21"/>
          <w:szCs w:val="21"/>
        </w:rPr>
      </w:pPr>
      <w:r w:rsidRPr="00C93800">
        <w:rPr>
          <w:rFonts w:ascii="Tahoma" w:hAnsi="Tahoma" w:cs="Tahoma"/>
          <w:b/>
          <w:bCs/>
          <w:color w:val="auto"/>
          <w:sz w:val="21"/>
          <w:szCs w:val="21"/>
        </w:rPr>
        <w:t>VI.</w:t>
      </w:r>
    </w:p>
    <w:p w14:paraId="1F7B85EF" w14:textId="77777777" w:rsidR="00783312" w:rsidRPr="00C93800" w:rsidRDefault="00783312" w:rsidP="00783312">
      <w:pPr>
        <w:spacing w:before="60" w:after="60" w:line="240" w:lineRule="auto"/>
        <w:jc w:val="center"/>
        <w:rPr>
          <w:rFonts w:ascii="Tahoma" w:hAnsi="Tahoma" w:cs="Tahoma"/>
          <w:b/>
          <w:bCs/>
          <w:color w:val="auto"/>
          <w:sz w:val="21"/>
          <w:szCs w:val="21"/>
        </w:rPr>
      </w:pPr>
      <w:r w:rsidRPr="00C93800">
        <w:rPr>
          <w:rFonts w:ascii="Tahoma" w:hAnsi="Tahoma" w:cs="Tahoma"/>
          <w:b/>
          <w:bCs/>
          <w:color w:val="auto"/>
          <w:sz w:val="21"/>
          <w:szCs w:val="21"/>
        </w:rPr>
        <w:t>A szerződést biztosító mellékkötelezettségek (a szerződés megerősítése)</w:t>
      </w:r>
    </w:p>
    <w:p w14:paraId="60CDD992" w14:textId="77777777" w:rsidR="00783312" w:rsidRPr="00C93800" w:rsidRDefault="00783312" w:rsidP="00783312">
      <w:pPr>
        <w:spacing w:before="60" w:after="60" w:line="240" w:lineRule="auto"/>
        <w:rPr>
          <w:rFonts w:ascii="Tahoma" w:hAnsi="Tahoma" w:cs="Tahoma"/>
          <w:color w:val="auto"/>
          <w:sz w:val="21"/>
          <w:szCs w:val="21"/>
        </w:rPr>
      </w:pPr>
    </w:p>
    <w:p w14:paraId="54209546" w14:textId="77777777" w:rsidR="00783312" w:rsidRPr="00C93800" w:rsidRDefault="00783312" w:rsidP="00783312">
      <w:pPr>
        <w:numPr>
          <w:ilvl w:val="0"/>
          <w:numId w:val="31"/>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 xml:space="preserve">Felek megállapodnak abban, hogy amennyiben olyan okból, melyért a Vállalkozó felelős (6:186. §) a szerződés </w:t>
      </w:r>
      <w:r>
        <w:rPr>
          <w:rFonts w:ascii="Tahoma" w:hAnsi="Tahoma" w:cs="Tahoma"/>
          <w:color w:val="auto"/>
          <w:sz w:val="21"/>
          <w:szCs w:val="21"/>
        </w:rPr>
        <w:t xml:space="preserve">illetve a megrendelés </w:t>
      </w:r>
      <w:r w:rsidRPr="00C93800">
        <w:rPr>
          <w:rFonts w:ascii="Tahoma" w:hAnsi="Tahoma" w:cs="Tahoma"/>
          <w:color w:val="auto"/>
          <w:sz w:val="21"/>
          <w:szCs w:val="21"/>
        </w:rPr>
        <w:t xml:space="preserve">teljesítése meghiúsul, akkor Vállalkozó meghiúsulási kötbért köteles fizetni. </w:t>
      </w:r>
      <w:r>
        <w:rPr>
          <w:rFonts w:ascii="Tahoma" w:hAnsi="Tahoma" w:cs="Tahoma"/>
          <w:color w:val="auto"/>
          <w:sz w:val="21"/>
          <w:szCs w:val="21"/>
        </w:rPr>
        <w:t>A szerződés fentiek szerinti meghiúsulása esetén a kötbéralap a teljesen nettó üzemeltetési díj (30 hónapra számított díj), míg a megrendelés fentiek szerinti meghiúsulása esetén az adott megrendelés nettó vállalkozói díja. A mérték mindkét esetben a kötbéralap 25%-a.</w:t>
      </w:r>
    </w:p>
    <w:p w14:paraId="010B731A" w14:textId="77777777" w:rsidR="00783312" w:rsidRDefault="00783312" w:rsidP="00783312">
      <w:pPr>
        <w:numPr>
          <w:ilvl w:val="0"/>
          <w:numId w:val="31"/>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Késedelmi kötbér fizetésére köteles a Vállalkozó, ha olyan okból, amiért felelős (Ptk. 6:186.§) késedelmesen teljesít</w:t>
      </w:r>
      <w:r>
        <w:rPr>
          <w:rFonts w:ascii="Tahoma" w:hAnsi="Tahoma" w:cs="Tahoma"/>
          <w:color w:val="auto"/>
          <w:sz w:val="21"/>
          <w:szCs w:val="21"/>
        </w:rPr>
        <w:t>:</w:t>
      </w:r>
      <w:r w:rsidRPr="00C93800">
        <w:rPr>
          <w:rFonts w:ascii="Tahoma" w:hAnsi="Tahoma" w:cs="Tahoma"/>
          <w:color w:val="auto"/>
          <w:sz w:val="21"/>
          <w:szCs w:val="21"/>
        </w:rPr>
        <w:t xml:space="preserve"> </w:t>
      </w:r>
    </w:p>
    <w:p w14:paraId="2F4B69AA" w14:textId="77777777" w:rsidR="00783312" w:rsidRDefault="00783312" w:rsidP="00783312">
      <w:pPr>
        <w:numPr>
          <w:ilvl w:val="1"/>
          <w:numId w:val="31"/>
        </w:numPr>
        <w:suppressAutoHyphens w:val="0"/>
        <w:spacing w:before="60" w:after="60" w:line="240" w:lineRule="auto"/>
        <w:jc w:val="both"/>
        <w:textAlignment w:val="auto"/>
        <w:rPr>
          <w:rFonts w:ascii="Tahoma" w:hAnsi="Tahoma" w:cs="Tahoma"/>
          <w:color w:val="auto"/>
          <w:sz w:val="21"/>
          <w:szCs w:val="21"/>
        </w:rPr>
      </w:pPr>
      <w:r>
        <w:rPr>
          <w:rFonts w:ascii="Tahoma" w:hAnsi="Tahoma" w:cs="Tahoma"/>
          <w:color w:val="auto"/>
          <w:sz w:val="21"/>
          <w:szCs w:val="21"/>
        </w:rPr>
        <w:t>Üzemeltetési havidíjban foglalt feladatok vonatkozásában:</w:t>
      </w:r>
    </w:p>
    <w:p w14:paraId="7B216197" w14:textId="77777777" w:rsidR="00783312" w:rsidRDefault="00783312" w:rsidP="00783312">
      <w:pPr>
        <w:numPr>
          <w:ilvl w:val="2"/>
          <w:numId w:val="31"/>
        </w:numPr>
        <w:suppressAutoHyphens w:val="0"/>
        <w:spacing w:before="60" w:after="60" w:line="240" w:lineRule="auto"/>
        <w:jc w:val="both"/>
        <w:textAlignment w:val="auto"/>
        <w:rPr>
          <w:rFonts w:ascii="Tahoma" w:hAnsi="Tahoma" w:cs="Tahoma"/>
          <w:color w:val="auto"/>
          <w:sz w:val="21"/>
          <w:szCs w:val="21"/>
        </w:rPr>
      </w:pPr>
      <w:r>
        <w:rPr>
          <w:rFonts w:ascii="Tahoma" w:hAnsi="Tahoma" w:cs="Tahoma"/>
          <w:color w:val="auto"/>
          <w:sz w:val="21"/>
          <w:szCs w:val="21"/>
        </w:rPr>
        <w:t xml:space="preserve">kötbérterhes határidők: </w:t>
      </w:r>
      <w:r w:rsidRPr="00F2562A">
        <w:rPr>
          <w:rFonts w:ascii="Tahoma" w:hAnsi="Tahoma" w:cs="Tahoma"/>
          <w:color w:val="auto"/>
          <w:sz w:val="21"/>
          <w:szCs w:val="21"/>
        </w:rPr>
        <w:t>az SLA szerződés szerinti határidők</w:t>
      </w:r>
    </w:p>
    <w:p w14:paraId="4AA9EA75" w14:textId="77777777" w:rsidR="00783312" w:rsidRDefault="00783312" w:rsidP="00783312">
      <w:pPr>
        <w:numPr>
          <w:ilvl w:val="2"/>
          <w:numId w:val="31"/>
        </w:numPr>
        <w:suppressAutoHyphens w:val="0"/>
        <w:spacing w:before="60" w:after="60" w:line="240" w:lineRule="auto"/>
        <w:jc w:val="both"/>
        <w:textAlignment w:val="auto"/>
        <w:rPr>
          <w:rFonts w:ascii="Tahoma" w:hAnsi="Tahoma" w:cs="Tahoma"/>
          <w:color w:val="auto"/>
          <w:sz w:val="21"/>
          <w:szCs w:val="21"/>
        </w:rPr>
      </w:pPr>
      <w:r>
        <w:rPr>
          <w:rFonts w:ascii="Tahoma" w:hAnsi="Tahoma" w:cs="Tahoma"/>
          <w:color w:val="auto"/>
          <w:sz w:val="21"/>
          <w:szCs w:val="21"/>
        </w:rPr>
        <w:t>kötbéralap: üzemeltetési vállalkozói díj (30 hónapra)</w:t>
      </w:r>
    </w:p>
    <w:p w14:paraId="739471D4" w14:textId="77777777" w:rsidR="00783312" w:rsidRDefault="00783312" w:rsidP="00783312">
      <w:pPr>
        <w:numPr>
          <w:ilvl w:val="2"/>
          <w:numId w:val="31"/>
        </w:numPr>
        <w:suppressAutoHyphens w:val="0"/>
        <w:spacing w:before="60" w:after="60" w:line="240" w:lineRule="auto"/>
        <w:jc w:val="both"/>
        <w:textAlignment w:val="auto"/>
        <w:rPr>
          <w:rFonts w:ascii="Tahoma" w:hAnsi="Tahoma" w:cs="Tahoma"/>
          <w:color w:val="auto"/>
          <w:sz w:val="21"/>
          <w:szCs w:val="21"/>
        </w:rPr>
      </w:pPr>
      <w:r>
        <w:rPr>
          <w:rFonts w:ascii="Tahoma" w:hAnsi="Tahoma" w:cs="Tahoma"/>
          <w:color w:val="auto"/>
          <w:sz w:val="21"/>
          <w:szCs w:val="21"/>
        </w:rPr>
        <w:t>kötbérmérték:</w:t>
      </w:r>
      <w:r w:rsidRPr="00F2562A">
        <w:t xml:space="preserve"> </w:t>
      </w:r>
      <w:r w:rsidRPr="00F2562A">
        <w:rPr>
          <w:rFonts w:ascii="Tahoma" w:hAnsi="Tahoma" w:cs="Tahoma"/>
          <w:color w:val="auto"/>
          <w:sz w:val="21"/>
          <w:szCs w:val="21"/>
        </w:rPr>
        <w:t xml:space="preserve">minden </w:t>
      </w:r>
      <w:r>
        <w:rPr>
          <w:rFonts w:ascii="Tahoma" w:hAnsi="Tahoma" w:cs="Tahoma"/>
          <w:color w:val="auto"/>
          <w:sz w:val="21"/>
          <w:szCs w:val="21"/>
        </w:rPr>
        <w:t>késedelemmel érintett (</w:t>
      </w:r>
      <w:r w:rsidRPr="00F2562A">
        <w:rPr>
          <w:rFonts w:ascii="Tahoma" w:hAnsi="Tahoma" w:cs="Tahoma"/>
          <w:color w:val="auto"/>
          <w:sz w:val="21"/>
          <w:szCs w:val="21"/>
        </w:rPr>
        <w:t>megkezdett</w:t>
      </w:r>
      <w:r>
        <w:rPr>
          <w:rFonts w:ascii="Tahoma" w:hAnsi="Tahoma" w:cs="Tahoma"/>
          <w:color w:val="auto"/>
          <w:sz w:val="21"/>
          <w:szCs w:val="21"/>
        </w:rPr>
        <w:t>)</w:t>
      </w:r>
      <w:r w:rsidRPr="00F2562A">
        <w:rPr>
          <w:rFonts w:ascii="Tahoma" w:hAnsi="Tahoma" w:cs="Tahoma"/>
          <w:color w:val="auto"/>
          <w:sz w:val="21"/>
          <w:szCs w:val="21"/>
        </w:rPr>
        <w:t xml:space="preserve"> naptári napra a kötbé</w:t>
      </w:r>
      <w:r>
        <w:rPr>
          <w:rFonts w:ascii="Tahoma" w:hAnsi="Tahoma" w:cs="Tahoma"/>
          <w:color w:val="auto"/>
          <w:sz w:val="21"/>
          <w:szCs w:val="21"/>
        </w:rPr>
        <w:t xml:space="preserve">ralap 1%-a/nap, azzal, </w:t>
      </w:r>
      <w:r w:rsidRPr="00C61CBE">
        <w:rPr>
          <w:rFonts w:ascii="Tahoma" w:hAnsi="Tahoma" w:cs="Tahoma"/>
          <w:color w:val="auto"/>
          <w:sz w:val="21"/>
          <w:szCs w:val="21"/>
        </w:rPr>
        <w:t>hogy a 3 napot (72 órát)</w:t>
      </w:r>
      <w:r w:rsidRPr="00F2562A">
        <w:rPr>
          <w:rFonts w:ascii="Tahoma" w:hAnsi="Tahoma" w:cs="Tahoma"/>
          <w:color w:val="auto"/>
          <w:sz w:val="21"/>
          <w:szCs w:val="21"/>
        </w:rPr>
        <w:t xml:space="preserve"> meghaladó késedelemnél az Ajánlatkérő jogosult a szerződést felmondani (szankciós felmondás),</w:t>
      </w:r>
    </w:p>
    <w:p w14:paraId="20DFBE5D" w14:textId="77777777" w:rsidR="00783312" w:rsidRDefault="00783312" w:rsidP="00783312">
      <w:pPr>
        <w:numPr>
          <w:ilvl w:val="1"/>
          <w:numId w:val="31"/>
        </w:numPr>
        <w:suppressAutoHyphens w:val="0"/>
        <w:spacing w:before="60" w:after="60" w:line="240" w:lineRule="auto"/>
        <w:jc w:val="both"/>
        <w:textAlignment w:val="auto"/>
        <w:rPr>
          <w:rFonts w:ascii="Tahoma" w:hAnsi="Tahoma" w:cs="Tahoma"/>
          <w:color w:val="auto"/>
          <w:sz w:val="21"/>
          <w:szCs w:val="21"/>
        </w:rPr>
      </w:pPr>
      <w:r>
        <w:rPr>
          <w:rFonts w:ascii="Tahoma" w:hAnsi="Tahoma" w:cs="Tahoma"/>
          <w:color w:val="auto"/>
          <w:sz w:val="21"/>
          <w:szCs w:val="21"/>
        </w:rPr>
        <w:t>Eseti megrendelés esetén:</w:t>
      </w:r>
    </w:p>
    <w:p w14:paraId="4296C270" w14:textId="77777777" w:rsidR="00783312" w:rsidRPr="00F2562A" w:rsidRDefault="00783312" w:rsidP="00783312">
      <w:pPr>
        <w:numPr>
          <w:ilvl w:val="2"/>
          <w:numId w:val="31"/>
        </w:numPr>
        <w:suppressAutoHyphens w:val="0"/>
        <w:spacing w:before="60" w:after="60" w:line="240" w:lineRule="auto"/>
        <w:jc w:val="both"/>
        <w:textAlignment w:val="auto"/>
        <w:rPr>
          <w:rFonts w:ascii="Tahoma" w:hAnsi="Tahoma" w:cs="Tahoma"/>
          <w:color w:val="auto"/>
          <w:sz w:val="21"/>
          <w:szCs w:val="21"/>
        </w:rPr>
      </w:pPr>
      <w:r w:rsidRPr="00F2562A">
        <w:rPr>
          <w:rFonts w:ascii="Tahoma" w:hAnsi="Tahoma" w:cs="Tahoma"/>
          <w:color w:val="auto"/>
          <w:sz w:val="21"/>
          <w:szCs w:val="21"/>
        </w:rPr>
        <w:t>kötbérterhes határidők: a megrendelésben meghatározott teljesítési határidő,</w:t>
      </w:r>
    </w:p>
    <w:p w14:paraId="2CAE158F" w14:textId="77777777" w:rsidR="00783312" w:rsidRPr="00F2562A" w:rsidRDefault="00783312" w:rsidP="00783312">
      <w:pPr>
        <w:numPr>
          <w:ilvl w:val="2"/>
          <w:numId w:val="31"/>
        </w:numPr>
        <w:suppressAutoHyphens w:val="0"/>
        <w:spacing w:before="60" w:after="60" w:line="240" w:lineRule="auto"/>
        <w:jc w:val="both"/>
        <w:textAlignment w:val="auto"/>
        <w:rPr>
          <w:rFonts w:ascii="Tahoma" w:hAnsi="Tahoma" w:cs="Tahoma"/>
          <w:color w:val="auto"/>
          <w:sz w:val="21"/>
          <w:szCs w:val="21"/>
        </w:rPr>
      </w:pPr>
      <w:r w:rsidRPr="00F2562A">
        <w:rPr>
          <w:rFonts w:ascii="Tahoma" w:hAnsi="Tahoma" w:cs="Tahoma"/>
          <w:color w:val="auto"/>
          <w:sz w:val="21"/>
          <w:szCs w:val="21"/>
        </w:rPr>
        <w:t>a kötbéralap: az eseti megrendelés nettó ellenszolgáltatása (vállalkozói díja),</w:t>
      </w:r>
    </w:p>
    <w:p w14:paraId="2D7DE4BE" w14:textId="4BBF344E" w:rsidR="00783312" w:rsidRPr="00F2562A" w:rsidRDefault="00783312" w:rsidP="00783312">
      <w:pPr>
        <w:numPr>
          <w:ilvl w:val="2"/>
          <w:numId w:val="31"/>
        </w:numPr>
        <w:suppressAutoHyphens w:val="0"/>
        <w:spacing w:before="60" w:after="60" w:line="240" w:lineRule="auto"/>
        <w:jc w:val="both"/>
        <w:textAlignment w:val="auto"/>
        <w:rPr>
          <w:rFonts w:ascii="Tahoma" w:hAnsi="Tahoma" w:cs="Tahoma"/>
          <w:color w:val="auto"/>
          <w:sz w:val="21"/>
          <w:szCs w:val="21"/>
        </w:rPr>
      </w:pPr>
      <w:r w:rsidRPr="00F2562A">
        <w:rPr>
          <w:rFonts w:ascii="Tahoma" w:hAnsi="Tahoma" w:cs="Tahoma"/>
          <w:color w:val="auto"/>
          <w:sz w:val="21"/>
          <w:szCs w:val="21"/>
        </w:rPr>
        <w:t xml:space="preserve">mértéke: minden késedelemmel érintett (megkezdett) naptári naponként a kötbéralap 1%-a, azzal, </w:t>
      </w:r>
      <w:r>
        <w:rPr>
          <w:rFonts w:ascii="Tahoma" w:hAnsi="Tahoma" w:cs="Tahoma"/>
          <w:color w:val="auto"/>
          <w:sz w:val="21"/>
          <w:szCs w:val="21"/>
        </w:rPr>
        <w:t xml:space="preserve">hogy amennyiben a késedelem a </w:t>
      </w:r>
      <w:r w:rsidR="00111DDA">
        <w:rPr>
          <w:rFonts w:ascii="Tahoma" w:hAnsi="Tahoma" w:cs="Tahoma"/>
          <w:color w:val="auto"/>
          <w:sz w:val="21"/>
          <w:szCs w:val="21"/>
        </w:rPr>
        <w:t>2</w:t>
      </w:r>
      <w:r>
        <w:rPr>
          <w:rFonts w:ascii="Tahoma" w:hAnsi="Tahoma" w:cs="Tahoma"/>
          <w:color w:val="auto"/>
          <w:sz w:val="21"/>
          <w:szCs w:val="21"/>
        </w:rPr>
        <w:t>0</w:t>
      </w:r>
      <w:r w:rsidRPr="00F2562A">
        <w:rPr>
          <w:rFonts w:ascii="Tahoma" w:hAnsi="Tahoma" w:cs="Tahoma"/>
          <w:color w:val="auto"/>
          <w:sz w:val="21"/>
          <w:szCs w:val="21"/>
        </w:rPr>
        <w:t xml:space="preserve"> napot eléri, Megrendelő jogosult a </w:t>
      </w:r>
      <w:r>
        <w:rPr>
          <w:rFonts w:ascii="Tahoma" w:hAnsi="Tahoma" w:cs="Tahoma"/>
          <w:color w:val="auto"/>
          <w:sz w:val="21"/>
          <w:szCs w:val="21"/>
        </w:rPr>
        <w:t>megrendeléstől elállni</w:t>
      </w:r>
      <w:r w:rsidRPr="00F2562A">
        <w:rPr>
          <w:rFonts w:ascii="Tahoma" w:hAnsi="Tahoma" w:cs="Tahoma"/>
          <w:color w:val="auto"/>
          <w:sz w:val="21"/>
          <w:szCs w:val="21"/>
        </w:rPr>
        <w:t>, mely esetben a meghiúsulási kötbér megfizetésére köteles.</w:t>
      </w:r>
    </w:p>
    <w:p w14:paraId="51BD260A" w14:textId="77777777" w:rsidR="00783312" w:rsidRDefault="00783312" w:rsidP="00783312">
      <w:pPr>
        <w:numPr>
          <w:ilvl w:val="0"/>
          <w:numId w:val="31"/>
        </w:numPr>
        <w:suppressAutoHyphens w:val="0"/>
        <w:spacing w:before="60" w:after="60" w:line="240" w:lineRule="auto"/>
        <w:ind w:left="426" w:hanging="426"/>
        <w:jc w:val="both"/>
        <w:textAlignment w:val="auto"/>
        <w:rPr>
          <w:rFonts w:ascii="Tahoma" w:hAnsi="Tahoma" w:cs="Tahoma"/>
          <w:color w:val="auto"/>
          <w:sz w:val="21"/>
          <w:szCs w:val="21"/>
        </w:rPr>
      </w:pPr>
      <w:r>
        <w:rPr>
          <w:rFonts w:ascii="Tahoma" w:hAnsi="Tahoma" w:cs="Tahoma"/>
          <w:color w:val="auto"/>
          <w:sz w:val="21"/>
          <w:szCs w:val="21"/>
        </w:rPr>
        <w:t>Felek megállapodnak abban, hogy a Vállalkozó rendelkezésre állás-elmulasztási kötbér megfizetésére köteles, ha olyan okból, amiért felelős nem teljesíti az előre meghatározott rendelkezésre állási szintet. A kötbér számításának módját a közbeszerzési műszaki leírás tartalmazza részletesen.</w:t>
      </w:r>
    </w:p>
    <w:p w14:paraId="60691F61" w14:textId="77777777" w:rsidR="00783312" w:rsidRPr="00C93800" w:rsidRDefault="00783312" w:rsidP="00783312">
      <w:pPr>
        <w:numPr>
          <w:ilvl w:val="0"/>
          <w:numId w:val="31"/>
        </w:numPr>
        <w:suppressAutoHyphens w:val="0"/>
        <w:spacing w:before="60" w:after="60" w:line="240" w:lineRule="auto"/>
        <w:ind w:left="426" w:hanging="426"/>
        <w:jc w:val="both"/>
        <w:textAlignment w:val="auto"/>
        <w:rPr>
          <w:rFonts w:ascii="Tahoma" w:hAnsi="Tahoma" w:cs="Tahoma"/>
          <w:color w:val="auto"/>
          <w:sz w:val="21"/>
          <w:szCs w:val="21"/>
        </w:rPr>
      </w:pPr>
      <w:r w:rsidRPr="00C93800">
        <w:rPr>
          <w:rFonts w:ascii="Tahoma" w:hAnsi="Tahoma" w:cs="Tahoma"/>
          <w:color w:val="auto"/>
          <w:sz w:val="21"/>
          <w:szCs w:val="21"/>
        </w:rPr>
        <w:t>Szerződő Felek rögzítik, hogy a kötbér megfizetése nem érinti Megrendelőnek azt a jogát, hogy a kötbéren felüli kárát érvényesítse Vállalkozóval szemben.</w:t>
      </w:r>
    </w:p>
    <w:p w14:paraId="3BE5AC99" w14:textId="77777777" w:rsidR="00783312" w:rsidRPr="00C93800" w:rsidRDefault="00783312" w:rsidP="00783312">
      <w:pPr>
        <w:numPr>
          <w:ilvl w:val="0"/>
          <w:numId w:val="31"/>
        </w:numPr>
        <w:suppressAutoHyphens w:val="0"/>
        <w:spacing w:before="60" w:after="60" w:line="240" w:lineRule="auto"/>
        <w:ind w:left="426" w:hanging="426"/>
        <w:jc w:val="both"/>
        <w:textAlignment w:val="auto"/>
        <w:rPr>
          <w:rFonts w:ascii="Tahoma" w:hAnsi="Tahoma" w:cs="Tahoma"/>
          <w:color w:val="auto"/>
          <w:sz w:val="21"/>
          <w:szCs w:val="21"/>
        </w:rPr>
      </w:pPr>
      <w:r w:rsidRPr="00C93800">
        <w:rPr>
          <w:rFonts w:ascii="Tahoma" w:hAnsi="Tahoma" w:cs="Tahoma"/>
          <w:color w:val="auto"/>
          <w:sz w:val="21"/>
          <w:szCs w:val="21"/>
        </w:rPr>
        <w:t xml:space="preserve">Felek megállapodnak abban, hogy a kötbért a Megrendelő a Megrendelővel írásbeli felszólítás útján érvényesíti. Amennyiben a Vállalkozó az írásbeli felszólítás kézhezvételétől számított 3 </w:t>
      </w:r>
      <w:r w:rsidRPr="00C93800">
        <w:rPr>
          <w:rFonts w:ascii="Tahoma" w:hAnsi="Tahoma" w:cs="Tahoma"/>
          <w:color w:val="auto"/>
          <w:sz w:val="21"/>
          <w:szCs w:val="21"/>
        </w:rPr>
        <w:lastRenderedPageBreak/>
        <w:t>munkanap alatt magát nem menti ki (érdemi indoklással és azt alátámasztó bizonyítékokkal), akkor a kötbérkövetelést, mint elismert követelést kell nyilvántartani és így az beszámíthatóvá válik, a Kbt. 135. § (6) bek. szerinti feltételek teljesülése esetén.</w:t>
      </w:r>
    </w:p>
    <w:p w14:paraId="751B33AF" w14:textId="77777777" w:rsidR="00783312" w:rsidRPr="00C93800" w:rsidRDefault="00783312" w:rsidP="00783312">
      <w:pPr>
        <w:numPr>
          <w:ilvl w:val="0"/>
          <w:numId w:val="31"/>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 xml:space="preserve">Vállalkozó a </w:t>
      </w:r>
      <w:r>
        <w:rPr>
          <w:rFonts w:ascii="Tahoma" w:hAnsi="Tahoma" w:cs="Tahoma"/>
          <w:color w:val="auto"/>
          <w:sz w:val="21"/>
          <w:szCs w:val="21"/>
        </w:rPr>
        <w:t>külön megrendeléssel érintett fejlesztési feladatok</w:t>
      </w:r>
      <w:r w:rsidRPr="00C93800">
        <w:rPr>
          <w:rFonts w:ascii="Tahoma" w:hAnsi="Tahoma" w:cs="Tahoma"/>
          <w:color w:val="auto"/>
          <w:sz w:val="21"/>
          <w:szCs w:val="21"/>
        </w:rPr>
        <w:t xml:space="preserve"> hibátlan teljesítésének biztosítására valamennyi eredmény</w:t>
      </w:r>
      <w:r>
        <w:rPr>
          <w:rFonts w:ascii="Tahoma" w:hAnsi="Tahoma" w:cs="Tahoma"/>
          <w:color w:val="auto"/>
          <w:sz w:val="21"/>
          <w:szCs w:val="21"/>
        </w:rPr>
        <w:t>,</w:t>
      </w:r>
      <w:r w:rsidRPr="00C93800">
        <w:rPr>
          <w:rFonts w:ascii="Tahoma" w:hAnsi="Tahoma" w:cs="Tahoma"/>
          <w:color w:val="auto"/>
          <w:sz w:val="21"/>
          <w:szCs w:val="21"/>
        </w:rPr>
        <w:t xml:space="preserve"> ill. elvégzett munka vonatkozásában a sikeres átadás-átvételtől </w:t>
      </w:r>
      <w:r w:rsidRPr="00E07734">
        <w:rPr>
          <w:rFonts w:ascii="Tahoma" w:hAnsi="Tahoma" w:cs="Tahoma"/>
          <w:color w:val="auto"/>
          <w:sz w:val="21"/>
          <w:szCs w:val="21"/>
        </w:rPr>
        <w:t>(az átadás-átvételi jegyzőkönyv kiállításának</w:t>
      </w:r>
      <w:r>
        <w:rPr>
          <w:rFonts w:ascii="Tahoma" w:hAnsi="Tahoma" w:cs="Tahoma"/>
          <w:color w:val="auto"/>
          <w:sz w:val="21"/>
          <w:szCs w:val="21"/>
        </w:rPr>
        <w:t xml:space="preserve"> napjától</w:t>
      </w:r>
      <w:r w:rsidRPr="00E07734">
        <w:rPr>
          <w:rFonts w:ascii="Tahoma" w:hAnsi="Tahoma" w:cs="Tahoma"/>
          <w:color w:val="auto"/>
          <w:sz w:val="21"/>
          <w:szCs w:val="21"/>
        </w:rPr>
        <w:t>)</w:t>
      </w:r>
      <w:r>
        <w:rPr>
          <w:rFonts w:ascii="Tahoma" w:hAnsi="Tahoma" w:cs="Tahoma"/>
          <w:color w:val="auto"/>
          <w:sz w:val="21"/>
          <w:szCs w:val="21"/>
        </w:rPr>
        <w:t xml:space="preserve"> </w:t>
      </w:r>
      <w:r w:rsidRPr="00C93800">
        <w:rPr>
          <w:rFonts w:ascii="Tahoma" w:hAnsi="Tahoma" w:cs="Tahoma"/>
          <w:color w:val="auto"/>
          <w:sz w:val="21"/>
          <w:szCs w:val="21"/>
        </w:rPr>
        <w:t xml:space="preserve">számított </w:t>
      </w:r>
      <w:r>
        <w:rPr>
          <w:rFonts w:ascii="Tahoma" w:hAnsi="Tahoma" w:cs="Tahoma"/>
          <w:color w:val="auto"/>
          <w:sz w:val="21"/>
          <w:szCs w:val="21"/>
        </w:rPr>
        <w:t>12</w:t>
      </w:r>
      <w:r w:rsidRPr="00C93800">
        <w:rPr>
          <w:rFonts w:ascii="Tahoma" w:hAnsi="Tahoma" w:cs="Tahoma"/>
          <w:color w:val="auto"/>
          <w:sz w:val="21"/>
          <w:szCs w:val="21"/>
        </w:rPr>
        <w:t xml:space="preserve"> hónap jótállást vállal. Vállalkozó jótállási kötelezettsége – az érintett hibával kapcsolatban – megszűnik, ha a hiba a teljesítést követően keletkezett, különösen:</w:t>
      </w:r>
    </w:p>
    <w:p w14:paraId="2F9AB311" w14:textId="77777777" w:rsidR="00783312" w:rsidRPr="00C93800" w:rsidRDefault="00783312" w:rsidP="00783312">
      <w:pPr>
        <w:numPr>
          <w:ilvl w:val="1"/>
          <w:numId w:val="31"/>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rendeltetésellenes vagy szakszerűtlen használat,</w:t>
      </w:r>
    </w:p>
    <w:p w14:paraId="5CD45BA1" w14:textId="77777777" w:rsidR="00783312" w:rsidRPr="00C93800" w:rsidRDefault="00783312" w:rsidP="00783312">
      <w:pPr>
        <w:numPr>
          <w:ilvl w:val="1"/>
          <w:numId w:val="31"/>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hardverelemet érintő szándékos rongálás vagy erőszakos behatás,</w:t>
      </w:r>
    </w:p>
    <w:p w14:paraId="59CC2221" w14:textId="77777777" w:rsidR="00783312" w:rsidRPr="00C93800" w:rsidRDefault="00783312" w:rsidP="00783312">
      <w:pPr>
        <w:numPr>
          <w:ilvl w:val="1"/>
          <w:numId w:val="31"/>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elemi csapás,</w:t>
      </w:r>
    </w:p>
    <w:p w14:paraId="07462262" w14:textId="77777777" w:rsidR="00783312" w:rsidRPr="00C93800" w:rsidRDefault="00783312" w:rsidP="00783312">
      <w:pPr>
        <w:numPr>
          <w:ilvl w:val="1"/>
          <w:numId w:val="31"/>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szakszerűtlen beavatkozás,</w:t>
      </w:r>
    </w:p>
    <w:p w14:paraId="28A1CDA3" w14:textId="77777777" w:rsidR="00783312" w:rsidRPr="00C93800" w:rsidRDefault="00783312" w:rsidP="00783312">
      <w:pPr>
        <w:numPr>
          <w:ilvl w:val="1"/>
          <w:numId w:val="31"/>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a szükséges karbantartás hiánya</w:t>
      </w:r>
    </w:p>
    <w:p w14:paraId="625ABD5B" w14:textId="77777777" w:rsidR="00783312" w:rsidRPr="00C93800" w:rsidRDefault="00783312" w:rsidP="00783312">
      <w:pPr>
        <w:suppressAutoHyphens w:val="0"/>
        <w:spacing w:before="60" w:after="60" w:line="240" w:lineRule="auto"/>
        <w:ind w:left="360"/>
        <w:jc w:val="both"/>
        <w:textAlignment w:val="auto"/>
        <w:rPr>
          <w:rFonts w:ascii="Tahoma" w:hAnsi="Tahoma" w:cs="Tahoma"/>
          <w:color w:val="auto"/>
          <w:sz w:val="21"/>
          <w:szCs w:val="21"/>
        </w:rPr>
      </w:pPr>
      <w:r w:rsidRPr="00C93800">
        <w:rPr>
          <w:rFonts w:ascii="Tahoma" w:hAnsi="Tahoma" w:cs="Tahoma"/>
          <w:color w:val="auto"/>
          <w:sz w:val="21"/>
          <w:szCs w:val="21"/>
        </w:rPr>
        <w:t>miatt következett be.</w:t>
      </w:r>
    </w:p>
    <w:p w14:paraId="4E1F2F6A" w14:textId="77777777" w:rsidR="00783312" w:rsidRPr="00C93800" w:rsidRDefault="00783312" w:rsidP="00783312">
      <w:pPr>
        <w:numPr>
          <w:ilvl w:val="0"/>
          <w:numId w:val="31"/>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Vállalkozó a jótállási kötelezettsége alatt a</w:t>
      </w:r>
      <w:r>
        <w:rPr>
          <w:rFonts w:ascii="Tahoma" w:hAnsi="Tahoma" w:cs="Tahoma"/>
          <w:color w:val="auto"/>
          <w:sz w:val="21"/>
          <w:szCs w:val="21"/>
        </w:rPr>
        <w:t xml:space="preserve">z üzemeltetés tekintetében a </w:t>
      </w:r>
      <w:r w:rsidRPr="00C93800">
        <w:rPr>
          <w:rFonts w:ascii="Tahoma" w:hAnsi="Tahoma" w:cs="Tahoma"/>
          <w:color w:val="auto"/>
          <w:sz w:val="21"/>
          <w:szCs w:val="21"/>
        </w:rPr>
        <w:t xml:space="preserve">hiba bejelentésétől számított </w:t>
      </w:r>
      <w:r>
        <w:rPr>
          <w:rFonts w:ascii="Tahoma" w:hAnsi="Tahoma" w:cs="Tahoma"/>
          <w:color w:val="auto"/>
          <w:sz w:val="21"/>
          <w:szCs w:val="21"/>
        </w:rPr>
        <w:t>1 órán</w:t>
      </w:r>
      <w:r w:rsidRPr="00C93800">
        <w:rPr>
          <w:rFonts w:ascii="Tahoma" w:hAnsi="Tahoma" w:cs="Tahoma"/>
          <w:color w:val="auto"/>
          <w:sz w:val="21"/>
          <w:szCs w:val="21"/>
        </w:rPr>
        <w:t xml:space="preserve"> belül</w:t>
      </w:r>
      <w:r>
        <w:rPr>
          <w:rFonts w:ascii="Tahoma" w:hAnsi="Tahoma" w:cs="Tahoma"/>
          <w:color w:val="auto"/>
          <w:sz w:val="21"/>
          <w:szCs w:val="21"/>
        </w:rPr>
        <w:t>, a fejlesztés tekintetében 1 munkanapon belül</w:t>
      </w:r>
      <w:r w:rsidRPr="00C93800">
        <w:rPr>
          <w:rFonts w:ascii="Tahoma" w:hAnsi="Tahoma" w:cs="Tahoma"/>
          <w:color w:val="auto"/>
          <w:sz w:val="21"/>
          <w:szCs w:val="21"/>
        </w:rPr>
        <w:t xml:space="preserve"> köteles a javítást elkezdeni és megfelelő személyi állománnyal annak befejezéséig folyamatosan munkát végezni. A hiba kijavításának végső határideje </w:t>
      </w:r>
      <w:r>
        <w:rPr>
          <w:rFonts w:ascii="Tahoma" w:hAnsi="Tahoma" w:cs="Tahoma"/>
          <w:color w:val="auto"/>
          <w:sz w:val="21"/>
          <w:szCs w:val="21"/>
        </w:rPr>
        <w:t xml:space="preserve">az üzemeltetés tekintetében </w:t>
      </w:r>
      <w:r w:rsidRPr="00C93800">
        <w:rPr>
          <w:rFonts w:ascii="Tahoma" w:hAnsi="Tahoma" w:cs="Tahoma"/>
          <w:color w:val="auto"/>
          <w:sz w:val="21"/>
          <w:szCs w:val="21"/>
        </w:rPr>
        <w:t>a bejelentést követő</w:t>
      </w:r>
      <w:r>
        <w:rPr>
          <w:rFonts w:ascii="Tahoma" w:hAnsi="Tahoma" w:cs="Tahoma"/>
          <w:color w:val="auto"/>
          <w:sz w:val="21"/>
          <w:szCs w:val="21"/>
        </w:rPr>
        <w:t xml:space="preserve"> 1 óra, a fejlesztés tekintetében 3</w:t>
      </w:r>
      <w:r w:rsidRPr="00C93800">
        <w:rPr>
          <w:rFonts w:ascii="Tahoma" w:hAnsi="Tahoma" w:cs="Tahoma"/>
          <w:color w:val="auto"/>
          <w:sz w:val="21"/>
          <w:szCs w:val="21"/>
        </w:rPr>
        <w:t xml:space="preserve"> </w:t>
      </w:r>
      <w:r w:rsidRPr="00CF786F">
        <w:rPr>
          <w:rFonts w:ascii="Tahoma" w:hAnsi="Tahoma" w:cs="Tahoma"/>
          <w:color w:val="auto"/>
          <w:sz w:val="21"/>
          <w:szCs w:val="21"/>
        </w:rPr>
        <w:t>munkanap</w:t>
      </w:r>
      <w:r w:rsidRPr="00C93800">
        <w:rPr>
          <w:rFonts w:ascii="Tahoma" w:hAnsi="Tahoma" w:cs="Tahoma"/>
          <w:color w:val="auto"/>
          <w:sz w:val="21"/>
          <w:szCs w:val="21"/>
        </w:rPr>
        <w:t>. Fenti határidők szintén kötbérterhes határidők.</w:t>
      </w:r>
    </w:p>
    <w:p w14:paraId="1D6AC9CE" w14:textId="77777777" w:rsidR="00783312" w:rsidRPr="00C93800" w:rsidRDefault="00783312" w:rsidP="00783312">
      <w:pPr>
        <w:numPr>
          <w:ilvl w:val="0"/>
          <w:numId w:val="31"/>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A közvetlen működésképtelenséget eredményező hibák esetén a fentiek azzal alkalmazandóak, hogy a Vállalkozó a</w:t>
      </w:r>
      <w:r>
        <w:rPr>
          <w:rFonts w:ascii="Tahoma" w:hAnsi="Tahoma" w:cs="Tahoma"/>
          <w:color w:val="auto"/>
          <w:sz w:val="21"/>
          <w:szCs w:val="21"/>
        </w:rPr>
        <w:t xml:space="preserve">z üzemeltetés tekintetében a </w:t>
      </w:r>
      <w:r w:rsidRPr="00C93800">
        <w:rPr>
          <w:rFonts w:ascii="Tahoma" w:hAnsi="Tahoma" w:cs="Tahoma"/>
          <w:color w:val="auto"/>
          <w:sz w:val="21"/>
          <w:szCs w:val="21"/>
        </w:rPr>
        <w:t xml:space="preserve">hiba bejelentésétől számított </w:t>
      </w:r>
      <w:r>
        <w:rPr>
          <w:rFonts w:ascii="Tahoma" w:hAnsi="Tahoma" w:cs="Tahoma"/>
          <w:color w:val="auto"/>
          <w:sz w:val="21"/>
          <w:szCs w:val="21"/>
        </w:rPr>
        <w:t>1 órán</w:t>
      </w:r>
      <w:r w:rsidRPr="00C93800">
        <w:rPr>
          <w:rFonts w:ascii="Tahoma" w:hAnsi="Tahoma" w:cs="Tahoma"/>
          <w:color w:val="auto"/>
          <w:sz w:val="21"/>
          <w:szCs w:val="21"/>
        </w:rPr>
        <w:t xml:space="preserve"> belül</w:t>
      </w:r>
      <w:r>
        <w:rPr>
          <w:rFonts w:ascii="Tahoma" w:hAnsi="Tahoma" w:cs="Tahoma"/>
          <w:color w:val="auto"/>
          <w:sz w:val="21"/>
          <w:szCs w:val="21"/>
        </w:rPr>
        <w:t>, a fejlesztés tekintetében 1 munkanapon</w:t>
      </w:r>
      <w:r w:rsidRPr="00C93800" w:rsidDel="00C61CBE">
        <w:rPr>
          <w:rFonts w:ascii="Tahoma" w:hAnsi="Tahoma" w:cs="Tahoma"/>
          <w:color w:val="auto"/>
          <w:sz w:val="21"/>
          <w:szCs w:val="21"/>
        </w:rPr>
        <w:t xml:space="preserve"> </w:t>
      </w:r>
      <w:r w:rsidRPr="00C93800">
        <w:rPr>
          <w:rFonts w:ascii="Tahoma" w:hAnsi="Tahoma" w:cs="Tahoma"/>
          <w:color w:val="auto"/>
          <w:sz w:val="21"/>
          <w:szCs w:val="21"/>
        </w:rPr>
        <w:t xml:space="preserve">belül köteles a hiba kijavítását megkezdeni és </w:t>
      </w:r>
      <w:r>
        <w:rPr>
          <w:rFonts w:ascii="Tahoma" w:hAnsi="Tahoma" w:cs="Tahoma"/>
          <w:color w:val="auto"/>
          <w:sz w:val="21"/>
          <w:szCs w:val="21"/>
        </w:rPr>
        <w:t xml:space="preserve">az üzemeltetés tekintetében </w:t>
      </w:r>
      <w:r w:rsidRPr="00C93800">
        <w:rPr>
          <w:rFonts w:ascii="Tahoma" w:hAnsi="Tahoma" w:cs="Tahoma"/>
          <w:color w:val="auto"/>
          <w:sz w:val="21"/>
          <w:szCs w:val="21"/>
        </w:rPr>
        <w:t>a bejelentést követő</w:t>
      </w:r>
      <w:r>
        <w:rPr>
          <w:rFonts w:ascii="Tahoma" w:hAnsi="Tahoma" w:cs="Tahoma"/>
          <w:color w:val="auto"/>
          <w:sz w:val="21"/>
          <w:szCs w:val="21"/>
        </w:rPr>
        <w:t xml:space="preserve"> 1 órán, a fejlesztés tekintetében 3</w:t>
      </w:r>
      <w:r w:rsidRPr="00C93800">
        <w:rPr>
          <w:rFonts w:ascii="Tahoma" w:hAnsi="Tahoma" w:cs="Tahoma"/>
          <w:color w:val="auto"/>
          <w:sz w:val="21"/>
          <w:szCs w:val="21"/>
        </w:rPr>
        <w:t xml:space="preserve"> </w:t>
      </w:r>
      <w:r w:rsidRPr="00CF786F">
        <w:rPr>
          <w:rFonts w:ascii="Tahoma" w:hAnsi="Tahoma" w:cs="Tahoma"/>
          <w:color w:val="auto"/>
          <w:sz w:val="21"/>
          <w:szCs w:val="21"/>
        </w:rPr>
        <w:t>munkanap</w:t>
      </w:r>
      <w:r>
        <w:rPr>
          <w:rFonts w:ascii="Tahoma" w:hAnsi="Tahoma" w:cs="Tahoma"/>
          <w:color w:val="auto"/>
          <w:sz w:val="21"/>
          <w:szCs w:val="21"/>
        </w:rPr>
        <w:t>on</w:t>
      </w:r>
      <w:r w:rsidRPr="00C61CBE" w:rsidDel="00C61CBE">
        <w:rPr>
          <w:rFonts w:ascii="Tahoma" w:hAnsi="Tahoma" w:cs="Tahoma"/>
          <w:color w:val="auto"/>
          <w:sz w:val="21"/>
          <w:szCs w:val="21"/>
        </w:rPr>
        <w:t xml:space="preserve"> </w:t>
      </w:r>
      <w:r w:rsidRPr="00C93800">
        <w:rPr>
          <w:rFonts w:ascii="Tahoma" w:hAnsi="Tahoma" w:cs="Tahoma"/>
          <w:color w:val="auto"/>
          <w:sz w:val="21"/>
          <w:szCs w:val="21"/>
        </w:rPr>
        <w:t>belül a hibát teljes körűen elhárítani.</w:t>
      </w:r>
    </w:p>
    <w:p w14:paraId="24CCA493" w14:textId="77777777" w:rsidR="00783312" w:rsidRPr="00C93800" w:rsidRDefault="00783312" w:rsidP="00783312">
      <w:pPr>
        <w:numPr>
          <w:ilvl w:val="0"/>
          <w:numId w:val="31"/>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Vállalkozó köteles megtéríteni azon pluszköltségeket, amelyek a hibás teljesítés okán a Megrendelőnél keletkeztek, ide értve a Megrendelővel szemben harmadik személyek által érvényesített igényeket is.</w:t>
      </w:r>
    </w:p>
    <w:p w14:paraId="59D272D8" w14:textId="77777777" w:rsidR="00783312" w:rsidRPr="00C93800" w:rsidRDefault="00783312" w:rsidP="00783312">
      <w:pPr>
        <w:numPr>
          <w:ilvl w:val="0"/>
          <w:numId w:val="31"/>
        </w:numPr>
        <w:suppressAutoHyphens w:val="0"/>
        <w:spacing w:before="60" w:after="60" w:line="240" w:lineRule="auto"/>
        <w:ind w:left="426" w:hanging="426"/>
        <w:jc w:val="both"/>
        <w:textAlignment w:val="auto"/>
        <w:rPr>
          <w:rFonts w:ascii="Tahoma" w:hAnsi="Tahoma" w:cs="Tahoma"/>
          <w:color w:val="auto"/>
          <w:sz w:val="21"/>
          <w:szCs w:val="21"/>
        </w:rPr>
      </w:pPr>
      <w:r w:rsidRPr="00C93800">
        <w:rPr>
          <w:rFonts w:ascii="Tahoma" w:hAnsi="Tahoma" w:cs="Tahoma"/>
          <w:color w:val="auto"/>
          <w:sz w:val="21"/>
          <w:szCs w:val="21"/>
        </w:rPr>
        <w:t>Vállalkozót a szerződés hibátlan teljesítésének biztosítására – a fentieken túl - a Ptk-ban meghatározott kellékszavatosság, ill. jogszavatosság terheli.</w:t>
      </w:r>
    </w:p>
    <w:p w14:paraId="798CA155" w14:textId="77777777" w:rsidR="00783312" w:rsidRPr="00C93800" w:rsidRDefault="00783312" w:rsidP="00783312">
      <w:pPr>
        <w:numPr>
          <w:ilvl w:val="0"/>
          <w:numId w:val="31"/>
        </w:numPr>
        <w:suppressAutoHyphens w:val="0"/>
        <w:spacing w:before="60" w:after="60" w:line="240" w:lineRule="auto"/>
        <w:ind w:left="426" w:hanging="426"/>
        <w:jc w:val="both"/>
        <w:textAlignment w:val="auto"/>
        <w:rPr>
          <w:rFonts w:ascii="Tahoma" w:hAnsi="Tahoma" w:cs="Tahoma"/>
          <w:color w:val="auto"/>
          <w:sz w:val="21"/>
          <w:szCs w:val="21"/>
        </w:rPr>
      </w:pPr>
      <w:r w:rsidRPr="00C93800">
        <w:rPr>
          <w:rFonts w:ascii="Tahoma" w:hAnsi="Tahoma" w:cs="Tahoma"/>
          <w:color w:val="auto"/>
          <w:sz w:val="21"/>
          <w:szCs w:val="21"/>
        </w:rPr>
        <w:t>Vállalkozó teljes kártérítési kötelezettséget vállal jelen szerződéssel kapcsolatosan a neki felróható károkért, függetlenül attól, hogy az a Megrendelőre vagy harmadik személyekre háramlik. Harmadik személyekre háramló kár esetén a Vállalkozó köteles az erről való tudomásszerzést követő 3 munkanapon belül a Megrendelőt teljes körűen mentesíteni a kártérítési igények alól, illetve amennyiben Megrendelő a kártérítési igényt teljesítette, köteles a fenti határidőben a Megrendelő által teljesített összegeket megtéríteni.</w:t>
      </w:r>
    </w:p>
    <w:p w14:paraId="2316240E" w14:textId="77777777" w:rsidR="00783312" w:rsidRPr="00C93800" w:rsidRDefault="00783312" w:rsidP="00783312">
      <w:pPr>
        <w:numPr>
          <w:ilvl w:val="0"/>
          <w:numId w:val="31"/>
        </w:numPr>
        <w:suppressAutoHyphens w:val="0"/>
        <w:spacing w:before="60" w:after="60" w:line="240" w:lineRule="auto"/>
        <w:ind w:left="426" w:hanging="426"/>
        <w:jc w:val="both"/>
        <w:textAlignment w:val="auto"/>
        <w:rPr>
          <w:rFonts w:ascii="Tahoma" w:hAnsi="Tahoma" w:cs="Tahoma"/>
          <w:color w:val="auto"/>
          <w:sz w:val="21"/>
          <w:szCs w:val="21"/>
        </w:rPr>
      </w:pPr>
      <w:r w:rsidRPr="00C93800">
        <w:rPr>
          <w:rFonts w:ascii="Tahoma" w:hAnsi="Tahoma" w:cs="Tahoma"/>
          <w:color w:val="auto"/>
          <w:sz w:val="21"/>
          <w:szCs w:val="21"/>
        </w:rPr>
        <w:t>Amennyiben a Vállalkozó teljesítésével kapcsolatban Megrendelő ellen per indul, Vállalkozó – amennyiben erre jogi lehetőség van - Megrendelő oldalán köteles a perbe belépni és minden intézkedést megtenni Megrendelő pernyertessége érdekében, vagy amennyiben ez nem lehetséges a Megrendelő pernyertességét egyéb módon elősegíteni. Pervesztesség esetén az előző pont alkalmazandó.</w:t>
      </w:r>
    </w:p>
    <w:p w14:paraId="2371EF66" w14:textId="77777777" w:rsidR="00783312" w:rsidRPr="00C93800" w:rsidRDefault="00783312" w:rsidP="00783312">
      <w:pPr>
        <w:spacing w:before="60" w:after="60" w:line="240" w:lineRule="auto"/>
        <w:jc w:val="both"/>
        <w:rPr>
          <w:rFonts w:ascii="Tahoma" w:hAnsi="Tahoma" w:cs="Tahoma"/>
          <w:color w:val="auto"/>
          <w:sz w:val="21"/>
          <w:szCs w:val="21"/>
        </w:rPr>
      </w:pPr>
    </w:p>
    <w:p w14:paraId="64F9EC60" w14:textId="77777777" w:rsidR="00783312" w:rsidRPr="00C93800" w:rsidRDefault="00783312" w:rsidP="00783312">
      <w:pPr>
        <w:spacing w:before="60" w:after="60" w:line="240" w:lineRule="auto"/>
        <w:jc w:val="center"/>
        <w:rPr>
          <w:rFonts w:ascii="Tahoma" w:hAnsi="Tahoma" w:cs="Tahoma"/>
          <w:b/>
          <w:color w:val="auto"/>
          <w:sz w:val="21"/>
          <w:szCs w:val="21"/>
        </w:rPr>
      </w:pPr>
      <w:r w:rsidRPr="00C93800">
        <w:rPr>
          <w:rFonts w:ascii="Tahoma" w:hAnsi="Tahoma" w:cs="Tahoma"/>
          <w:b/>
          <w:color w:val="auto"/>
          <w:sz w:val="21"/>
          <w:szCs w:val="21"/>
        </w:rPr>
        <w:t>VII.</w:t>
      </w:r>
    </w:p>
    <w:p w14:paraId="62EE1449" w14:textId="77777777" w:rsidR="00783312" w:rsidRPr="00C93800" w:rsidRDefault="00783312" w:rsidP="00783312">
      <w:pPr>
        <w:spacing w:before="60" w:after="60" w:line="240" w:lineRule="auto"/>
        <w:jc w:val="center"/>
        <w:rPr>
          <w:rFonts w:ascii="Tahoma" w:hAnsi="Tahoma" w:cs="Tahoma"/>
          <w:b/>
          <w:color w:val="auto"/>
          <w:sz w:val="21"/>
          <w:szCs w:val="21"/>
        </w:rPr>
      </w:pPr>
      <w:r w:rsidRPr="00C93800">
        <w:rPr>
          <w:rFonts w:ascii="Tahoma" w:hAnsi="Tahoma" w:cs="Tahoma"/>
          <w:b/>
          <w:color w:val="auto"/>
          <w:sz w:val="21"/>
          <w:szCs w:val="21"/>
        </w:rPr>
        <w:t>A szerződés módosítása, megszűnése, megszüntetése</w:t>
      </w:r>
    </w:p>
    <w:p w14:paraId="628D268F" w14:textId="77777777" w:rsidR="00783312" w:rsidRPr="00C93800" w:rsidRDefault="00783312" w:rsidP="00783312">
      <w:pPr>
        <w:spacing w:before="60" w:after="60" w:line="240" w:lineRule="auto"/>
        <w:rPr>
          <w:rFonts w:ascii="Tahoma" w:hAnsi="Tahoma" w:cs="Tahoma"/>
          <w:color w:val="auto"/>
          <w:sz w:val="21"/>
          <w:szCs w:val="21"/>
        </w:rPr>
      </w:pPr>
    </w:p>
    <w:p w14:paraId="5C0D2752" w14:textId="77777777" w:rsidR="00783312" w:rsidRPr="00C93800" w:rsidRDefault="00783312" w:rsidP="00783312">
      <w:pPr>
        <w:numPr>
          <w:ilvl w:val="0"/>
          <w:numId w:val="30"/>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 xml:space="preserve">Jelen szerződést a felek a szerződés hatályba lépésétől számított </w:t>
      </w:r>
      <w:r>
        <w:rPr>
          <w:rFonts w:ascii="Tahoma" w:hAnsi="Tahoma" w:cs="Tahoma"/>
          <w:color w:val="auto"/>
          <w:sz w:val="21"/>
          <w:szCs w:val="21"/>
        </w:rPr>
        <w:t xml:space="preserve">30 </w:t>
      </w:r>
      <w:r w:rsidRPr="00C93800">
        <w:rPr>
          <w:rFonts w:ascii="Tahoma" w:hAnsi="Tahoma" w:cs="Tahoma"/>
          <w:color w:val="auto"/>
          <w:sz w:val="21"/>
          <w:szCs w:val="21"/>
        </w:rPr>
        <w:t>hónapos vállalkozói teljesítési időszakra kötik</w:t>
      </w:r>
      <w:r>
        <w:rPr>
          <w:rFonts w:ascii="Tahoma" w:hAnsi="Tahoma" w:cs="Tahoma"/>
          <w:color w:val="auto"/>
          <w:sz w:val="21"/>
          <w:szCs w:val="21"/>
        </w:rPr>
        <w:t>, 2017. 07. 01. napjától 2020. 01. 01-ig.</w:t>
      </w:r>
    </w:p>
    <w:p w14:paraId="7FAA59CA" w14:textId="77777777" w:rsidR="00783312" w:rsidRPr="00C93800" w:rsidRDefault="00783312" w:rsidP="00783312">
      <w:pPr>
        <w:numPr>
          <w:ilvl w:val="0"/>
          <w:numId w:val="30"/>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Felek a fentiek okán az indoklás nélküli elállás (felmondás)</w:t>
      </w:r>
      <w:r>
        <w:rPr>
          <w:rFonts w:ascii="Tahoma" w:hAnsi="Tahoma" w:cs="Tahoma"/>
          <w:color w:val="auto"/>
          <w:sz w:val="21"/>
          <w:szCs w:val="21"/>
        </w:rPr>
        <w:t xml:space="preserve"> (továbbiakban együttesen, de a jogintézmény tartalmának megfelelően értelmezve: felmondás)</w:t>
      </w:r>
      <w:r w:rsidRPr="00C93800">
        <w:rPr>
          <w:rFonts w:ascii="Tahoma" w:hAnsi="Tahoma" w:cs="Tahoma"/>
          <w:color w:val="auto"/>
          <w:sz w:val="21"/>
          <w:szCs w:val="21"/>
        </w:rPr>
        <w:t xml:space="preserve"> jogát kizárják, kivéve, ha jogszabály a Megrendelőre nézve ilyen kötelező tartalmú kötelezettséget telepít. Amennyiben a fenti oknál fogva a szerződés felmondásra kerül (vagy adott esetben jogszabálynál fogva </w:t>
      </w:r>
      <w:r w:rsidRPr="00C93800">
        <w:rPr>
          <w:rFonts w:ascii="Tahoma" w:hAnsi="Tahoma" w:cs="Tahoma"/>
          <w:color w:val="auto"/>
          <w:sz w:val="21"/>
          <w:szCs w:val="21"/>
        </w:rPr>
        <w:lastRenderedPageBreak/>
        <w:t>automatikusan megszűnik), a Vállalkozó kijelenti, hogy jelen szerződés aláírásával lemond minden olyan követeléséről, mely a fentiekből keletkezik mind a Megrendelő mind 3. személyekkel szemben. Vállalkozó kijelenti, hogy ezen nyilatkozatát nem vitatja és a jövőben sem teszi vitássá.</w:t>
      </w:r>
    </w:p>
    <w:p w14:paraId="454394E4" w14:textId="77777777" w:rsidR="00783312" w:rsidRPr="00C93800" w:rsidRDefault="00783312" w:rsidP="00783312">
      <w:pPr>
        <w:numPr>
          <w:ilvl w:val="0"/>
          <w:numId w:val="30"/>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Szerződő Felek rögzítik, hogy jelen szerződés csak a Kbt. feltételeinek (141. §) teljesülése esetén, írásban módosítható. Felek rögzítik, hogy a szerződés – alakszerű szerződésmódosítás nélkül – módosul az alábbi esetekben:</w:t>
      </w:r>
    </w:p>
    <w:p w14:paraId="4CB3C811" w14:textId="77777777" w:rsidR="00783312" w:rsidRPr="00C93800" w:rsidRDefault="00783312" w:rsidP="00783312">
      <w:pPr>
        <w:numPr>
          <w:ilvl w:val="1"/>
          <w:numId w:val="30"/>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felek közhiteles nyilvántartásban foglalt adatainak módosulása esetén a nyilvántartásba bejegyzés napjával,</w:t>
      </w:r>
    </w:p>
    <w:p w14:paraId="280F1AD4" w14:textId="77777777" w:rsidR="00783312" w:rsidRPr="00C93800" w:rsidRDefault="00783312" w:rsidP="00783312">
      <w:pPr>
        <w:numPr>
          <w:ilvl w:val="1"/>
          <w:numId w:val="30"/>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felek kapcsolattartóira, teljesítésigazoló személyére vonatkozó adatok módosulása esetén a másik félhez tett közlés kézhezvételének napjával,</w:t>
      </w:r>
    </w:p>
    <w:p w14:paraId="66850B02" w14:textId="77777777" w:rsidR="00783312" w:rsidRPr="00C93800" w:rsidRDefault="00783312" w:rsidP="00783312">
      <w:pPr>
        <w:suppressAutoHyphens w:val="0"/>
        <w:spacing w:before="60" w:after="60" w:line="240" w:lineRule="auto"/>
        <w:ind w:left="426"/>
        <w:jc w:val="both"/>
        <w:textAlignment w:val="auto"/>
        <w:rPr>
          <w:rFonts w:ascii="Tahoma" w:hAnsi="Tahoma" w:cs="Tahoma"/>
          <w:color w:val="auto"/>
          <w:sz w:val="21"/>
          <w:szCs w:val="21"/>
        </w:rPr>
      </w:pPr>
      <w:r w:rsidRPr="00C93800">
        <w:rPr>
          <w:rFonts w:ascii="Tahoma" w:hAnsi="Tahoma" w:cs="Tahoma"/>
          <w:color w:val="auto"/>
          <w:sz w:val="21"/>
          <w:szCs w:val="21"/>
        </w:rPr>
        <w:t xml:space="preserve">amennyiben a Kbt. ezt </w:t>
      </w:r>
      <w:r>
        <w:rPr>
          <w:rFonts w:ascii="Tahoma" w:hAnsi="Tahoma" w:cs="Tahoma"/>
          <w:color w:val="auto"/>
          <w:sz w:val="21"/>
          <w:szCs w:val="21"/>
        </w:rPr>
        <w:t xml:space="preserve">egyebekben </w:t>
      </w:r>
      <w:r w:rsidRPr="00C93800">
        <w:rPr>
          <w:rFonts w:ascii="Tahoma" w:hAnsi="Tahoma" w:cs="Tahoma"/>
          <w:color w:val="auto"/>
          <w:sz w:val="21"/>
          <w:szCs w:val="21"/>
        </w:rPr>
        <w:t>nem zárja ki.</w:t>
      </w:r>
    </w:p>
    <w:p w14:paraId="19043D52" w14:textId="77777777" w:rsidR="00783312" w:rsidRPr="00C93800" w:rsidRDefault="00783312" w:rsidP="00783312">
      <w:pPr>
        <w:numPr>
          <w:ilvl w:val="0"/>
          <w:numId w:val="30"/>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Felek rögzítik, hogy semmis a szerződés módosítása, ha az arra irányul, hogy a Vállalkozót mentesítsék az olyan szerződésszegés (illetve szerződésszegésbe esés) és annak jogkövetkezményei - ide nem értve a felmondás vagy elállás jogának gyakorlását - alkalmazása alól, amelyért felelős (illetve felelős lenne), vagy amely arra irányul, hogy Megrendelő átvállaljon a Vállalkozót terhelő többletmunkaköltségeket vagy indokolatlanul egyéb, a szerződés alapján a Vállalkozót terhelő kockázatokat. E körben kijelenti Vállalkozó, hogy a kockázatokat felmérte és azt a jelen szerződésben foglalt ellenszolgáltatásban teljes körűen érvényesítette.</w:t>
      </w:r>
    </w:p>
    <w:p w14:paraId="52B1345A" w14:textId="77777777" w:rsidR="00783312" w:rsidRPr="00C93800" w:rsidRDefault="00783312" w:rsidP="00783312">
      <w:pPr>
        <w:numPr>
          <w:ilvl w:val="0"/>
          <w:numId w:val="30"/>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 xml:space="preserve">Megrendelő a Vállalkozó súlyos vagy ismételt szerződésszegő magatartása vagy mulasztása miatt a szerződést írásban </w:t>
      </w:r>
      <w:r>
        <w:rPr>
          <w:rFonts w:ascii="Tahoma" w:hAnsi="Tahoma" w:cs="Tahoma"/>
          <w:color w:val="auto"/>
          <w:sz w:val="21"/>
          <w:szCs w:val="21"/>
        </w:rPr>
        <w:t>(szankciós felmondással, azonnali hatállyal)</w:t>
      </w:r>
      <w:r w:rsidRPr="00C93800">
        <w:rPr>
          <w:rFonts w:ascii="Tahoma" w:hAnsi="Tahoma" w:cs="Tahoma"/>
          <w:color w:val="auto"/>
          <w:sz w:val="21"/>
          <w:szCs w:val="21"/>
        </w:rPr>
        <w:t xml:space="preserve"> felmondhatja</w:t>
      </w:r>
      <w:r>
        <w:rPr>
          <w:rFonts w:ascii="Tahoma" w:hAnsi="Tahoma" w:cs="Tahoma"/>
          <w:color w:val="auto"/>
          <w:sz w:val="21"/>
          <w:szCs w:val="21"/>
        </w:rPr>
        <w:t>/attól elállhat, amennyiben már nem áll érdekében a szerződés teljesedésbe menése</w:t>
      </w:r>
      <w:r w:rsidRPr="00C93800">
        <w:rPr>
          <w:rFonts w:ascii="Tahoma" w:hAnsi="Tahoma" w:cs="Tahoma"/>
          <w:color w:val="auto"/>
          <w:sz w:val="21"/>
          <w:szCs w:val="21"/>
        </w:rPr>
        <w:t>. A jelen szerződésben súlyos szerződésszegésként megjelölt, vagy egyébként ilyennek minősülő szerződésszegések a sérelmet szenvedett érdekmúlását önmagukban igazolják.</w:t>
      </w:r>
    </w:p>
    <w:p w14:paraId="7332380F" w14:textId="77777777" w:rsidR="00783312" w:rsidRPr="00C93800" w:rsidRDefault="00783312" w:rsidP="00783312">
      <w:pPr>
        <w:numPr>
          <w:ilvl w:val="0"/>
          <w:numId w:val="30"/>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Súlyos szerződésszegésnek minősül különösen Vállalkozó részéről:</w:t>
      </w:r>
    </w:p>
    <w:p w14:paraId="689D8FB5" w14:textId="77777777" w:rsidR="00783312" w:rsidRPr="00C93800" w:rsidRDefault="00783312" w:rsidP="00783312">
      <w:pPr>
        <w:numPr>
          <w:ilvl w:val="1"/>
          <w:numId w:val="30"/>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a szerződésben rögzített feladatok esetében bizonyíthatóan Vállalkozó hibájából történt mulasztás,</w:t>
      </w:r>
    </w:p>
    <w:p w14:paraId="7F9F011F" w14:textId="77777777" w:rsidR="00783312" w:rsidRPr="00C93800" w:rsidRDefault="00783312" w:rsidP="00783312">
      <w:pPr>
        <w:numPr>
          <w:ilvl w:val="1"/>
          <w:numId w:val="30"/>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ha a szerződésben rögzített esetekben a Megrendelő által tett észrevételeket, utasításokat a Vállalkozó saját hibájából figyelmen kívül hagyja,</w:t>
      </w:r>
    </w:p>
    <w:p w14:paraId="11FAF175" w14:textId="77777777" w:rsidR="00783312" w:rsidRPr="00C93800" w:rsidRDefault="00783312" w:rsidP="00783312">
      <w:pPr>
        <w:numPr>
          <w:ilvl w:val="1"/>
          <w:numId w:val="30"/>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Vállalkozó olyan tevékenységet vagy mulasztást tanúsít, mely a Megrendelő alaptevékenységének zavartalan végzését sérti vagy veszélyezteti,</w:t>
      </w:r>
    </w:p>
    <w:p w14:paraId="630DDE42" w14:textId="77777777" w:rsidR="00783312" w:rsidRPr="00C93800" w:rsidRDefault="00783312" w:rsidP="00783312">
      <w:pPr>
        <w:numPr>
          <w:ilvl w:val="1"/>
          <w:numId w:val="30"/>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Megrendelő jóhírnevét sérti vagy veszélyezteti,</w:t>
      </w:r>
    </w:p>
    <w:p w14:paraId="26147221" w14:textId="77777777" w:rsidR="00783312" w:rsidRPr="00C93800" w:rsidRDefault="00783312" w:rsidP="00783312">
      <w:pPr>
        <w:numPr>
          <w:ilvl w:val="1"/>
          <w:numId w:val="30"/>
        </w:numPr>
        <w:suppressAutoHyphens w:val="0"/>
        <w:spacing w:before="60" w:after="60" w:line="240" w:lineRule="auto"/>
        <w:jc w:val="both"/>
        <w:textAlignment w:val="auto"/>
        <w:rPr>
          <w:rFonts w:ascii="Tahoma" w:hAnsi="Tahoma" w:cs="Tahoma"/>
          <w:color w:val="auto"/>
          <w:sz w:val="21"/>
          <w:szCs w:val="21"/>
        </w:rPr>
      </w:pPr>
      <w:r>
        <w:rPr>
          <w:rFonts w:ascii="Tahoma" w:hAnsi="Tahoma" w:cs="Tahoma"/>
          <w:color w:val="auto"/>
          <w:sz w:val="21"/>
          <w:szCs w:val="21"/>
        </w:rPr>
        <w:t xml:space="preserve">Vállalkozó ellen </w:t>
      </w:r>
      <w:r w:rsidRPr="00794D56">
        <w:rPr>
          <w:rFonts w:ascii="Tahoma" w:hAnsi="Tahoma" w:cs="Tahoma"/>
          <w:color w:val="auto"/>
          <w:sz w:val="21"/>
          <w:szCs w:val="21"/>
        </w:rPr>
        <w:t>a szerződéskötést követően felszámolási, végelszámolási, hivatalból törlési, illetve egyéb, a megszüntetésére irányuló eljárás indul</w:t>
      </w:r>
      <w:r>
        <w:rPr>
          <w:rFonts w:ascii="Tahoma" w:hAnsi="Tahoma" w:cs="Tahoma"/>
          <w:color w:val="auto"/>
          <w:sz w:val="21"/>
          <w:szCs w:val="21"/>
        </w:rPr>
        <w:t>,</w:t>
      </w:r>
    </w:p>
    <w:p w14:paraId="796B21E5" w14:textId="77777777" w:rsidR="00783312" w:rsidRPr="00C93800" w:rsidRDefault="00783312" w:rsidP="00783312">
      <w:pPr>
        <w:numPr>
          <w:ilvl w:val="1"/>
          <w:numId w:val="30"/>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Vállalkozó adószámát törlik,</w:t>
      </w:r>
    </w:p>
    <w:p w14:paraId="1E003A17" w14:textId="77777777" w:rsidR="00783312" w:rsidRPr="00C93800" w:rsidRDefault="00783312" w:rsidP="00783312">
      <w:pPr>
        <w:numPr>
          <w:ilvl w:val="1"/>
          <w:numId w:val="30"/>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Megrendelő adataiban a Vállalkozó tevékenysége vagy mulasztása okán adatvesztés (nem várt módosulás), vagy nem tervezett, a rendeltetésszerű használatot akadályozó vagy korlátozó állapot következik be Megrendelő bármely rendszerénél,</w:t>
      </w:r>
    </w:p>
    <w:p w14:paraId="09C14D6A" w14:textId="77777777" w:rsidR="00783312" w:rsidRPr="00C93800" w:rsidRDefault="00783312" w:rsidP="00783312">
      <w:pPr>
        <w:numPr>
          <w:ilvl w:val="1"/>
          <w:numId w:val="30"/>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amennyiben bármely a Kbt. által előírt kötelezettségét - kivéve, ha ahhoz más jogkövetkezményt fűz a Kbt. vagy más kógens jogszabály - a Vállalkozó megszegi,</w:t>
      </w:r>
    </w:p>
    <w:p w14:paraId="57C392CE" w14:textId="77777777" w:rsidR="00783312" w:rsidRPr="00C93800" w:rsidRDefault="00783312" w:rsidP="00783312">
      <w:pPr>
        <w:numPr>
          <w:ilvl w:val="1"/>
          <w:numId w:val="30"/>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jogszabályon vagy jelen szerződésen alapuló titoktartási kötelezettségét megszegi,</w:t>
      </w:r>
    </w:p>
    <w:p w14:paraId="04E3C4A1" w14:textId="77777777" w:rsidR="00783312" w:rsidRPr="00C93800" w:rsidRDefault="00783312" w:rsidP="00783312">
      <w:pPr>
        <w:numPr>
          <w:ilvl w:val="1"/>
          <w:numId w:val="30"/>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Vállalkozó a teljesítés során hamis adatot szolgáltat.</w:t>
      </w:r>
    </w:p>
    <w:p w14:paraId="30FAF529" w14:textId="77777777" w:rsidR="00783312" w:rsidRPr="00C93800" w:rsidRDefault="00783312" w:rsidP="00783312">
      <w:pPr>
        <w:numPr>
          <w:ilvl w:val="0"/>
          <w:numId w:val="30"/>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 xml:space="preserve">Vállalkozó </w:t>
      </w:r>
      <w:r>
        <w:rPr>
          <w:rFonts w:ascii="Tahoma" w:hAnsi="Tahoma" w:cs="Tahoma"/>
          <w:color w:val="auto"/>
          <w:sz w:val="21"/>
          <w:szCs w:val="21"/>
        </w:rPr>
        <w:t xml:space="preserve">a </w:t>
      </w:r>
      <w:r w:rsidRPr="00C93800">
        <w:rPr>
          <w:rFonts w:ascii="Tahoma" w:hAnsi="Tahoma" w:cs="Tahoma"/>
          <w:color w:val="auto"/>
          <w:sz w:val="21"/>
          <w:szCs w:val="21"/>
        </w:rPr>
        <w:t>Megrendelő súlyos vagy ismételt szerződésszegése esetén jogosult a szerződést írásban, azonnali hatállyal felmondani</w:t>
      </w:r>
      <w:r>
        <w:rPr>
          <w:rFonts w:ascii="Tahoma" w:hAnsi="Tahoma" w:cs="Tahoma"/>
          <w:color w:val="auto"/>
          <w:sz w:val="21"/>
          <w:szCs w:val="21"/>
        </w:rPr>
        <w:t>, illetve attól elállni, ha emiatt a szerződés teljesedésbe menése már nem áll érdekében.</w:t>
      </w:r>
      <w:r w:rsidRPr="00C93800">
        <w:rPr>
          <w:rFonts w:ascii="Tahoma" w:hAnsi="Tahoma" w:cs="Tahoma"/>
          <w:color w:val="auto"/>
          <w:sz w:val="21"/>
          <w:szCs w:val="21"/>
        </w:rPr>
        <w:t xml:space="preserve"> A jelen szerződésben súlyos szerződésszegésként megjelölt vagy egyébként ilyennek minősülő szerződésszegés a sérelmet szenvedett érdekmúlását önmagában igazolja.</w:t>
      </w:r>
    </w:p>
    <w:p w14:paraId="269BE0DD" w14:textId="77777777" w:rsidR="00783312" w:rsidRPr="00C93800" w:rsidRDefault="00783312" w:rsidP="00783312">
      <w:pPr>
        <w:numPr>
          <w:ilvl w:val="0"/>
          <w:numId w:val="30"/>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Megrendelő súlyos szerződésszegésének minősül különösen:</w:t>
      </w:r>
    </w:p>
    <w:p w14:paraId="450E5640" w14:textId="77777777" w:rsidR="00783312" w:rsidRPr="00C93800" w:rsidRDefault="00783312" w:rsidP="00783312">
      <w:pPr>
        <w:numPr>
          <w:ilvl w:val="1"/>
          <w:numId w:val="30"/>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lastRenderedPageBreak/>
        <w:t>ha Megrendelő a feladat ellátásához szükséges adatokat nem, vagy nem teljes körűen biztosítja Vállalkozó erre irányuló írásbeli felhívása ellenére sem,</w:t>
      </w:r>
    </w:p>
    <w:p w14:paraId="520FB887" w14:textId="77777777" w:rsidR="00783312" w:rsidRPr="00C93800" w:rsidRDefault="00783312" w:rsidP="00783312">
      <w:pPr>
        <w:numPr>
          <w:ilvl w:val="1"/>
          <w:numId w:val="30"/>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 xml:space="preserve">bármely számlát az esedékességet követően tett Vállalkozó általi írásbeli megintésre, az abban biztosított, legalább </w:t>
      </w:r>
      <w:r>
        <w:rPr>
          <w:rFonts w:ascii="Tahoma" w:hAnsi="Tahoma" w:cs="Tahoma"/>
          <w:color w:val="auto"/>
          <w:sz w:val="21"/>
          <w:szCs w:val="21"/>
        </w:rPr>
        <w:t xml:space="preserve">további </w:t>
      </w:r>
      <w:r w:rsidRPr="00C93800">
        <w:rPr>
          <w:rFonts w:ascii="Tahoma" w:hAnsi="Tahoma" w:cs="Tahoma"/>
          <w:color w:val="auto"/>
          <w:sz w:val="21"/>
          <w:szCs w:val="21"/>
        </w:rPr>
        <w:t>15 napos fizetési határidőn belül sem fizeti meg,</w:t>
      </w:r>
    </w:p>
    <w:p w14:paraId="402706BC" w14:textId="77777777" w:rsidR="00783312" w:rsidRPr="00C93800" w:rsidRDefault="00783312" w:rsidP="00783312">
      <w:pPr>
        <w:numPr>
          <w:ilvl w:val="1"/>
          <w:numId w:val="30"/>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Megrendelő a munkavégzés feltételeit egyebekben nem biztosítja.</w:t>
      </w:r>
    </w:p>
    <w:p w14:paraId="343A1F28" w14:textId="77777777" w:rsidR="00783312" w:rsidRPr="00C93800" w:rsidRDefault="00783312" w:rsidP="00783312">
      <w:pPr>
        <w:numPr>
          <w:ilvl w:val="0"/>
          <w:numId w:val="30"/>
        </w:numPr>
        <w:suppressAutoHyphens w:val="0"/>
        <w:spacing w:before="60" w:after="60" w:line="240" w:lineRule="auto"/>
        <w:ind w:left="426" w:hanging="426"/>
        <w:jc w:val="both"/>
        <w:textAlignment w:val="auto"/>
        <w:rPr>
          <w:rFonts w:ascii="Tahoma" w:hAnsi="Tahoma" w:cs="Tahoma"/>
          <w:color w:val="auto"/>
          <w:sz w:val="21"/>
          <w:szCs w:val="21"/>
        </w:rPr>
      </w:pPr>
      <w:r w:rsidRPr="00C93800">
        <w:rPr>
          <w:rFonts w:ascii="Tahoma" w:hAnsi="Tahoma" w:cs="Tahoma"/>
          <w:color w:val="auto"/>
          <w:sz w:val="21"/>
          <w:szCs w:val="21"/>
        </w:rPr>
        <w:t xml:space="preserve">Szerződésszegés esetén </w:t>
      </w:r>
      <w:r>
        <w:rPr>
          <w:rFonts w:ascii="Tahoma" w:hAnsi="Tahoma" w:cs="Tahoma"/>
          <w:color w:val="auto"/>
          <w:sz w:val="21"/>
          <w:szCs w:val="21"/>
        </w:rPr>
        <w:t>a sérelmet szenvedett fél</w:t>
      </w:r>
      <w:r w:rsidRPr="00C93800">
        <w:rPr>
          <w:rFonts w:ascii="Tahoma" w:hAnsi="Tahoma" w:cs="Tahoma"/>
          <w:color w:val="auto"/>
          <w:sz w:val="21"/>
          <w:szCs w:val="21"/>
        </w:rPr>
        <w:t xml:space="preserve"> köteles fenti jogának gyakorlása előtt a másik, szerződésszegő fél figyelmét írásban felhívni a szerződésszegés megszüntetésére, megfelelő, legalább 3 munkanapos (fizetés teljesítésénél 15 napos) határidő mellett. </w:t>
      </w:r>
      <w:r>
        <w:rPr>
          <w:rFonts w:ascii="Tahoma" w:hAnsi="Tahoma" w:cs="Tahoma"/>
          <w:color w:val="auto"/>
          <w:sz w:val="21"/>
          <w:szCs w:val="21"/>
        </w:rPr>
        <w:t>A</w:t>
      </w:r>
      <w:r w:rsidRPr="00C93800">
        <w:rPr>
          <w:rFonts w:ascii="Tahoma" w:hAnsi="Tahoma" w:cs="Tahoma"/>
          <w:color w:val="auto"/>
          <w:sz w:val="21"/>
          <w:szCs w:val="21"/>
        </w:rPr>
        <w:t xml:space="preserve"> felmondást tartalmazó nyilatkozatban hivatkozni kell a súlyos szerződésszegés tényére és meg kell jelölni a súlyos szerződésszegés megállapításának alapjául szolgáló tényt, körülményt. Nem kell jelen pontot alkalmazni akkor, ha a szerződésszegés jellege miatt nem lehetséges.</w:t>
      </w:r>
    </w:p>
    <w:p w14:paraId="34CA1899" w14:textId="77777777" w:rsidR="00783312" w:rsidRPr="00C93800" w:rsidRDefault="00783312" w:rsidP="00783312">
      <w:pPr>
        <w:numPr>
          <w:ilvl w:val="0"/>
          <w:numId w:val="30"/>
        </w:numPr>
        <w:suppressAutoHyphens w:val="0"/>
        <w:spacing w:before="60" w:after="60" w:line="240" w:lineRule="auto"/>
        <w:ind w:left="426" w:hanging="426"/>
        <w:jc w:val="both"/>
        <w:textAlignment w:val="auto"/>
        <w:rPr>
          <w:rFonts w:ascii="Tahoma" w:hAnsi="Tahoma" w:cs="Tahoma"/>
          <w:color w:val="auto"/>
          <w:sz w:val="21"/>
          <w:szCs w:val="21"/>
        </w:rPr>
      </w:pPr>
      <w:r w:rsidRPr="00C93800">
        <w:rPr>
          <w:rFonts w:ascii="Tahoma" w:hAnsi="Tahoma" w:cs="Tahoma"/>
          <w:color w:val="auto"/>
          <w:sz w:val="21"/>
          <w:szCs w:val="21"/>
        </w:rPr>
        <w:t>Megrendelő jogosult és egyben köteles a szerződést felmondani - ha szükséges olyan határidővel, amely lehetővé teszi, hogy a szerződéssel érintett feladata ellátásáról gondoskodni tudjon -, ha</w:t>
      </w:r>
    </w:p>
    <w:p w14:paraId="481E81F8" w14:textId="77777777" w:rsidR="00783312" w:rsidRPr="00C93800" w:rsidRDefault="00783312" w:rsidP="00783312">
      <w:pPr>
        <w:numPr>
          <w:ilvl w:val="1"/>
          <w:numId w:val="30"/>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Vállalkozóban közvetetten vagy közvetlenül 25 %-ot meghaladó tulajdoni részesedést szerez valamely olyan jogi személy vagy személyes joga szerint jogképes szervezet, amely tekintetében fennáll a Kbt. 62. § (1) bekezdés k) pont kb) alpontjában meghatározott feltétel;</w:t>
      </w:r>
    </w:p>
    <w:p w14:paraId="556CDF82" w14:textId="77777777" w:rsidR="00783312" w:rsidRPr="00C93800" w:rsidRDefault="00783312" w:rsidP="00783312">
      <w:pPr>
        <w:numPr>
          <w:ilvl w:val="1"/>
          <w:numId w:val="30"/>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Vállalkozó közvetetten vagy közvetlenül 25 %-ot meghaladó tulajdoni részesedést szerez valamely olyan jogi személyben vagy személyes joga szerint jogképes szervezetben, amely tekintetében fennáll a Kbt. 62. § (1) bekezdés k) pont kb) alpontjában meghatározott feltétel.</w:t>
      </w:r>
    </w:p>
    <w:p w14:paraId="4CC764F4" w14:textId="77777777" w:rsidR="00783312" w:rsidRPr="00C93800" w:rsidRDefault="00783312" w:rsidP="00783312">
      <w:pPr>
        <w:numPr>
          <w:ilvl w:val="1"/>
          <w:numId w:val="30"/>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Ennek érdekében a szerződés teljesítésének teljes időtartama alatt Vállalkozó tulajdonosi szerkezetét Megrendelő számára megismerhetővé teszi és a Kbt. 143. § (3) bekezdése szerinti ügyletekről Megrendelőt haladéktalanul értesíti.</w:t>
      </w:r>
    </w:p>
    <w:p w14:paraId="1878BF9B" w14:textId="77777777" w:rsidR="00783312" w:rsidRPr="00C93800" w:rsidRDefault="00783312" w:rsidP="00783312">
      <w:pPr>
        <w:numPr>
          <w:ilvl w:val="0"/>
          <w:numId w:val="30"/>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Megrendelő a szerződést felmondhatja, ha:</w:t>
      </w:r>
    </w:p>
    <w:p w14:paraId="6B5B646A" w14:textId="77777777" w:rsidR="00783312" w:rsidRPr="00C93800" w:rsidRDefault="00783312" w:rsidP="00783312">
      <w:pPr>
        <w:numPr>
          <w:ilvl w:val="1"/>
          <w:numId w:val="30"/>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feltétlenül szükséges a szerződés olyan lényeges módosítása, amely esetében a Kbt. 141. § alapján új közbeszerzési eljárást kell lefolytatni;</w:t>
      </w:r>
    </w:p>
    <w:p w14:paraId="2C281ECF" w14:textId="77777777" w:rsidR="00783312" w:rsidRPr="00C93800" w:rsidRDefault="00783312" w:rsidP="00783312">
      <w:pPr>
        <w:numPr>
          <w:ilvl w:val="1"/>
          <w:numId w:val="30"/>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Vállalkozó nem biztosítja a Kbt. 138. §-ban foglaltak betartását, vagy a Vállalkozó személyében érvényesen olyan jogutódlás következett be, amely nem felel meg a Kbt. 139. §-ban foglaltaknak; vagy</w:t>
      </w:r>
    </w:p>
    <w:p w14:paraId="1A32BF0C" w14:textId="77777777" w:rsidR="00783312" w:rsidRPr="00C93800" w:rsidRDefault="00783312" w:rsidP="00783312">
      <w:pPr>
        <w:numPr>
          <w:ilvl w:val="1"/>
          <w:numId w:val="30"/>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27D7ECA7" w14:textId="77777777" w:rsidR="00783312" w:rsidRPr="00C93800" w:rsidRDefault="00783312" w:rsidP="00783312">
      <w:pPr>
        <w:numPr>
          <w:ilvl w:val="0"/>
          <w:numId w:val="30"/>
        </w:numPr>
        <w:suppressAutoHyphens w:val="0"/>
        <w:spacing w:before="60" w:after="60" w:line="240" w:lineRule="auto"/>
        <w:ind w:left="426" w:hanging="426"/>
        <w:jc w:val="both"/>
        <w:textAlignment w:val="auto"/>
        <w:rPr>
          <w:rFonts w:ascii="Tahoma" w:hAnsi="Tahoma" w:cs="Tahoma"/>
          <w:color w:val="auto"/>
          <w:sz w:val="21"/>
          <w:szCs w:val="21"/>
        </w:rPr>
      </w:pPr>
      <w:r w:rsidRPr="00C93800">
        <w:rPr>
          <w:rFonts w:ascii="Tahoma" w:hAnsi="Tahoma" w:cs="Tahoma"/>
          <w:color w:val="auto"/>
          <w:sz w:val="21"/>
          <w:szCs w:val="21"/>
        </w:rPr>
        <w:t>A szerződés bármely jogcímen történő megszűnése esetén a Vállalkozó a megszűnésig teljesített szolgáltatások ellenértékére jogosult.</w:t>
      </w:r>
    </w:p>
    <w:p w14:paraId="219E8C79" w14:textId="77777777" w:rsidR="00783312" w:rsidRPr="00C93800" w:rsidRDefault="00783312" w:rsidP="00783312">
      <w:pPr>
        <w:numPr>
          <w:ilvl w:val="0"/>
          <w:numId w:val="30"/>
        </w:numPr>
        <w:suppressAutoHyphens w:val="0"/>
        <w:spacing w:before="60" w:after="60" w:line="240" w:lineRule="auto"/>
        <w:ind w:left="426" w:hanging="426"/>
        <w:jc w:val="both"/>
        <w:textAlignment w:val="auto"/>
        <w:rPr>
          <w:rFonts w:ascii="Tahoma" w:hAnsi="Tahoma" w:cs="Tahoma"/>
          <w:color w:val="auto"/>
          <w:sz w:val="21"/>
          <w:szCs w:val="21"/>
        </w:rPr>
      </w:pPr>
      <w:r w:rsidRPr="00C93800">
        <w:rPr>
          <w:rFonts w:ascii="Tahoma" w:hAnsi="Tahoma" w:cs="Tahoma"/>
          <w:color w:val="auto"/>
          <w:sz w:val="21"/>
          <w:szCs w:val="21"/>
        </w:rPr>
        <w:t>A szerződés bármely okból való megszűnése esetén a Vállalkozó a birtokában lévő, a Megrendelő által átadott dokumentumokat a teljesítéssel egy időben, vagy a szerződés bármely okból történő megszűnését követő 3 napon belül átadja a Megrendelő részére iratjegyzékkel együtt, jegyzőkönyv felvétele mellett.</w:t>
      </w:r>
    </w:p>
    <w:p w14:paraId="5A7FD493" w14:textId="77777777" w:rsidR="00783312" w:rsidRPr="00C93800" w:rsidRDefault="00783312" w:rsidP="00783312">
      <w:pPr>
        <w:numPr>
          <w:ilvl w:val="0"/>
          <w:numId w:val="30"/>
        </w:numPr>
        <w:suppressAutoHyphens w:val="0"/>
        <w:spacing w:before="60" w:after="60" w:line="240" w:lineRule="auto"/>
        <w:ind w:left="426" w:hanging="426"/>
        <w:jc w:val="both"/>
        <w:textAlignment w:val="auto"/>
        <w:rPr>
          <w:rFonts w:ascii="Tahoma" w:hAnsi="Tahoma" w:cs="Tahoma"/>
          <w:color w:val="auto"/>
          <w:sz w:val="21"/>
          <w:szCs w:val="21"/>
        </w:rPr>
      </w:pPr>
      <w:r w:rsidRPr="00C93800">
        <w:rPr>
          <w:rFonts w:ascii="Tahoma" w:hAnsi="Tahoma" w:cs="Tahoma"/>
          <w:color w:val="auto"/>
          <w:sz w:val="21"/>
          <w:szCs w:val="21"/>
        </w:rPr>
        <w:t>A szerződésszegő fél teljes körű kártérítési felelősséggel tartozik az általa szerződésszegéssel a másik félnek, illetve harmadik személynek okozott kárért.</w:t>
      </w:r>
    </w:p>
    <w:p w14:paraId="750AE457" w14:textId="77777777" w:rsidR="00783312" w:rsidRDefault="00783312" w:rsidP="00783312">
      <w:pPr>
        <w:numPr>
          <w:ilvl w:val="0"/>
          <w:numId w:val="30"/>
        </w:numPr>
        <w:suppressAutoHyphens w:val="0"/>
        <w:spacing w:before="60" w:after="60" w:line="240" w:lineRule="auto"/>
        <w:ind w:left="426" w:hanging="426"/>
        <w:jc w:val="both"/>
        <w:textAlignment w:val="auto"/>
        <w:rPr>
          <w:rFonts w:ascii="Tahoma" w:hAnsi="Tahoma" w:cs="Tahoma"/>
          <w:color w:val="auto"/>
          <w:sz w:val="21"/>
          <w:szCs w:val="21"/>
        </w:rPr>
      </w:pPr>
      <w:r w:rsidRPr="00C93800">
        <w:rPr>
          <w:rFonts w:ascii="Tahoma" w:hAnsi="Tahoma" w:cs="Tahoma"/>
          <w:color w:val="auto"/>
          <w:sz w:val="21"/>
          <w:szCs w:val="21"/>
        </w:rPr>
        <w:t>Szerződő Felek jelen vállalkozási szerződés – bármely okból történő – megszűnése esetén kötelesek teljes körűen elszámolni egymással, beleértve az esetleges kártérítési és kötbérigényeket is.</w:t>
      </w:r>
    </w:p>
    <w:p w14:paraId="3DE6CEBF" w14:textId="77777777" w:rsidR="00783312" w:rsidRPr="00C93800" w:rsidRDefault="00783312" w:rsidP="00783312">
      <w:pPr>
        <w:numPr>
          <w:ilvl w:val="0"/>
          <w:numId w:val="30"/>
        </w:numPr>
        <w:suppressAutoHyphens w:val="0"/>
        <w:spacing w:before="60" w:after="60" w:line="240" w:lineRule="auto"/>
        <w:ind w:left="426" w:hanging="426"/>
        <w:jc w:val="both"/>
        <w:textAlignment w:val="auto"/>
        <w:rPr>
          <w:rFonts w:ascii="Tahoma" w:hAnsi="Tahoma" w:cs="Tahoma"/>
          <w:color w:val="auto"/>
          <w:sz w:val="21"/>
          <w:szCs w:val="21"/>
        </w:rPr>
      </w:pPr>
      <w:r>
        <w:rPr>
          <w:rFonts w:ascii="Tahoma" w:hAnsi="Tahoma" w:cs="Tahoma"/>
          <w:color w:val="auto"/>
          <w:sz w:val="21"/>
          <w:szCs w:val="21"/>
        </w:rPr>
        <w:t>Felek a jelen pontban fogalt szabályokat rendelik megfelelően alkalmazni, ha a szerződésszegés a külön megrendelést érinti. Ebben az esetben a sérelmet szenvedett fél a megrendeléssel kapcsolatban is gyakorolhatja a fenti jogait.</w:t>
      </w:r>
    </w:p>
    <w:p w14:paraId="5A965A04" w14:textId="77777777" w:rsidR="00783312" w:rsidRPr="00C93800" w:rsidRDefault="00783312" w:rsidP="00783312">
      <w:pPr>
        <w:spacing w:before="60" w:after="60" w:line="240" w:lineRule="auto"/>
        <w:rPr>
          <w:rFonts w:ascii="Tahoma" w:hAnsi="Tahoma" w:cs="Tahoma"/>
          <w:color w:val="auto"/>
          <w:sz w:val="21"/>
          <w:szCs w:val="21"/>
        </w:rPr>
      </w:pPr>
    </w:p>
    <w:p w14:paraId="5508231E" w14:textId="77777777" w:rsidR="00783312" w:rsidRPr="00C93800" w:rsidRDefault="00783312" w:rsidP="00783312">
      <w:pPr>
        <w:spacing w:before="60" w:after="60" w:line="240" w:lineRule="auto"/>
        <w:jc w:val="center"/>
        <w:rPr>
          <w:rFonts w:ascii="Tahoma" w:hAnsi="Tahoma" w:cs="Tahoma"/>
          <w:b/>
          <w:color w:val="auto"/>
          <w:sz w:val="21"/>
          <w:szCs w:val="21"/>
        </w:rPr>
      </w:pPr>
      <w:r w:rsidRPr="00C93800">
        <w:rPr>
          <w:rFonts w:ascii="Tahoma" w:hAnsi="Tahoma" w:cs="Tahoma"/>
          <w:b/>
          <w:color w:val="auto"/>
          <w:sz w:val="21"/>
          <w:szCs w:val="21"/>
        </w:rPr>
        <w:lastRenderedPageBreak/>
        <w:t>VIII.</w:t>
      </w:r>
    </w:p>
    <w:p w14:paraId="343823AB" w14:textId="77777777" w:rsidR="00783312" w:rsidRPr="00C93800" w:rsidRDefault="00783312" w:rsidP="00783312">
      <w:pPr>
        <w:spacing w:before="60" w:after="60" w:line="240" w:lineRule="auto"/>
        <w:jc w:val="center"/>
        <w:rPr>
          <w:rFonts w:ascii="Tahoma" w:hAnsi="Tahoma" w:cs="Tahoma"/>
          <w:b/>
          <w:color w:val="auto"/>
          <w:sz w:val="21"/>
          <w:szCs w:val="21"/>
        </w:rPr>
      </w:pPr>
      <w:r w:rsidRPr="00C93800">
        <w:rPr>
          <w:rFonts w:ascii="Tahoma" w:hAnsi="Tahoma" w:cs="Tahoma"/>
          <w:b/>
          <w:color w:val="auto"/>
          <w:sz w:val="21"/>
          <w:szCs w:val="21"/>
        </w:rPr>
        <w:t>Felek képviseletében eljáró személyek</w:t>
      </w:r>
    </w:p>
    <w:p w14:paraId="68BD34EE" w14:textId="77777777" w:rsidR="00783312" w:rsidRPr="00C93800" w:rsidRDefault="00783312" w:rsidP="00783312">
      <w:pPr>
        <w:spacing w:before="60" w:after="60" w:line="240" w:lineRule="auto"/>
        <w:rPr>
          <w:rFonts w:ascii="Tahoma" w:hAnsi="Tahoma" w:cs="Tahoma"/>
          <w:color w:val="auto"/>
          <w:sz w:val="21"/>
          <w:szCs w:val="21"/>
        </w:rPr>
      </w:pPr>
    </w:p>
    <w:p w14:paraId="3DA4782F" w14:textId="77777777" w:rsidR="00783312" w:rsidRPr="00C93800" w:rsidRDefault="00783312" w:rsidP="00783312">
      <w:pPr>
        <w:numPr>
          <w:ilvl w:val="0"/>
          <w:numId w:val="27"/>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Vállalkozó feladatát Megrendelővel folyamatosan egyeztetve köteles ellátni. A Felek a Szerződésben foglaltak teljesítésének elősegítése érdekében az alábbi személyeket jelölik meg kapcsolattartóként.</w:t>
      </w:r>
    </w:p>
    <w:p w14:paraId="69A3883A" w14:textId="77777777" w:rsidR="00783312" w:rsidRPr="00C93800" w:rsidRDefault="00783312" w:rsidP="00783312">
      <w:pPr>
        <w:spacing w:before="60" w:after="60" w:line="240" w:lineRule="auto"/>
        <w:ind w:left="426" w:hanging="426"/>
        <w:rPr>
          <w:rFonts w:ascii="Tahoma" w:hAnsi="Tahoma" w:cs="Tahoma"/>
          <w:color w:val="auto"/>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3529"/>
        <w:gridCol w:w="3305"/>
      </w:tblGrid>
      <w:tr w:rsidR="00783312" w:rsidRPr="00C93800" w14:paraId="112E7875" w14:textId="77777777" w:rsidTr="00111DDA">
        <w:trPr>
          <w:trHeight w:val="349"/>
        </w:trPr>
        <w:tc>
          <w:tcPr>
            <w:tcW w:w="2274" w:type="dxa"/>
            <w:tcBorders>
              <w:top w:val="nil"/>
              <w:left w:val="nil"/>
              <w:bottom w:val="single" w:sz="4" w:space="0" w:color="auto"/>
              <w:right w:val="single" w:sz="4" w:space="0" w:color="auto"/>
            </w:tcBorders>
            <w:vAlign w:val="center"/>
          </w:tcPr>
          <w:p w14:paraId="41ADFB27" w14:textId="77777777" w:rsidR="00783312" w:rsidRPr="00C93800" w:rsidRDefault="00783312" w:rsidP="00111DDA">
            <w:pPr>
              <w:pStyle w:val="Stlus1"/>
              <w:spacing w:before="60" w:after="60" w:line="240" w:lineRule="auto"/>
              <w:jc w:val="right"/>
              <w:rPr>
                <w:rFonts w:ascii="Tahoma" w:hAnsi="Tahoma" w:cs="Tahoma"/>
                <w:b/>
                <w:color w:val="auto"/>
                <w:sz w:val="21"/>
                <w:szCs w:val="21"/>
              </w:rPr>
            </w:pPr>
            <w:r w:rsidRPr="00C93800">
              <w:rPr>
                <w:rFonts w:ascii="Tahoma" w:hAnsi="Tahoma" w:cs="Tahoma"/>
                <w:color w:val="auto"/>
                <w:sz w:val="21"/>
                <w:szCs w:val="21"/>
              </w:rPr>
              <w:br w:type="page"/>
            </w:r>
          </w:p>
        </w:tc>
        <w:tc>
          <w:tcPr>
            <w:tcW w:w="3594" w:type="dxa"/>
            <w:tcBorders>
              <w:left w:val="single" w:sz="4" w:space="0" w:color="auto"/>
            </w:tcBorders>
            <w:shd w:val="clear" w:color="auto" w:fill="C0C0C0"/>
            <w:vAlign w:val="center"/>
          </w:tcPr>
          <w:p w14:paraId="4A88D817" w14:textId="77777777" w:rsidR="00783312" w:rsidRPr="00C93800" w:rsidRDefault="00783312" w:rsidP="00111DDA">
            <w:pPr>
              <w:pStyle w:val="Stlus1"/>
              <w:spacing w:before="60" w:after="60" w:line="240" w:lineRule="auto"/>
              <w:jc w:val="center"/>
              <w:rPr>
                <w:rFonts w:ascii="Tahoma" w:hAnsi="Tahoma" w:cs="Tahoma"/>
                <w:b/>
                <w:color w:val="auto"/>
                <w:sz w:val="21"/>
                <w:szCs w:val="21"/>
              </w:rPr>
            </w:pPr>
            <w:r w:rsidRPr="00C93800">
              <w:rPr>
                <w:rFonts w:ascii="Tahoma" w:hAnsi="Tahoma" w:cs="Tahoma"/>
                <w:b/>
                <w:color w:val="auto"/>
                <w:sz w:val="21"/>
                <w:szCs w:val="21"/>
              </w:rPr>
              <w:t>Megrendelő részéről</w:t>
            </w:r>
          </w:p>
        </w:tc>
        <w:tc>
          <w:tcPr>
            <w:tcW w:w="3360" w:type="dxa"/>
            <w:shd w:val="clear" w:color="auto" w:fill="C0C0C0"/>
            <w:vAlign w:val="center"/>
          </w:tcPr>
          <w:p w14:paraId="7ED6CAC9" w14:textId="77777777" w:rsidR="00783312" w:rsidRPr="00C93800" w:rsidRDefault="00783312" w:rsidP="00111DDA">
            <w:pPr>
              <w:pStyle w:val="Stlus1"/>
              <w:spacing w:before="60" w:after="60" w:line="240" w:lineRule="auto"/>
              <w:jc w:val="center"/>
              <w:rPr>
                <w:rFonts w:ascii="Tahoma" w:hAnsi="Tahoma" w:cs="Tahoma"/>
                <w:b/>
                <w:color w:val="auto"/>
                <w:sz w:val="21"/>
                <w:szCs w:val="21"/>
              </w:rPr>
            </w:pPr>
            <w:r w:rsidRPr="00C93800">
              <w:rPr>
                <w:rFonts w:ascii="Tahoma" w:hAnsi="Tahoma" w:cs="Tahoma"/>
                <w:b/>
                <w:color w:val="auto"/>
                <w:sz w:val="21"/>
                <w:szCs w:val="21"/>
              </w:rPr>
              <w:t>Vállalkozó részéről</w:t>
            </w:r>
          </w:p>
        </w:tc>
      </w:tr>
      <w:tr w:rsidR="00783312" w:rsidRPr="00C93800" w14:paraId="77FFEF77" w14:textId="77777777" w:rsidTr="00111DDA">
        <w:tc>
          <w:tcPr>
            <w:tcW w:w="2274" w:type="dxa"/>
            <w:tcBorders>
              <w:top w:val="single" w:sz="4" w:space="0" w:color="auto"/>
            </w:tcBorders>
            <w:shd w:val="clear" w:color="auto" w:fill="C0C0C0"/>
            <w:vAlign w:val="center"/>
          </w:tcPr>
          <w:p w14:paraId="3ECFE8A9" w14:textId="77777777" w:rsidR="00783312" w:rsidRPr="00C93800" w:rsidRDefault="00783312" w:rsidP="00111DDA">
            <w:pPr>
              <w:pStyle w:val="Stlus1"/>
              <w:spacing w:before="60" w:after="60" w:line="240" w:lineRule="auto"/>
              <w:jc w:val="left"/>
              <w:rPr>
                <w:rFonts w:ascii="Tahoma" w:hAnsi="Tahoma" w:cs="Tahoma"/>
                <w:b/>
                <w:color w:val="auto"/>
                <w:sz w:val="21"/>
                <w:szCs w:val="21"/>
              </w:rPr>
            </w:pPr>
            <w:r w:rsidRPr="00C93800">
              <w:rPr>
                <w:rFonts w:ascii="Tahoma" w:hAnsi="Tahoma" w:cs="Tahoma"/>
                <w:b/>
                <w:color w:val="auto"/>
                <w:sz w:val="21"/>
                <w:szCs w:val="21"/>
              </w:rPr>
              <w:t>Név:</w:t>
            </w:r>
          </w:p>
        </w:tc>
        <w:tc>
          <w:tcPr>
            <w:tcW w:w="3594" w:type="dxa"/>
            <w:vAlign w:val="center"/>
          </w:tcPr>
          <w:p w14:paraId="491D7229" w14:textId="77777777" w:rsidR="00783312" w:rsidRPr="00C93800" w:rsidRDefault="00783312" w:rsidP="00111DDA">
            <w:pPr>
              <w:pStyle w:val="Stlus1"/>
              <w:spacing w:before="60" w:after="60" w:line="240" w:lineRule="auto"/>
              <w:jc w:val="center"/>
              <w:rPr>
                <w:rFonts w:ascii="Tahoma" w:hAnsi="Tahoma" w:cs="Tahoma"/>
                <w:color w:val="auto"/>
                <w:sz w:val="21"/>
                <w:szCs w:val="21"/>
              </w:rPr>
            </w:pPr>
            <w:r w:rsidRPr="00C93800">
              <w:rPr>
                <w:rFonts w:ascii="Tahoma" w:hAnsi="Tahoma" w:cs="Tahoma"/>
                <w:color w:val="auto"/>
                <w:sz w:val="21"/>
                <w:szCs w:val="21"/>
              </w:rPr>
              <w:t>………………………….</w:t>
            </w:r>
          </w:p>
        </w:tc>
        <w:tc>
          <w:tcPr>
            <w:tcW w:w="3360" w:type="dxa"/>
            <w:vAlign w:val="center"/>
          </w:tcPr>
          <w:p w14:paraId="09B175C6" w14:textId="77777777" w:rsidR="00783312" w:rsidRPr="00C93800" w:rsidRDefault="00783312" w:rsidP="00111DDA">
            <w:pPr>
              <w:pStyle w:val="Stlus1"/>
              <w:spacing w:before="60" w:after="60" w:line="240" w:lineRule="auto"/>
              <w:jc w:val="center"/>
              <w:rPr>
                <w:rFonts w:ascii="Tahoma" w:hAnsi="Tahoma" w:cs="Tahoma"/>
                <w:color w:val="auto"/>
                <w:sz w:val="21"/>
                <w:szCs w:val="21"/>
              </w:rPr>
            </w:pPr>
            <w:r w:rsidRPr="00C93800">
              <w:rPr>
                <w:rFonts w:ascii="Tahoma" w:hAnsi="Tahoma" w:cs="Tahoma"/>
                <w:color w:val="auto"/>
                <w:sz w:val="21"/>
                <w:szCs w:val="21"/>
              </w:rPr>
              <w:t>………………………….</w:t>
            </w:r>
          </w:p>
        </w:tc>
      </w:tr>
      <w:tr w:rsidR="00783312" w:rsidRPr="00C93800" w14:paraId="2F13DEAA" w14:textId="77777777" w:rsidTr="00111DDA">
        <w:tc>
          <w:tcPr>
            <w:tcW w:w="2274" w:type="dxa"/>
            <w:shd w:val="clear" w:color="auto" w:fill="C0C0C0"/>
            <w:vAlign w:val="center"/>
          </w:tcPr>
          <w:p w14:paraId="30928D76" w14:textId="77777777" w:rsidR="00783312" w:rsidRPr="00C93800" w:rsidRDefault="00783312" w:rsidP="00111DDA">
            <w:pPr>
              <w:pStyle w:val="Stlus1"/>
              <w:spacing w:before="60" w:after="60" w:line="240" w:lineRule="auto"/>
              <w:jc w:val="left"/>
              <w:rPr>
                <w:rFonts w:ascii="Tahoma" w:hAnsi="Tahoma" w:cs="Tahoma"/>
                <w:b/>
                <w:color w:val="auto"/>
                <w:sz w:val="21"/>
                <w:szCs w:val="21"/>
              </w:rPr>
            </w:pPr>
            <w:r w:rsidRPr="00C93800">
              <w:rPr>
                <w:rFonts w:ascii="Tahoma" w:hAnsi="Tahoma" w:cs="Tahoma"/>
                <w:b/>
                <w:color w:val="auto"/>
                <w:sz w:val="21"/>
                <w:szCs w:val="21"/>
              </w:rPr>
              <w:t>Tel.:</w:t>
            </w:r>
          </w:p>
        </w:tc>
        <w:tc>
          <w:tcPr>
            <w:tcW w:w="3594" w:type="dxa"/>
            <w:vAlign w:val="center"/>
          </w:tcPr>
          <w:p w14:paraId="0149AAA2" w14:textId="77777777" w:rsidR="00783312" w:rsidRPr="00C93800" w:rsidRDefault="00783312" w:rsidP="00111DDA">
            <w:pPr>
              <w:pStyle w:val="Stlus1"/>
              <w:spacing w:before="60" w:after="60" w:line="240" w:lineRule="auto"/>
              <w:jc w:val="center"/>
              <w:rPr>
                <w:rFonts w:ascii="Tahoma" w:hAnsi="Tahoma" w:cs="Tahoma"/>
                <w:color w:val="auto"/>
                <w:sz w:val="21"/>
                <w:szCs w:val="21"/>
              </w:rPr>
            </w:pPr>
            <w:r w:rsidRPr="00C93800">
              <w:rPr>
                <w:rFonts w:ascii="Tahoma" w:hAnsi="Tahoma" w:cs="Tahoma"/>
                <w:color w:val="auto"/>
                <w:sz w:val="21"/>
                <w:szCs w:val="21"/>
              </w:rPr>
              <w:t>………………………….</w:t>
            </w:r>
          </w:p>
        </w:tc>
        <w:tc>
          <w:tcPr>
            <w:tcW w:w="3360" w:type="dxa"/>
            <w:vAlign w:val="center"/>
          </w:tcPr>
          <w:p w14:paraId="0223B643" w14:textId="77777777" w:rsidR="00783312" w:rsidRPr="00C93800" w:rsidRDefault="00783312" w:rsidP="00111DDA">
            <w:pPr>
              <w:pStyle w:val="Stlus1"/>
              <w:spacing w:before="60" w:after="60" w:line="240" w:lineRule="auto"/>
              <w:jc w:val="center"/>
              <w:rPr>
                <w:rFonts w:ascii="Tahoma" w:hAnsi="Tahoma" w:cs="Tahoma"/>
                <w:color w:val="auto"/>
                <w:sz w:val="21"/>
                <w:szCs w:val="21"/>
              </w:rPr>
            </w:pPr>
            <w:r w:rsidRPr="00C93800">
              <w:rPr>
                <w:rFonts w:ascii="Tahoma" w:hAnsi="Tahoma" w:cs="Tahoma"/>
                <w:color w:val="auto"/>
                <w:sz w:val="21"/>
                <w:szCs w:val="21"/>
              </w:rPr>
              <w:t>………………………….</w:t>
            </w:r>
          </w:p>
        </w:tc>
      </w:tr>
      <w:tr w:rsidR="00783312" w:rsidRPr="00C93800" w14:paraId="7F4CEE26" w14:textId="77777777" w:rsidTr="00111DDA">
        <w:tc>
          <w:tcPr>
            <w:tcW w:w="2274" w:type="dxa"/>
            <w:shd w:val="clear" w:color="auto" w:fill="C0C0C0"/>
            <w:vAlign w:val="center"/>
          </w:tcPr>
          <w:p w14:paraId="2851F92F" w14:textId="77777777" w:rsidR="00783312" w:rsidRPr="00C93800" w:rsidRDefault="00783312" w:rsidP="00111DDA">
            <w:pPr>
              <w:pStyle w:val="Stlus1"/>
              <w:spacing w:before="60" w:after="60" w:line="240" w:lineRule="auto"/>
              <w:jc w:val="left"/>
              <w:rPr>
                <w:rFonts w:ascii="Tahoma" w:hAnsi="Tahoma" w:cs="Tahoma"/>
                <w:b/>
                <w:color w:val="auto"/>
                <w:sz w:val="21"/>
                <w:szCs w:val="21"/>
              </w:rPr>
            </w:pPr>
            <w:r w:rsidRPr="00C93800">
              <w:rPr>
                <w:rFonts w:ascii="Tahoma" w:hAnsi="Tahoma" w:cs="Tahoma"/>
                <w:b/>
                <w:color w:val="auto"/>
                <w:sz w:val="21"/>
                <w:szCs w:val="21"/>
              </w:rPr>
              <w:t>Értesítési cím:</w:t>
            </w:r>
          </w:p>
        </w:tc>
        <w:tc>
          <w:tcPr>
            <w:tcW w:w="3594" w:type="dxa"/>
            <w:vAlign w:val="center"/>
          </w:tcPr>
          <w:p w14:paraId="6BD14DF6" w14:textId="77777777" w:rsidR="00783312" w:rsidRPr="00C93800" w:rsidRDefault="00783312" w:rsidP="00111DDA">
            <w:pPr>
              <w:pStyle w:val="Stlus1"/>
              <w:spacing w:before="60" w:after="60" w:line="240" w:lineRule="auto"/>
              <w:jc w:val="center"/>
              <w:rPr>
                <w:rFonts w:ascii="Tahoma" w:hAnsi="Tahoma" w:cs="Tahoma"/>
                <w:color w:val="auto"/>
                <w:sz w:val="21"/>
                <w:szCs w:val="21"/>
              </w:rPr>
            </w:pPr>
            <w:r w:rsidRPr="00C93800">
              <w:rPr>
                <w:rFonts w:ascii="Tahoma" w:hAnsi="Tahoma" w:cs="Tahoma"/>
                <w:color w:val="auto"/>
                <w:sz w:val="21"/>
                <w:szCs w:val="21"/>
              </w:rPr>
              <w:t>………………………….</w:t>
            </w:r>
          </w:p>
        </w:tc>
        <w:tc>
          <w:tcPr>
            <w:tcW w:w="3360" w:type="dxa"/>
            <w:vAlign w:val="center"/>
          </w:tcPr>
          <w:p w14:paraId="57A8BC4E" w14:textId="77777777" w:rsidR="00783312" w:rsidRPr="00C93800" w:rsidRDefault="00783312" w:rsidP="00111DDA">
            <w:pPr>
              <w:pStyle w:val="Stlus1"/>
              <w:spacing w:before="60" w:after="60" w:line="240" w:lineRule="auto"/>
              <w:jc w:val="center"/>
              <w:rPr>
                <w:rFonts w:ascii="Tahoma" w:hAnsi="Tahoma" w:cs="Tahoma"/>
                <w:color w:val="auto"/>
                <w:sz w:val="21"/>
                <w:szCs w:val="21"/>
              </w:rPr>
            </w:pPr>
            <w:r w:rsidRPr="00C93800">
              <w:rPr>
                <w:rFonts w:ascii="Tahoma" w:hAnsi="Tahoma" w:cs="Tahoma"/>
                <w:color w:val="auto"/>
                <w:sz w:val="21"/>
                <w:szCs w:val="21"/>
              </w:rPr>
              <w:t>………………………….</w:t>
            </w:r>
          </w:p>
        </w:tc>
      </w:tr>
      <w:tr w:rsidR="00783312" w:rsidRPr="00C93800" w14:paraId="31F54E4C" w14:textId="77777777" w:rsidTr="00111DDA">
        <w:tc>
          <w:tcPr>
            <w:tcW w:w="2274" w:type="dxa"/>
            <w:shd w:val="clear" w:color="auto" w:fill="C0C0C0"/>
            <w:vAlign w:val="center"/>
          </w:tcPr>
          <w:p w14:paraId="455924A3" w14:textId="77777777" w:rsidR="00783312" w:rsidRPr="00C93800" w:rsidRDefault="00783312" w:rsidP="00111DDA">
            <w:pPr>
              <w:pStyle w:val="Stlus1"/>
              <w:spacing w:before="60" w:after="60" w:line="240" w:lineRule="auto"/>
              <w:jc w:val="left"/>
              <w:rPr>
                <w:rFonts w:ascii="Tahoma" w:hAnsi="Tahoma" w:cs="Tahoma"/>
                <w:b/>
                <w:color w:val="auto"/>
                <w:sz w:val="21"/>
                <w:szCs w:val="21"/>
              </w:rPr>
            </w:pPr>
            <w:r w:rsidRPr="00C93800">
              <w:rPr>
                <w:rFonts w:ascii="Tahoma" w:hAnsi="Tahoma" w:cs="Tahoma"/>
                <w:b/>
                <w:color w:val="auto"/>
                <w:sz w:val="21"/>
                <w:szCs w:val="21"/>
              </w:rPr>
              <w:t>E-mail:</w:t>
            </w:r>
          </w:p>
        </w:tc>
        <w:tc>
          <w:tcPr>
            <w:tcW w:w="3594" w:type="dxa"/>
            <w:vAlign w:val="center"/>
          </w:tcPr>
          <w:p w14:paraId="07DF4C5F" w14:textId="77777777" w:rsidR="00783312" w:rsidRPr="00C93800" w:rsidRDefault="00783312" w:rsidP="00111DDA">
            <w:pPr>
              <w:pStyle w:val="Stlus1"/>
              <w:spacing w:before="60" w:after="60" w:line="240" w:lineRule="auto"/>
              <w:jc w:val="center"/>
              <w:rPr>
                <w:rFonts w:ascii="Tahoma" w:hAnsi="Tahoma" w:cs="Tahoma"/>
                <w:color w:val="auto"/>
                <w:sz w:val="21"/>
                <w:szCs w:val="21"/>
              </w:rPr>
            </w:pPr>
            <w:r w:rsidRPr="00C93800">
              <w:rPr>
                <w:rFonts w:ascii="Tahoma" w:hAnsi="Tahoma" w:cs="Tahoma"/>
                <w:color w:val="auto"/>
                <w:sz w:val="21"/>
                <w:szCs w:val="21"/>
              </w:rPr>
              <w:t>………………………….</w:t>
            </w:r>
          </w:p>
        </w:tc>
        <w:tc>
          <w:tcPr>
            <w:tcW w:w="3360" w:type="dxa"/>
            <w:vAlign w:val="center"/>
          </w:tcPr>
          <w:p w14:paraId="1C81931C" w14:textId="77777777" w:rsidR="00783312" w:rsidRPr="00C93800" w:rsidRDefault="00783312" w:rsidP="00111DDA">
            <w:pPr>
              <w:pStyle w:val="Stlus1"/>
              <w:spacing w:before="60" w:after="60" w:line="240" w:lineRule="auto"/>
              <w:jc w:val="center"/>
              <w:rPr>
                <w:rFonts w:ascii="Tahoma" w:hAnsi="Tahoma" w:cs="Tahoma"/>
                <w:color w:val="auto"/>
                <w:sz w:val="21"/>
                <w:szCs w:val="21"/>
              </w:rPr>
            </w:pPr>
            <w:r w:rsidRPr="00C93800">
              <w:rPr>
                <w:rFonts w:ascii="Tahoma" w:hAnsi="Tahoma" w:cs="Tahoma"/>
                <w:color w:val="auto"/>
                <w:sz w:val="21"/>
                <w:szCs w:val="21"/>
              </w:rPr>
              <w:t>………………………….</w:t>
            </w:r>
          </w:p>
        </w:tc>
      </w:tr>
    </w:tbl>
    <w:p w14:paraId="2AC98B22" w14:textId="77777777" w:rsidR="00783312" w:rsidRPr="00C93800" w:rsidRDefault="00783312" w:rsidP="00783312">
      <w:pPr>
        <w:spacing w:before="60" w:after="60" w:line="240" w:lineRule="auto"/>
        <w:rPr>
          <w:rFonts w:ascii="Tahoma" w:hAnsi="Tahoma" w:cs="Tahoma"/>
          <w:color w:val="auto"/>
          <w:sz w:val="21"/>
          <w:szCs w:val="21"/>
        </w:rPr>
      </w:pPr>
    </w:p>
    <w:p w14:paraId="10EB62CF" w14:textId="77777777" w:rsidR="00783312" w:rsidRPr="00C93800" w:rsidRDefault="00783312" w:rsidP="00783312">
      <w:pPr>
        <w:numPr>
          <w:ilvl w:val="0"/>
          <w:numId w:val="27"/>
        </w:numPr>
        <w:suppressAutoHyphens w:val="0"/>
        <w:spacing w:before="60" w:after="60" w:line="240" w:lineRule="auto"/>
        <w:ind w:left="426" w:hanging="426"/>
        <w:jc w:val="both"/>
        <w:textAlignment w:val="auto"/>
        <w:rPr>
          <w:rFonts w:ascii="Tahoma" w:hAnsi="Tahoma" w:cs="Tahoma"/>
          <w:color w:val="auto"/>
          <w:sz w:val="21"/>
          <w:szCs w:val="21"/>
        </w:rPr>
      </w:pPr>
      <w:r w:rsidRPr="00C93800">
        <w:rPr>
          <w:rFonts w:ascii="Tahoma" w:hAnsi="Tahoma" w:cs="Tahoma"/>
          <w:color w:val="auto"/>
          <w:sz w:val="21"/>
          <w:szCs w:val="21"/>
        </w:rPr>
        <w:t>Felek tudomásul veszik, hogy az egymáshoz címzett jognyilatkozatokat hatályosan csak a fenti pontban megjelölt személlyel közölhetik, illetve részére továbbíthatják.</w:t>
      </w:r>
    </w:p>
    <w:p w14:paraId="313A4F4E" w14:textId="77777777" w:rsidR="00783312" w:rsidRPr="00C93800" w:rsidRDefault="00783312" w:rsidP="00783312">
      <w:pPr>
        <w:numPr>
          <w:ilvl w:val="0"/>
          <w:numId w:val="27"/>
        </w:numPr>
        <w:suppressAutoHyphens w:val="0"/>
        <w:spacing w:before="60" w:after="60" w:line="240" w:lineRule="auto"/>
        <w:ind w:left="426" w:hanging="426"/>
        <w:jc w:val="both"/>
        <w:textAlignment w:val="auto"/>
        <w:rPr>
          <w:rFonts w:ascii="Tahoma" w:hAnsi="Tahoma" w:cs="Tahoma"/>
          <w:color w:val="auto"/>
          <w:sz w:val="21"/>
          <w:szCs w:val="21"/>
        </w:rPr>
      </w:pPr>
      <w:r w:rsidRPr="00C93800">
        <w:rPr>
          <w:rFonts w:ascii="Tahoma" w:hAnsi="Tahoma" w:cs="Tahoma"/>
          <w:color w:val="auto"/>
          <w:sz w:val="21"/>
          <w:szCs w:val="21"/>
        </w:rPr>
        <w:t xml:space="preserve">Amennyiben fentiekben meghatározott, Felek képviseletében eljáró személyek megváltoznak, erről Felek írásban kötelesek értesíteni egymást. </w:t>
      </w:r>
      <w:r>
        <w:rPr>
          <w:rFonts w:ascii="Tahoma" w:hAnsi="Tahoma" w:cs="Tahoma"/>
          <w:color w:val="auto"/>
          <w:sz w:val="21"/>
          <w:szCs w:val="21"/>
        </w:rPr>
        <w:t>Ezt felek a Kbt. 141.§ (4) bek. a) pontja szerinti esetkörnek tekintik, amely nem igényel formális szerződésmódostást.</w:t>
      </w:r>
    </w:p>
    <w:p w14:paraId="25012E57" w14:textId="77777777" w:rsidR="00783312" w:rsidRPr="00C93800" w:rsidRDefault="00783312" w:rsidP="00783312">
      <w:pPr>
        <w:numPr>
          <w:ilvl w:val="0"/>
          <w:numId w:val="27"/>
        </w:numPr>
        <w:suppressAutoHyphens w:val="0"/>
        <w:spacing w:before="60" w:after="60" w:line="240" w:lineRule="auto"/>
        <w:ind w:left="426" w:hanging="426"/>
        <w:jc w:val="both"/>
        <w:textAlignment w:val="auto"/>
        <w:rPr>
          <w:rFonts w:ascii="Tahoma" w:hAnsi="Tahoma" w:cs="Tahoma"/>
          <w:color w:val="auto"/>
          <w:sz w:val="21"/>
          <w:szCs w:val="21"/>
        </w:rPr>
      </w:pPr>
      <w:r w:rsidRPr="00C93800">
        <w:rPr>
          <w:rFonts w:ascii="Tahoma" w:hAnsi="Tahoma" w:cs="Tahoma"/>
          <w:color w:val="auto"/>
          <w:sz w:val="21"/>
          <w:szCs w:val="21"/>
        </w:rPr>
        <w:t>Felek jognyilatkozataikat kizárólag írásban, az átvétel helyét és idejét azonosítható módon igazoló módon tehetik meg érvényesen. A Felek a fentieken értik a fax és az elektronikus levelezés (e-mail) formáját is.</w:t>
      </w:r>
    </w:p>
    <w:p w14:paraId="395B92A0" w14:textId="77777777" w:rsidR="00783312" w:rsidRPr="00C93800" w:rsidRDefault="00783312" w:rsidP="00783312">
      <w:pPr>
        <w:spacing w:before="60" w:after="60" w:line="240" w:lineRule="auto"/>
        <w:rPr>
          <w:rFonts w:ascii="Tahoma" w:hAnsi="Tahoma" w:cs="Tahoma"/>
          <w:color w:val="auto"/>
          <w:sz w:val="21"/>
          <w:szCs w:val="21"/>
        </w:rPr>
      </w:pPr>
    </w:p>
    <w:p w14:paraId="0914E7DC" w14:textId="77777777" w:rsidR="00783312" w:rsidRPr="00C93800" w:rsidRDefault="00783312" w:rsidP="00783312">
      <w:pPr>
        <w:spacing w:before="60" w:after="60" w:line="240" w:lineRule="auto"/>
        <w:jc w:val="center"/>
        <w:rPr>
          <w:rFonts w:ascii="Tahoma" w:hAnsi="Tahoma" w:cs="Tahoma"/>
          <w:b/>
          <w:color w:val="auto"/>
          <w:sz w:val="21"/>
          <w:szCs w:val="21"/>
        </w:rPr>
      </w:pPr>
      <w:r w:rsidRPr="00C93800">
        <w:rPr>
          <w:rFonts w:ascii="Tahoma" w:hAnsi="Tahoma" w:cs="Tahoma"/>
          <w:b/>
          <w:color w:val="auto"/>
          <w:sz w:val="21"/>
          <w:szCs w:val="21"/>
        </w:rPr>
        <w:t>IX.</w:t>
      </w:r>
    </w:p>
    <w:p w14:paraId="020F8D56" w14:textId="77777777" w:rsidR="00783312" w:rsidRPr="00C93800" w:rsidRDefault="00783312" w:rsidP="00783312">
      <w:pPr>
        <w:spacing w:before="60" w:after="60" w:line="240" w:lineRule="auto"/>
        <w:jc w:val="center"/>
        <w:rPr>
          <w:rFonts w:ascii="Tahoma" w:hAnsi="Tahoma" w:cs="Tahoma"/>
          <w:b/>
          <w:color w:val="auto"/>
          <w:sz w:val="21"/>
          <w:szCs w:val="21"/>
        </w:rPr>
      </w:pPr>
      <w:r w:rsidRPr="00C93800">
        <w:rPr>
          <w:rFonts w:ascii="Tahoma" w:hAnsi="Tahoma" w:cs="Tahoma"/>
          <w:b/>
          <w:color w:val="auto"/>
          <w:sz w:val="21"/>
          <w:szCs w:val="21"/>
        </w:rPr>
        <w:t>Titoktartás</w:t>
      </w:r>
    </w:p>
    <w:p w14:paraId="29ADC860" w14:textId="77777777" w:rsidR="00783312" w:rsidRPr="00C93800" w:rsidRDefault="00783312" w:rsidP="00783312">
      <w:pPr>
        <w:spacing w:before="60" w:after="60" w:line="240" w:lineRule="auto"/>
        <w:rPr>
          <w:rFonts w:ascii="Tahoma" w:hAnsi="Tahoma" w:cs="Tahoma"/>
          <w:b/>
          <w:color w:val="auto"/>
          <w:sz w:val="21"/>
          <w:szCs w:val="21"/>
        </w:rPr>
      </w:pPr>
    </w:p>
    <w:p w14:paraId="0AECE432" w14:textId="77777777" w:rsidR="00783312" w:rsidRPr="00C93800" w:rsidRDefault="00783312" w:rsidP="00783312">
      <w:pPr>
        <w:numPr>
          <w:ilvl w:val="0"/>
          <w:numId w:val="28"/>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Felek kijelentik, hogy minden olyan adatot, tényt, információt mely jelen szerződés keretein belül a másik féllel kapcsolatban a tudomásukra jut, titokként kezelnek, kivéve, melynek nyilvánosságra hozatalát jogszabály előírja.</w:t>
      </w:r>
    </w:p>
    <w:p w14:paraId="3CFB0A10" w14:textId="77777777" w:rsidR="00783312" w:rsidRPr="00C93800" w:rsidRDefault="00783312" w:rsidP="00783312">
      <w:pPr>
        <w:numPr>
          <w:ilvl w:val="0"/>
          <w:numId w:val="28"/>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Vállalkozó a tevékenysége során a tudomására jutott valamennyi a Megrendelő adatbázisában szereplő harmadik személyre, ügyletre vonatkozó adatot köteles titokként kezelni.</w:t>
      </w:r>
    </w:p>
    <w:p w14:paraId="05BDCEA0" w14:textId="77777777" w:rsidR="00783312" w:rsidRPr="00C93800" w:rsidRDefault="00783312" w:rsidP="00783312">
      <w:pPr>
        <w:numPr>
          <w:ilvl w:val="0"/>
          <w:numId w:val="28"/>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Vállalkozó köteles mentesíteni a Megrendelőt a fentiek miatt a harmadik személyek által a Megrendelővel szemben érvényesített valamennyi kár, ill. igény vonatkozásában.</w:t>
      </w:r>
    </w:p>
    <w:p w14:paraId="5DAC7630" w14:textId="77777777" w:rsidR="00783312" w:rsidRPr="00C93800" w:rsidRDefault="00783312" w:rsidP="00783312">
      <w:pPr>
        <w:numPr>
          <w:ilvl w:val="0"/>
          <w:numId w:val="28"/>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A titoktartási kötelezettség megszegéséből eredő kárért az ezért felelős fél kártérítési kötelezettséggel tarozik.</w:t>
      </w:r>
    </w:p>
    <w:p w14:paraId="3C3EF3C4" w14:textId="77777777" w:rsidR="00783312" w:rsidRPr="00C93800" w:rsidRDefault="00783312" w:rsidP="00783312">
      <w:pPr>
        <w:numPr>
          <w:ilvl w:val="0"/>
          <w:numId w:val="28"/>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Felek titoktartási kötelezettsége kiterjed a munkavállalóikra, valamely polgári jogi szerződés alapján munkavégzésre irányuló jogviszony, vagy más jogviszony alapján a féllel kapcsolatban lévő egyéb személyekre, közreműködőikre is. Ezen személyek magatartásáért a titoktartási kötelezettség viszonylatában az érintett Fél, mint saját magatartásáért – és a titoksértővel egyetemlegesen - felel.</w:t>
      </w:r>
    </w:p>
    <w:p w14:paraId="561A885C" w14:textId="77777777" w:rsidR="00783312" w:rsidRPr="00C93800" w:rsidRDefault="00783312" w:rsidP="00783312">
      <w:pPr>
        <w:numPr>
          <w:ilvl w:val="0"/>
          <w:numId w:val="28"/>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A szerződő Felek tudomásul veszik, hogy a vonatkozó jogszabályok és megállapodások szerinti illetékes ellenőrző szervezetek feladat- és hatáskörüknek megfelelően jelen szerződés alapjául szolgáló közbeszerzési eljárást és jelen szerződés teljesítését ellenőrizhetik, részükre a jogszabály szerinti információ megadása üzleti titokra való hivatkozással nem tagadható meg.</w:t>
      </w:r>
    </w:p>
    <w:p w14:paraId="52EE0950" w14:textId="77777777" w:rsidR="00783312" w:rsidRPr="00C93800" w:rsidRDefault="00783312" w:rsidP="00783312">
      <w:pPr>
        <w:numPr>
          <w:ilvl w:val="0"/>
          <w:numId w:val="28"/>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Az illetékes ellenőrző szervezetek ellenőrzése, helyszíni vizsgálata esetén Vállalkozó köteles minden segítséget Megrendelő részére megadni, a helyszíni vizsgálaton jelen lenni az ellenőrzés hatékonysága és Megrendelő kötelezettségeinek megfelelő teljesítése érdekében.</w:t>
      </w:r>
    </w:p>
    <w:p w14:paraId="10E81E61" w14:textId="77777777" w:rsidR="00783312" w:rsidRPr="00C93800" w:rsidRDefault="00783312" w:rsidP="00783312">
      <w:pPr>
        <w:numPr>
          <w:ilvl w:val="0"/>
          <w:numId w:val="28"/>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lastRenderedPageBreak/>
        <w:t>Felek kifejezetten rögzítik, hogy tudomásuk van arról, hogy Megrendelő köteles a Közbeszerzési Hatóságnak bejelenteni, ha</w:t>
      </w:r>
    </w:p>
    <w:p w14:paraId="33E21A53" w14:textId="77777777" w:rsidR="00783312" w:rsidRPr="00C93800" w:rsidRDefault="00783312" w:rsidP="00783312">
      <w:pPr>
        <w:numPr>
          <w:ilvl w:val="1"/>
          <w:numId w:val="28"/>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Vállalkozó szerződéses kötelezettségét súlyosan megszegte és ez a szerződés felmondásához vagy elálláshoz, kártérítés követeléséhez vagy a szerződés alapján alkalmazható egyéb jogkövetkezmény érvényesítéséhez vezetett, valamint ha Vállalkozó olyan magatartásával, amelyért felelős, részben vagy egészben a szerződés lehetetlenülését okozta. A bejelentésnek tartalmaznia kell a szerződésszegés leírását, az annak alapján alkalmazott jogkövetkezményt, valamint hogy a szerződő fél a szerződésszegést elismerte-e, vagy sor került-e arra vonatkozóan perindításra.</w:t>
      </w:r>
    </w:p>
    <w:p w14:paraId="0418A6A4" w14:textId="77777777" w:rsidR="00783312" w:rsidRPr="00C93800" w:rsidRDefault="00783312" w:rsidP="00783312">
      <w:pPr>
        <w:numPr>
          <w:ilvl w:val="1"/>
          <w:numId w:val="28"/>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Vállalkozó szerződéses kötelezettségének jogerős bírósági határozatban megállapított megszegése esetén a szerződésszegés tényét, leírását, lényeges jellemzőit, beleértve azt is, ha a szerződésszegés a szerződés felmondásához vagy a szerződéstől való elálláshoz, kártérítés követeléséhez vagy a szerződés alapján alkalmazható egyéb szankció érvényesítéséhez vezetett, valamint Vállalkozó szerződő fél olyan magatartásával, amelyért felelős, (részben vagy egészben) a szerződés lehetetlenülését okozta.</w:t>
      </w:r>
    </w:p>
    <w:p w14:paraId="40BD95CE" w14:textId="77777777" w:rsidR="00783312" w:rsidRPr="00C93800" w:rsidRDefault="00783312" w:rsidP="00783312">
      <w:pPr>
        <w:suppressAutoHyphens w:val="0"/>
        <w:spacing w:before="60" w:after="60" w:line="240" w:lineRule="auto"/>
        <w:ind w:left="426"/>
        <w:jc w:val="both"/>
        <w:textAlignment w:val="auto"/>
        <w:rPr>
          <w:rFonts w:ascii="Tahoma" w:hAnsi="Tahoma" w:cs="Tahoma"/>
          <w:color w:val="auto"/>
          <w:sz w:val="21"/>
          <w:szCs w:val="21"/>
        </w:rPr>
      </w:pPr>
      <w:r w:rsidRPr="00C93800">
        <w:rPr>
          <w:rFonts w:ascii="Tahoma" w:hAnsi="Tahoma" w:cs="Tahoma"/>
          <w:color w:val="auto"/>
          <w:sz w:val="21"/>
          <w:szCs w:val="21"/>
        </w:rPr>
        <w:t>Felek fenti körben megállapodnak abban, hogy Vállalkozó nem jogosult a fenti adatok átadása miatt a Megrendelővel szemben semmiféle igényt sem érvényesíteni abban az esetben sem, ha bármely átadott tény, vagy körülmény utóbb nem bizonyulna valósnak, kivéve, ha ezzel a Megrendelőnek az adatok átadásának pillanatában tényszerűen tisztában kellett lennie (nem tartozik ide a hibás jogszabály-értelmezésből vagy téves tényállás-értelmezésből származó körülmény, kivéve, ha az a Megrendelőnek felróhatóan következett be).</w:t>
      </w:r>
    </w:p>
    <w:p w14:paraId="4428CA77" w14:textId="77777777" w:rsidR="00783312" w:rsidRPr="00C93800" w:rsidRDefault="00783312" w:rsidP="00783312">
      <w:pPr>
        <w:spacing w:before="60" w:after="60" w:line="240" w:lineRule="auto"/>
        <w:rPr>
          <w:rFonts w:ascii="Tahoma" w:hAnsi="Tahoma" w:cs="Tahoma"/>
          <w:color w:val="auto"/>
          <w:sz w:val="21"/>
          <w:szCs w:val="21"/>
        </w:rPr>
      </w:pPr>
    </w:p>
    <w:p w14:paraId="6BEC0DC5" w14:textId="77777777" w:rsidR="00783312" w:rsidRPr="00C93800" w:rsidRDefault="00783312" w:rsidP="00783312">
      <w:pPr>
        <w:spacing w:before="60" w:after="60" w:line="240" w:lineRule="auto"/>
        <w:jc w:val="center"/>
        <w:rPr>
          <w:rFonts w:ascii="Tahoma" w:hAnsi="Tahoma" w:cs="Tahoma"/>
          <w:b/>
          <w:color w:val="auto"/>
          <w:sz w:val="21"/>
          <w:szCs w:val="21"/>
        </w:rPr>
      </w:pPr>
      <w:r w:rsidRPr="00C93800">
        <w:rPr>
          <w:rFonts w:ascii="Tahoma" w:hAnsi="Tahoma" w:cs="Tahoma"/>
          <w:b/>
          <w:color w:val="auto"/>
          <w:sz w:val="21"/>
          <w:szCs w:val="21"/>
        </w:rPr>
        <w:t>X.</w:t>
      </w:r>
    </w:p>
    <w:p w14:paraId="59D936E6" w14:textId="77777777" w:rsidR="00783312" w:rsidRPr="00C93800" w:rsidRDefault="00783312" w:rsidP="00783312">
      <w:pPr>
        <w:spacing w:before="60" w:after="60" w:line="240" w:lineRule="auto"/>
        <w:jc w:val="center"/>
        <w:rPr>
          <w:rFonts w:ascii="Tahoma" w:hAnsi="Tahoma" w:cs="Tahoma"/>
          <w:b/>
          <w:color w:val="auto"/>
          <w:sz w:val="21"/>
          <w:szCs w:val="21"/>
        </w:rPr>
      </w:pPr>
      <w:r w:rsidRPr="00C93800">
        <w:rPr>
          <w:rFonts w:ascii="Tahoma" w:hAnsi="Tahoma" w:cs="Tahoma"/>
          <w:b/>
          <w:color w:val="auto"/>
          <w:sz w:val="21"/>
          <w:szCs w:val="21"/>
        </w:rPr>
        <w:t>Vegyes és záró rendelkezések</w:t>
      </w:r>
    </w:p>
    <w:p w14:paraId="7D1C0AF7" w14:textId="77777777" w:rsidR="00783312" w:rsidRPr="00C93800" w:rsidRDefault="00783312" w:rsidP="00783312">
      <w:pPr>
        <w:spacing w:before="60" w:after="60" w:line="240" w:lineRule="auto"/>
        <w:rPr>
          <w:rFonts w:ascii="Tahoma" w:hAnsi="Tahoma" w:cs="Tahoma"/>
          <w:color w:val="auto"/>
          <w:sz w:val="21"/>
          <w:szCs w:val="21"/>
        </w:rPr>
      </w:pPr>
    </w:p>
    <w:p w14:paraId="37DD97C6" w14:textId="77777777" w:rsidR="00783312" w:rsidRPr="00C93800" w:rsidRDefault="00783312" w:rsidP="00783312">
      <w:pPr>
        <w:numPr>
          <w:ilvl w:val="0"/>
          <w:numId w:val="29"/>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Szerződő Felek kijelentik, hogy szerződéskötési képességük korlátozás alá nem esik.</w:t>
      </w:r>
    </w:p>
    <w:p w14:paraId="4B144C17" w14:textId="77777777" w:rsidR="00783312" w:rsidRPr="00C93800" w:rsidRDefault="00783312" w:rsidP="00783312">
      <w:pPr>
        <w:numPr>
          <w:ilvl w:val="0"/>
          <w:numId w:val="29"/>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Felek rögzítik, hogy Vállalkozó köteles a Megrendelőt a Kbt. 142. § alapján terhelő kötelezettségek teljesítése érdekében az ott szereplő adatokról, körülményekről azok bekövetkezését, vagy ha ez később történt tudomásra jutását követően írásban értesíteni.</w:t>
      </w:r>
    </w:p>
    <w:p w14:paraId="64B7DAEE" w14:textId="77777777" w:rsidR="00783312" w:rsidRPr="00C93800" w:rsidRDefault="00783312" w:rsidP="00783312">
      <w:pPr>
        <w:numPr>
          <w:ilvl w:val="0"/>
          <w:numId w:val="29"/>
        </w:numPr>
        <w:suppressAutoHyphens w:val="0"/>
        <w:spacing w:before="60" w:after="60" w:line="240" w:lineRule="auto"/>
        <w:ind w:left="426" w:hanging="426"/>
        <w:jc w:val="both"/>
        <w:textAlignment w:val="auto"/>
        <w:rPr>
          <w:rFonts w:ascii="Tahoma" w:hAnsi="Tahoma" w:cs="Tahoma"/>
          <w:color w:val="auto"/>
          <w:sz w:val="21"/>
          <w:szCs w:val="21"/>
        </w:rPr>
      </w:pPr>
      <w:r w:rsidRPr="00C93800">
        <w:rPr>
          <w:rFonts w:ascii="Tahoma" w:hAnsi="Tahoma" w:cs="Tahoma"/>
          <w:color w:val="auto"/>
          <w:sz w:val="21"/>
          <w:szCs w:val="21"/>
        </w:rPr>
        <w:t>Szerződő Felek megegyeznek abban, hogy a vitás kérdést megkísérlik peren kívüli békés úton rendezn</w:t>
      </w:r>
      <w:r>
        <w:rPr>
          <w:rFonts w:ascii="Tahoma" w:hAnsi="Tahoma" w:cs="Tahoma"/>
          <w:color w:val="auto"/>
          <w:sz w:val="21"/>
          <w:szCs w:val="21"/>
        </w:rPr>
        <w:t>i</w:t>
      </w:r>
      <w:r w:rsidRPr="00C93800">
        <w:rPr>
          <w:rFonts w:ascii="Tahoma" w:hAnsi="Tahoma" w:cs="Tahoma"/>
          <w:color w:val="auto"/>
          <w:sz w:val="21"/>
          <w:szCs w:val="21"/>
        </w:rPr>
        <w:t xml:space="preserve"> és csak ennek eredménytelensége esetén fordulnak bírósághoz.</w:t>
      </w:r>
    </w:p>
    <w:p w14:paraId="7C56CEB9" w14:textId="77777777" w:rsidR="00783312" w:rsidRPr="00C93800" w:rsidRDefault="00783312" w:rsidP="00783312">
      <w:pPr>
        <w:numPr>
          <w:ilvl w:val="0"/>
          <w:numId w:val="29"/>
        </w:numPr>
        <w:suppressAutoHyphens w:val="0"/>
        <w:spacing w:before="60" w:after="60" w:line="240" w:lineRule="auto"/>
        <w:ind w:left="426" w:hanging="426"/>
        <w:jc w:val="both"/>
        <w:textAlignment w:val="auto"/>
        <w:rPr>
          <w:rFonts w:ascii="Tahoma" w:hAnsi="Tahoma" w:cs="Tahoma"/>
          <w:color w:val="auto"/>
          <w:sz w:val="21"/>
          <w:szCs w:val="21"/>
        </w:rPr>
      </w:pPr>
      <w:r w:rsidRPr="00C93800">
        <w:rPr>
          <w:rFonts w:ascii="Tahoma" w:hAnsi="Tahoma" w:cs="Tahoma"/>
          <w:color w:val="auto"/>
          <w:sz w:val="21"/>
          <w:szCs w:val="21"/>
        </w:rPr>
        <w:t>Jelen szerződésben nem szabályozott kérdésekben Magyarország hatályos jogszabályai, különösen a Kbt., valamint a Kbt. által engedélyezett körben a Polgári Törvénykönyvről szóló 2013. évi V. törvény (Ptk.) vonatkozó rendelkezései az irányadóak.</w:t>
      </w:r>
    </w:p>
    <w:p w14:paraId="29458F7C" w14:textId="77777777" w:rsidR="00783312" w:rsidRPr="00C93800" w:rsidRDefault="00783312" w:rsidP="00783312">
      <w:pPr>
        <w:numPr>
          <w:ilvl w:val="0"/>
          <w:numId w:val="29"/>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Felek megállapodnak abban, hogy a Vállalkozó nem fizethet, illetve számolhat el a szerződés teljesítésével összefüggésben olyan költségeket, amelyek a Kbt. 62. § (1) bekezdés k) pont ka)-kb) alpontja szerinti feltételeknek nem megfelelő társaság tekintetében merülnek fel és amelyek Vállalkozó adóköteles jövedelmének csökkentésére alkalmasak.</w:t>
      </w:r>
    </w:p>
    <w:p w14:paraId="6C9E60AF" w14:textId="77777777" w:rsidR="00783312" w:rsidRPr="00C93800" w:rsidRDefault="00783312" w:rsidP="00783312">
      <w:pPr>
        <w:numPr>
          <w:ilvl w:val="0"/>
          <w:numId w:val="29"/>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Felek megállapodnak abban, hogy amennyiben a szerződés bármely pontja kógens jogszabályba ütközne, vagy a közbeszerzési eljárás kötelező érvényű dokumentumának tartalmával ellentétes lenne, akkor a szerződés fentieket sértő rendelkezése helyébe – minden további jogcselekmény, így különösen a szerződés módosítása nélkül – a megsértett kötelező érvényű jogszabályi rendelkezés vagy közbeszerzési dokumentumi rendelkezés kerül. Fentieket kell megfelelően alkalmazni akkor is, ha valamely kógens jogszabály akként rendelkezik, hogy valamely rendelkezése a szerződés része (vagy a szerződésben szövegszerűen szerepelnie kell) és azt szövegszerűen a szerződés nem tartalmazza (az adott rendelkezés a szerződés részét képezi).</w:t>
      </w:r>
    </w:p>
    <w:p w14:paraId="12F01536" w14:textId="77777777" w:rsidR="00783312" w:rsidRPr="00C93800" w:rsidRDefault="00783312" w:rsidP="00783312">
      <w:pPr>
        <w:numPr>
          <w:ilvl w:val="0"/>
          <w:numId w:val="29"/>
        </w:numPr>
        <w:suppressAutoHyphens w:val="0"/>
        <w:spacing w:before="60" w:after="60" w:line="240" w:lineRule="auto"/>
        <w:jc w:val="both"/>
        <w:textAlignment w:val="auto"/>
        <w:rPr>
          <w:rFonts w:ascii="Tahoma" w:hAnsi="Tahoma" w:cs="Tahoma"/>
          <w:color w:val="auto"/>
          <w:sz w:val="21"/>
          <w:szCs w:val="21"/>
        </w:rPr>
      </w:pPr>
      <w:r w:rsidRPr="00C93800">
        <w:rPr>
          <w:rFonts w:ascii="Tahoma" w:hAnsi="Tahoma" w:cs="Tahoma"/>
          <w:color w:val="auto"/>
          <w:sz w:val="21"/>
          <w:szCs w:val="21"/>
        </w:rPr>
        <w:t>A szerződés és annak dokumentumainak nyelve a magyar. Jelen szerződés mellékletét képezi (a felsoroltakon kívül) (</w:t>
      </w:r>
      <w:r>
        <w:rPr>
          <w:rFonts w:ascii="Tahoma" w:hAnsi="Tahoma" w:cs="Tahoma"/>
          <w:color w:val="auto"/>
          <w:sz w:val="21"/>
          <w:szCs w:val="21"/>
        </w:rPr>
        <w:t>fizikailag nem csatolva</w:t>
      </w:r>
      <w:r w:rsidRPr="00C93800">
        <w:rPr>
          <w:rFonts w:ascii="Tahoma" w:hAnsi="Tahoma" w:cs="Tahoma"/>
          <w:color w:val="auto"/>
          <w:sz w:val="21"/>
          <w:szCs w:val="21"/>
        </w:rPr>
        <w:t>) az eljárás iratanyaga</w:t>
      </w:r>
      <w:r>
        <w:rPr>
          <w:rFonts w:ascii="Tahoma" w:hAnsi="Tahoma" w:cs="Tahoma"/>
          <w:color w:val="auto"/>
          <w:sz w:val="21"/>
          <w:szCs w:val="21"/>
        </w:rPr>
        <w:t>, kivéve a döntéselőkészítő anyagok és a döntések.</w:t>
      </w:r>
    </w:p>
    <w:p w14:paraId="1F6A6101" w14:textId="77777777" w:rsidR="00783312" w:rsidRDefault="00783312" w:rsidP="00783312">
      <w:pPr>
        <w:numPr>
          <w:ilvl w:val="0"/>
          <w:numId w:val="29"/>
        </w:numPr>
        <w:suppressAutoHyphens w:val="0"/>
        <w:spacing w:before="60" w:after="60" w:line="240" w:lineRule="auto"/>
        <w:ind w:left="426" w:hanging="426"/>
        <w:jc w:val="both"/>
        <w:textAlignment w:val="auto"/>
        <w:rPr>
          <w:rFonts w:ascii="Tahoma" w:hAnsi="Tahoma" w:cs="Tahoma"/>
          <w:color w:val="auto"/>
          <w:sz w:val="21"/>
          <w:szCs w:val="21"/>
        </w:rPr>
      </w:pPr>
      <w:r w:rsidRPr="00C93800">
        <w:rPr>
          <w:rFonts w:ascii="Tahoma" w:hAnsi="Tahoma" w:cs="Tahoma"/>
          <w:color w:val="auto"/>
          <w:sz w:val="21"/>
          <w:szCs w:val="21"/>
        </w:rPr>
        <w:lastRenderedPageBreak/>
        <w:t>A szerződés a mindkét fél aláírásra és kötelezettségvállalásra jogosult vezető tisztségviselőjének (Vállalkozónál cégszerű) aláírása esetén érvényes.</w:t>
      </w:r>
    </w:p>
    <w:p w14:paraId="4F183988" w14:textId="77777777" w:rsidR="00783312" w:rsidRDefault="00783312" w:rsidP="00783312">
      <w:pPr>
        <w:numPr>
          <w:ilvl w:val="0"/>
          <w:numId w:val="29"/>
        </w:numPr>
        <w:suppressAutoHyphens w:val="0"/>
        <w:spacing w:before="60" w:after="60" w:line="240" w:lineRule="auto"/>
        <w:jc w:val="both"/>
        <w:textAlignment w:val="auto"/>
        <w:rPr>
          <w:rFonts w:ascii="Tahoma" w:hAnsi="Tahoma" w:cs="Tahoma"/>
          <w:color w:val="auto"/>
          <w:sz w:val="21"/>
          <w:szCs w:val="21"/>
        </w:rPr>
      </w:pPr>
      <w:r w:rsidRPr="003824EC">
        <w:rPr>
          <w:rFonts w:ascii="Tahoma" w:hAnsi="Tahoma" w:cs="Tahoma"/>
          <w:color w:val="auto"/>
          <w:sz w:val="21"/>
          <w:szCs w:val="21"/>
        </w:rPr>
        <w:t xml:space="preserve">A külföldi adóilletőségű </w:t>
      </w:r>
      <w:r>
        <w:rPr>
          <w:rFonts w:ascii="Tahoma" w:hAnsi="Tahoma" w:cs="Tahoma"/>
          <w:color w:val="auto"/>
          <w:sz w:val="21"/>
          <w:szCs w:val="21"/>
        </w:rPr>
        <w:t>Vállalkozó</w:t>
      </w:r>
      <w:r w:rsidRPr="003824EC">
        <w:rPr>
          <w:rFonts w:ascii="Tahoma" w:hAnsi="Tahoma" w:cs="Tahoma"/>
          <w:color w:val="auto"/>
          <w:sz w:val="21"/>
          <w:szCs w:val="21"/>
        </w:rPr>
        <w:t xml:space="preserve"> köteles a szerződéshez </w:t>
      </w:r>
      <w:r>
        <w:rPr>
          <w:rFonts w:ascii="Tahoma" w:hAnsi="Tahoma" w:cs="Tahoma"/>
          <w:color w:val="auto"/>
          <w:sz w:val="21"/>
          <w:szCs w:val="21"/>
        </w:rPr>
        <w:t xml:space="preserve">– annak hatályba lépésétől számított 5 munkanapon belül - </w:t>
      </w:r>
      <w:r w:rsidRPr="003824EC">
        <w:rPr>
          <w:rFonts w:ascii="Tahoma" w:hAnsi="Tahoma" w:cs="Tahoma"/>
          <w:color w:val="auto"/>
          <w:sz w:val="21"/>
          <w:szCs w:val="21"/>
        </w:rPr>
        <w:t xml:space="preserve">arra vonatkozó meghatalmazást csatolni, hogy az illetősége szerinti adóhatóságtól a magyar adóhatóság közvetlenül beszerezhet </w:t>
      </w:r>
      <w:r>
        <w:rPr>
          <w:rFonts w:ascii="Tahoma" w:hAnsi="Tahoma" w:cs="Tahoma"/>
          <w:color w:val="auto"/>
          <w:sz w:val="21"/>
          <w:szCs w:val="21"/>
        </w:rPr>
        <w:t>a Vállalkozóra</w:t>
      </w:r>
      <w:r w:rsidRPr="003824EC">
        <w:rPr>
          <w:rFonts w:ascii="Tahoma" w:hAnsi="Tahoma" w:cs="Tahoma"/>
          <w:color w:val="auto"/>
          <w:sz w:val="21"/>
          <w:szCs w:val="21"/>
        </w:rPr>
        <w:t xml:space="preserve"> vonatkozó adatokat az országok közötti jogsegély igénybevétele nélkül.</w:t>
      </w:r>
    </w:p>
    <w:p w14:paraId="6F63EBE6" w14:textId="77777777" w:rsidR="00783312" w:rsidRDefault="00783312" w:rsidP="00783312">
      <w:pPr>
        <w:numPr>
          <w:ilvl w:val="0"/>
          <w:numId w:val="29"/>
        </w:numPr>
        <w:suppressAutoHyphens w:val="0"/>
        <w:spacing w:before="60" w:after="60" w:line="240" w:lineRule="auto"/>
        <w:jc w:val="both"/>
        <w:textAlignment w:val="auto"/>
        <w:rPr>
          <w:rFonts w:ascii="Tahoma" w:hAnsi="Tahoma" w:cs="Tahoma"/>
          <w:color w:val="auto"/>
          <w:sz w:val="21"/>
          <w:szCs w:val="21"/>
        </w:rPr>
      </w:pPr>
      <w:r w:rsidRPr="00281DF1">
        <w:rPr>
          <w:rFonts w:ascii="Tahoma" w:hAnsi="Tahoma" w:cs="Tahoma"/>
          <w:color w:val="auto"/>
          <w:sz w:val="21"/>
          <w:szCs w:val="21"/>
        </w:rPr>
        <w:t>A szerződés az aláírásának napján – amennyiben nem egy napon írják alá a szerződést, az utolsó aláírás napján – lép hatályba</w:t>
      </w:r>
    </w:p>
    <w:p w14:paraId="675DBA0F" w14:textId="77777777" w:rsidR="00783312" w:rsidRPr="00C93800" w:rsidRDefault="00783312" w:rsidP="00783312">
      <w:pPr>
        <w:spacing w:before="60" w:after="60" w:line="240" w:lineRule="auto"/>
        <w:rPr>
          <w:rFonts w:ascii="Tahoma" w:hAnsi="Tahoma" w:cs="Tahoma"/>
          <w:snapToGrid w:val="0"/>
          <w:color w:val="auto"/>
          <w:sz w:val="21"/>
          <w:szCs w:val="21"/>
        </w:rPr>
      </w:pPr>
    </w:p>
    <w:p w14:paraId="11B7B3AF" w14:textId="77777777" w:rsidR="00783312" w:rsidRPr="00C93800" w:rsidRDefault="00783312" w:rsidP="00783312">
      <w:pPr>
        <w:autoSpaceDE w:val="0"/>
        <w:autoSpaceDN w:val="0"/>
        <w:adjustRightInd w:val="0"/>
        <w:spacing w:before="60" w:after="60" w:line="240" w:lineRule="auto"/>
        <w:jc w:val="both"/>
        <w:rPr>
          <w:rFonts w:ascii="Tahoma" w:hAnsi="Tahoma" w:cs="Tahoma"/>
          <w:color w:val="auto"/>
          <w:sz w:val="21"/>
          <w:szCs w:val="21"/>
        </w:rPr>
      </w:pPr>
      <w:r w:rsidRPr="00C93800">
        <w:rPr>
          <w:rFonts w:ascii="Tahoma" w:hAnsi="Tahoma" w:cs="Tahoma"/>
          <w:color w:val="auto"/>
          <w:sz w:val="21"/>
          <w:szCs w:val="21"/>
        </w:rPr>
        <w:t>Felek jelen szerződést – annak elolvasását és értelmezését követően – mint akaratukkal mindenben egyezőt jóváhagyólag aláírták.</w:t>
      </w:r>
    </w:p>
    <w:p w14:paraId="4F74F912" w14:textId="77777777" w:rsidR="00783312" w:rsidRPr="00C93800" w:rsidRDefault="00783312" w:rsidP="00783312">
      <w:pPr>
        <w:spacing w:before="60" w:after="60" w:line="240" w:lineRule="auto"/>
        <w:rPr>
          <w:rFonts w:ascii="Tahoma" w:hAnsi="Tahoma" w:cs="Tahoma"/>
          <w:color w:val="auto"/>
          <w:sz w:val="21"/>
          <w:szCs w:val="21"/>
        </w:rPr>
      </w:pPr>
    </w:p>
    <w:p w14:paraId="5583FFBB" w14:textId="77777777" w:rsidR="00783312" w:rsidRPr="00C93800" w:rsidRDefault="00783312" w:rsidP="00783312">
      <w:pPr>
        <w:spacing w:before="60" w:after="60" w:line="240" w:lineRule="auto"/>
        <w:rPr>
          <w:rFonts w:ascii="Tahoma" w:hAnsi="Tahoma" w:cs="Tahoma"/>
          <w:color w:val="auto"/>
          <w:sz w:val="21"/>
          <w:szCs w:val="21"/>
        </w:rPr>
      </w:pPr>
      <w:r w:rsidRPr="00C93800">
        <w:rPr>
          <w:rFonts w:ascii="Tahoma" w:hAnsi="Tahoma" w:cs="Tahoma"/>
          <w:color w:val="auto"/>
          <w:sz w:val="21"/>
          <w:szCs w:val="21"/>
        </w:rPr>
        <w:t>Budapest, 201_. __________ __.</w:t>
      </w:r>
    </w:p>
    <w:p w14:paraId="43F67AC1" w14:textId="77777777" w:rsidR="00783312" w:rsidRPr="00C93800" w:rsidRDefault="00783312" w:rsidP="00783312">
      <w:pPr>
        <w:spacing w:before="60" w:after="60" w:line="240" w:lineRule="auto"/>
        <w:rPr>
          <w:rFonts w:ascii="Tahoma" w:hAnsi="Tahoma" w:cs="Tahoma"/>
          <w:color w:val="auto"/>
          <w:sz w:val="21"/>
          <w:szCs w:val="21"/>
        </w:rPr>
      </w:pPr>
    </w:p>
    <w:p w14:paraId="61D02570" w14:textId="77777777" w:rsidR="00783312" w:rsidRPr="00C93800" w:rsidRDefault="00783312" w:rsidP="00783312">
      <w:pPr>
        <w:spacing w:before="60" w:after="60" w:line="240" w:lineRule="auto"/>
        <w:rPr>
          <w:rFonts w:ascii="Tahoma" w:hAnsi="Tahoma" w:cs="Tahoma"/>
          <w:color w:val="auto"/>
          <w:sz w:val="21"/>
          <w:szCs w:val="21"/>
        </w:rPr>
      </w:pPr>
    </w:p>
    <w:p w14:paraId="0939260A" w14:textId="77777777" w:rsidR="00783312" w:rsidRPr="00C93800" w:rsidRDefault="00783312" w:rsidP="00783312">
      <w:pPr>
        <w:spacing w:before="60" w:after="60" w:line="240" w:lineRule="auto"/>
        <w:rPr>
          <w:rFonts w:ascii="Tahoma" w:hAnsi="Tahoma" w:cs="Tahoma"/>
          <w:color w:val="auto"/>
          <w:sz w:val="21"/>
          <w:szCs w:val="21"/>
        </w:rPr>
      </w:pPr>
    </w:p>
    <w:p w14:paraId="7074F3C5" w14:textId="77777777" w:rsidR="00783312" w:rsidRPr="00C93800" w:rsidRDefault="00783312" w:rsidP="00783312">
      <w:pPr>
        <w:tabs>
          <w:tab w:val="center" w:pos="1985"/>
          <w:tab w:val="center" w:pos="7088"/>
        </w:tabs>
        <w:spacing w:before="60" w:after="60" w:line="240" w:lineRule="auto"/>
        <w:rPr>
          <w:rFonts w:ascii="Tahoma" w:hAnsi="Tahoma" w:cs="Tahoma"/>
          <w:color w:val="auto"/>
          <w:sz w:val="21"/>
          <w:szCs w:val="21"/>
        </w:rPr>
      </w:pPr>
      <w:r w:rsidRPr="00C93800">
        <w:rPr>
          <w:rFonts w:ascii="Tahoma" w:hAnsi="Tahoma" w:cs="Tahoma"/>
          <w:color w:val="auto"/>
          <w:sz w:val="21"/>
          <w:szCs w:val="21"/>
        </w:rPr>
        <w:tab/>
        <w:t>____________________</w:t>
      </w:r>
      <w:r w:rsidRPr="00C93800">
        <w:rPr>
          <w:rFonts w:ascii="Tahoma" w:hAnsi="Tahoma" w:cs="Tahoma"/>
          <w:color w:val="auto"/>
          <w:sz w:val="21"/>
          <w:szCs w:val="21"/>
        </w:rPr>
        <w:tab/>
        <w:t>____________________</w:t>
      </w:r>
    </w:p>
    <w:p w14:paraId="51B8B7DD" w14:textId="77777777" w:rsidR="00783312" w:rsidRPr="00C93800" w:rsidRDefault="00783312" w:rsidP="00783312">
      <w:pPr>
        <w:tabs>
          <w:tab w:val="center" w:pos="1985"/>
          <w:tab w:val="center" w:pos="7088"/>
        </w:tabs>
        <w:spacing w:before="60" w:after="60" w:line="240" w:lineRule="auto"/>
        <w:rPr>
          <w:rFonts w:ascii="Tahoma" w:hAnsi="Tahoma" w:cs="Tahoma"/>
          <w:color w:val="auto"/>
          <w:sz w:val="21"/>
          <w:szCs w:val="21"/>
        </w:rPr>
      </w:pPr>
      <w:r w:rsidRPr="00C93800">
        <w:rPr>
          <w:rFonts w:ascii="Tahoma" w:hAnsi="Tahoma" w:cs="Tahoma"/>
          <w:color w:val="auto"/>
          <w:sz w:val="21"/>
          <w:szCs w:val="21"/>
        </w:rPr>
        <w:tab/>
        <w:t>Megrendelő</w:t>
      </w:r>
      <w:r w:rsidRPr="00C93800">
        <w:rPr>
          <w:rFonts w:ascii="Tahoma" w:hAnsi="Tahoma" w:cs="Tahoma"/>
          <w:color w:val="auto"/>
          <w:sz w:val="21"/>
          <w:szCs w:val="21"/>
        </w:rPr>
        <w:tab/>
        <w:t>Vállalkozó</w:t>
      </w:r>
    </w:p>
    <w:p w14:paraId="36727752" w14:textId="77777777" w:rsidR="00783312" w:rsidRPr="00C93800" w:rsidRDefault="00783312" w:rsidP="00783312">
      <w:pPr>
        <w:spacing w:before="60" w:after="60" w:line="240" w:lineRule="auto"/>
        <w:rPr>
          <w:rFonts w:ascii="Tahoma" w:hAnsi="Tahoma" w:cs="Tahoma"/>
          <w:color w:val="auto"/>
          <w:sz w:val="21"/>
          <w:szCs w:val="21"/>
        </w:rPr>
      </w:pPr>
    </w:p>
    <w:p w14:paraId="60585D0E" w14:textId="77777777" w:rsidR="00783312" w:rsidRPr="00C93800" w:rsidRDefault="00783312" w:rsidP="00783312">
      <w:pPr>
        <w:spacing w:before="60" w:after="60" w:line="240" w:lineRule="auto"/>
        <w:rPr>
          <w:rFonts w:ascii="Tahoma" w:hAnsi="Tahoma" w:cs="Tahoma"/>
          <w:color w:val="auto"/>
          <w:sz w:val="21"/>
          <w:szCs w:val="21"/>
        </w:rPr>
      </w:pPr>
    </w:p>
    <w:p w14:paraId="38F6BAE0" w14:textId="77777777" w:rsidR="00783312" w:rsidRPr="00C93800" w:rsidRDefault="00783312" w:rsidP="00783312">
      <w:pPr>
        <w:spacing w:before="60" w:after="60" w:line="240" w:lineRule="auto"/>
        <w:rPr>
          <w:rFonts w:ascii="Tahoma" w:hAnsi="Tahoma" w:cs="Tahoma"/>
          <w:color w:val="auto"/>
          <w:sz w:val="21"/>
          <w:szCs w:val="21"/>
        </w:rPr>
      </w:pPr>
    </w:p>
    <w:p w14:paraId="6C6C0694" w14:textId="77777777" w:rsidR="00783312" w:rsidRPr="00C93800" w:rsidRDefault="00783312" w:rsidP="00783312">
      <w:pPr>
        <w:spacing w:before="60" w:after="60" w:line="240" w:lineRule="auto"/>
        <w:rPr>
          <w:rFonts w:ascii="Tahoma" w:hAnsi="Tahoma" w:cs="Tahoma"/>
          <w:color w:val="auto"/>
          <w:sz w:val="21"/>
          <w:szCs w:val="21"/>
        </w:rPr>
      </w:pPr>
      <w:r w:rsidRPr="00C93800">
        <w:rPr>
          <w:rFonts w:ascii="Tahoma" w:hAnsi="Tahoma" w:cs="Tahoma"/>
          <w:color w:val="auto"/>
          <w:sz w:val="21"/>
          <w:szCs w:val="21"/>
        </w:rPr>
        <w:t>Ellenjegyzem:</w:t>
      </w:r>
    </w:p>
    <w:p w14:paraId="0745487E" w14:textId="77777777" w:rsidR="00783312" w:rsidRPr="00C93800" w:rsidRDefault="00783312" w:rsidP="00783312">
      <w:pPr>
        <w:spacing w:before="60" w:after="60" w:line="240" w:lineRule="auto"/>
        <w:rPr>
          <w:rFonts w:ascii="Tahoma" w:hAnsi="Tahoma" w:cs="Tahoma"/>
          <w:color w:val="auto"/>
          <w:sz w:val="21"/>
          <w:szCs w:val="21"/>
        </w:rPr>
      </w:pPr>
    </w:p>
    <w:p w14:paraId="5C6A0A54" w14:textId="77777777" w:rsidR="00391F61" w:rsidRDefault="00391F61">
      <w:pPr>
        <w:suppressAutoHyphens w:val="0"/>
        <w:spacing w:after="0" w:line="240" w:lineRule="auto"/>
        <w:textAlignment w:val="auto"/>
        <w:rPr>
          <w:rFonts w:ascii="Tahoma" w:eastAsia="Times New Roman" w:hAnsi="Tahoma" w:cs="Tahoma"/>
          <w:i/>
          <w:iCs/>
          <w:sz w:val="21"/>
          <w:szCs w:val="21"/>
        </w:rPr>
      </w:pPr>
      <w:r>
        <w:rPr>
          <w:rFonts w:ascii="Tahoma" w:hAnsi="Tahoma" w:cs="Tahoma"/>
          <w:sz w:val="21"/>
          <w:szCs w:val="21"/>
        </w:rPr>
        <w:br w:type="page"/>
      </w:r>
    </w:p>
    <w:p w14:paraId="5C6A0A55" w14:textId="77777777" w:rsidR="002058B4" w:rsidRPr="00FB5DC8" w:rsidRDefault="002058B4"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b/>
          <w:color w:val="auto"/>
          <w:sz w:val="21"/>
          <w:szCs w:val="21"/>
        </w:rPr>
      </w:pPr>
      <w:r w:rsidRPr="00FB5DC8">
        <w:rPr>
          <w:rFonts w:ascii="Tahoma" w:hAnsi="Tahoma" w:cs="Tahoma"/>
          <w:b/>
          <w:caps/>
          <w:color w:val="auto"/>
          <w:sz w:val="21"/>
          <w:szCs w:val="21"/>
        </w:rPr>
        <w:lastRenderedPageBreak/>
        <w:t xml:space="preserve">4. </w:t>
      </w:r>
      <w:r w:rsidRPr="00FB5DC8">
        <w:rPr>
          <w:rFonts w:ascii="Tahoma" w:hAnsi="Tahoma" w:cs="Tahoma"/>
          <w:b/>
          <w:color w:val="auto"/>
          <w:sz w:val="21"/>
          <w:szCs w:val="21"/>
        </w:rPr>
        <w:t>KÖTET</w:t>
      </w:r>
    </w:p>
    <w:p w14:paraId="5C6A0A56" w14:textId="77777777" w:rsidR="002058B4" w:rsidRPr="00FB5DC8" w:rsidRDefault="002058B4" w:rsidP="00AA24D7">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color w:val="auto"/>
          <w:sz w:val="21"/>
          <w:szCs w:val="21"/>
        </w:rPr>
      </w:pPr>
      <w:r w:rsidRPr="00FB5DC8">
        <w:rPr>
          <w:rFonts w:ascii="Tahoma" w:hAnsi="Tahoma" w:cs="Tahoma"/>
          <w:b/>
          <w:color w:val="auto"/>
          <w:sz w:val="21"/>
          <w:szCs w:val="21"/>
        </w:rPr>
        <w:t>AJÁNLOTT IGAZOLÁS- ÉS NYILATKOZATMINTÁK</w:t>
      </w:r>
    </w:p>
    <w:p w14:paraId="5C6A0A57" w14:textId="77777777" w:rsidR="002058B4" w:rsidRPr="00FB5DC8" w:rsidRDefault="002058B4" w:rsidP="00AA24D7">
      <w:pPr>
        <w:spacing w:after="0"/>
        <w:contextualSpacing/>
        <w:jc w:val="right"/>
        <w:rPr>
          <w:rFonts w:ascii="Tahoma" w:hAnsi="Tahoma" w:cs="Tahoma"/>
          <w:color w:val="auto"/>
          <w:sz w:val="21"/>
          <w:szCs w:val="21"/>
        </w:rPr>
      </w:pPr>
      <w:r w:rsidRPr="00FB5DC8">
        <w:rPr>
          <w:rFonts w:ascii="Tahoma" w:hAnsi="Tahoma" w:cs="Tahoma"/>
          <w:b/>
          <w:color w:val="auto"/>
          <w:sz w:val="21"/>
          <w:szCs w:val="21"/>
        </w:rPr>
        <w:t>1. számú melléklet</w:t>
      </w:r>
    </w:p>
    <w:p w14:paraId="5C6A0A58" w14:textId="77777777" w:rsidR="002058B4" w:rsidRPr="00FB5DC8" w:rsidRDefault="002058B4" w:rsidP="00AA24D7">
      <w:pPr>
        <w:spacing w:after="0"/>
        <w:contextualSpacing/>
        <w:jc w:val="both"/>
        <w:rPr>
          <w:rFonts w:ascii="Tahoma" w:hAnsi="Tahoma" w:cs="Tahoma"/>
          <w:color w:val="auto"/>
          <w:sz w:val="21"/>
          <w:szCs w:val="21"/>
        </w:rPr>
      </w:pPr>
    </w:p>
    <w:p w14:paraId="5C6A0A59" w14:textId="77777777" w:rsidR="002058B4" w:rsidRPr="00FB5DC8" w:rsidRDefault="002058B4" w:rsidP="00AA24D7">
      <w:pPr>
        <w:spacing w:after="0"/>
        <w:contextualSpacing/>
        <w:jc w:val="center"/>
        <w:rPr>
          <w:rFonts w:ascii="Tahoma" w:hAnsi="Tahoma" w:cs="Tahoma"/>
          <w:b/>
          <w:color w:val="auto"/>
          <w:sz w:val="21"/>
          <w:szCs w:val="21"/>
        </w:rPr>
      </w:pPr>
      <w:r w:rsidRPr="00FB5DC8">
        <w:rPr>
          <w:rFonts w:ascii="Tahoma" w:hAnsi="Tahoma" w:cs="Tahoma"/>
          <w:b/>
          <w:color w:val="auto"/>
          <w:sz w:val="21"/>
          <w:szCs w:val="21"/>
        </w:rPr>
        <w:t>TARTALOM- ÉS IRATJEGYZÉK</w:t>
      </w:r>
    </w:p>
    <w:p w14:paraId="5C6A0A5A" w14:textId="77777777" w:rsidR="00692FE6" w:rsidRPr="00FB5DC8" w:rsidRDefault="000C7EFD" w:rsidP="00AA24D7">
      <w:pPr>
        <w:pStyle w:val="Listaszerbekezds"/>
        <w:spacing w:before="0" w:after="0" w:line="276" w:lineRule="auto"/>
        <w:jc w:val="center"/>
        <w:rPr>
          <w:rFonts w:ascii="Tahoma" w:hAnsi="Tahoma" w:cs="Tahoma"/>
          <w:b/>
          <w:bCs/>
          <w:sz w:val="21"/>
          <w:szCs w:val="21"/>
        </w:rPr>
      </w:pPr>
      <w:r w:rsidRPr="00FB5DC8">
        <w:rPr>
          <w:rFonts w:ascii="Tahoma" w:hAnsi="Tahoma" w:cs="Tahoma"/>
          <w:b/>
          <w:sz w:val="21"/>
          <w:szCs w:val="21"/>
        </w:rPr>
        <w:t>A</w:t>
      </w:r>
      <w:r w:rsidR="00692FE6" w:rsidRPr="00FB5DC8">
        <w:rPr>
          <w:rFonts w:ascii="Tahoma" w:hAnsi="Tahoma" w:cs="Tahoma"/>
          <w:b/>
          <w:sz w:val="21"/>
          <w:szCs w:val="21"/>
        </w:rPr>
        <w:t xml:space="preserve"> </w:t>
      </w:r>
      <w:r w:rsidR="003B077C" w:rsidRPr="00FB5DC8">
        <w:rPr>
          <w:rFonts w:ascii="Tahoma" w:hAnsi="Tahoma" w:cs="Tahoma"/>
          <w:b/>
          <w:sz w:val="21"/>
          <w:szCs w:val="21"/>
        </w:rPr>
        <w:t>RÉSZVÉTELI JELENTKEZÉSHEZ</w:t>
      </w:r>
      <w:r w:rsidR="00692FE6" w:rsidRPr="00FB5DC8">
        <w:rPr>
          <w:rFonts w:ascii="Tahoma" w:hAnsi="Tahoma" w:cs="Tahoma"/>
          <w:b/>
          <w:sz w:val="21"/>
          <w:szCs w:val="21"/>
        </w:rPr>
        <w:t xml:space="preserve"> CSATOLANDÓ DOKUMENTUMOKRÓL</w:t>
      </w:r>
    </w:p>
    <w:tbl>
      <w:tblPr>
        <w:tblW w:w="8995" w:type="dxa"/>
        <w:tblInd w:w="108" w:type="dxa"/>
        <w:tblLayout w:type="fixed"/>
        <w:tblLook w:val="0000" w:firstRow="0" w:lastRow="0" w:firstColumn="0" w:lastColumn="0" w:noHBand="0" w:noVBand="0"/>
      </w:tblPr>
      <w:tblGrid>
        <w:gridCol w:w="7400"/>
        <w:gridCol w:w="1595"/>
      </w:tblGrid>
      <w:tr w:rsidR="00F274EC" w:rsidRPr="00FB5DC8" w14:paraId="5C6A0A5D" w14:textId="77777777" w:rsidTr="0071742F">
        <w:tc>
          <w:tcPr>
            <w:tcW w:w="7400" w:type="dxa"/>
            <w:tcBorders>
              <w:top w:val="single" w:sz="4" w:space="0" w:color="000000"/>
              <w:left w:val="single" w:sz="4" w:space="0" w:color="000000"/>
              <w:bottom w:val="single" w:sz="4" w:space="0" w:color="000000"/>
            </w:tcBorders>
            <w:shd w:val="clear" w:color="auto" w:fill="FFFFFF"/>
          </w:tcPr>
          <w:p w14:paraId="5C6A0A5B" w14:textId="77777777" w:rsidR="002058B4" w:rsidRPr="00FB5DC8" w:rsidRDefault="002058B4" w:rsidP="00AA24D7">
            <w:pPr>
              <w:pStyle w:val="llb"/>
              <w:snapToGrid w:val="0"/>
              <w:spacing w:after="0"/>
              <w:contextualSpacing/>
              <w:jc w:val="both"/>
              <w:rPr>
                <w:rFonts w:ascii="Tahoma" w:hAnsi="Tahoma" w:cs="Tahoma"/>
                <w:color w:val="auto"/>
                <w:sz w:val="21"/>
                <w:szCs w:val="21"/>
              </w:rPr>
            </w:pPr>
          </w:p>
        </w:tc>
        <w:tc>
          <w:tcPr>
            <w:tcW w:w="1595" w:type="dxa"/>
            <w:tcBorders>
              <w:top w:val="single" w:sz="4" w:space="0" w:color="000000"/>
              <w:left w:val="single" w:sz="4" w:space="0" w:color="000000"/>
              <w:bottom w:val="single" w:sz="4" w:space="0" w:color="000000"/>
              <w:right w:val="single" w:sz="4" w:space="0" w:color="000000"/>
            </w:tcBorders>
            <w:shd w:val="clear" w:color="auto" w:fill="FFFFFF"/>
          </w:tcPr>
          <w:p w14:paraId="5C6A0A5C" w14:textId="77777777" w:rsidR="002058B4" w:rsidRPr="00FB5DC8" w:rsidRDefault="002058B4" w:rsidP="00AA24D7">
            <w:pPr>
              <w:spacing w:after="0"/>
              <w:ind w:left="-33" w:right="74"/>
              <w:contextualSpacing/>
              <w:jc w:val="center"/>
              <w:rPr>
                <w:rFonts w:ascii="Tahoma" w:hAnsi="Tahoma" w:cs="Tahoma"/>
                <w:color w:val="auto"/>
                <w:sz w:val="21"/>
                <w:szCs w:val="21"/>
              </w:rPr>
            </w:pPr>
            <w:r w:rsidRPr="00FB5DC8">
              <w:rPr>
                <w:rFonts w:ascii="Tahoma" w:hAnsi="Tahoma" w:cs="Tahoma"/>
                <w:color w:val="auto"/>
                <w:sz w:val="21"/>
                <w:szCs w:val="21"/>
              </w:rPr>
              <w:t>Oldalszám</w:t>
            </w:r>
          </w:p>
        </w:tc>
      </w:tr>
      <w:tr w:rsidR="00F274EC" w:rsidRPr="00FB5DC8" w14:paraId="5C6A0A60" w14:textId="77777777" w:rsidTr="0071742F">
        <w:tc>
          <w:tcPr>
            <w:tcW w:w="7400" w:type="dxa"/>
            <w:tcBorders>
              <w:top w:val="single" w:sz="4" w:space="0" w:color="000000"/>
              <w:left w:val="single" w:sz="4" w:space="0" w:color="000000"/>
              <w:bottom w:val="single" w:sz="4" w:space="0" w:color="000000"/>
            </w:tcBorders>
            <w:shd w:val="clear" w:color="auto" w:fill="FFFFFF"/>
          </w:tcPr>
          <w:p w14:paraId="5C6A0A5E" w14:textId="77777777" w:rsidR="002058B4" w:rsidRPr="00FB5DC8" w:rsidRDefault="002058B4" w:rsidP="00AA24D7">
            <w:pPr>
              <w:spacing w:after="0"/>
              <w:contextualSpacing/>
              <w:jc w:val="both"/>
              <w:rPr>
                <w:rFonts w:ascii="Tahoma" w:hAnsi="Tahoma" w:cs="Tahoma"/>
                <w:color w:val="auto"/>
                <w:sz w:val="21"/>
                <w:szCs w:val="21"/>
              </w:rPr>
            </w:pPr>
            <w:r w:rsidRPr="00FB5DC8">
              <w:rPr>
                <w:rFonts w:ascii="Tahoma" w:hAnsi="Tahoma" w:cs="Tahoma"/>
                <w:color w:val="auto"/>
                <w:sz w:val="21"/>
                <w:szCs w:val="21"/>
              </w:rPr>
              <w:t>Tartalomjegyzék (fedőlapo</w:t>
            </w:r>
            <w:r w:rsidR="000D3FB7" w:rsidRPr="00FB5DC8">
              <w:rPr>
                <w:rFonts w:ascii="Tahoma" w:hAnsi="Tahoma" w:cs="Tahoma"/>
                <w:color w:val="auto"/>
                <w:sz w:val="21"/>
                <w:szCs w:val="21"/>
              </w:rPr>
              <w:t xml:space="preserve">t vagy felolvasólapot követően) </w:t>
            </w:r>
            <w:r w:rsidRPr="00FB5DC8">
              <w:rPr>
                <w:rFonts w:ascii="Tahoma" w:hAnsi="Tahoma" w:cs="Tahoma"/>
                <w:color w:val="auto"/>
                <w:sz w:val="21"/>
                <w:szCs w:val="21"/>
              </w:rPr>
              <w:t>(1.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A0A5F" w14:textId="77777777" w:rsidR="002058B4" w:rsidRPr="00FB5DC8" w:rsidRDefault="002058B4" w:rsidP="00AA24D7">
            <w:pPr>
              <w:snapToGrid w:val="0"/>
              <w:spacing w:after="0"/>
              <w:ind w:left="110" w:right="74"/>
              <w:contextualSpacing/>
              <w:jc w:val="center"/>
              <w:rPr>
                <w:rFonts w:ascii="Tahoma" w:hAnsi="Tahoma" w:cs="Tahoma"/>
                <w:color w:val="auto"/>
                <w:sz w:val="21"/>
                <w:szCs w:val="21"/>
              </w:rPr>
            </w:pPr>
          </w:p>
        </w:tc>
      </w:tr>
      <w:tr w:rsidR="00F274EC" w:rsidRPr="00FB5DC8" w14:paraId="5C6A0A63" w14:textId="77777777" w:rsidTr="0071742F">
        <w:tc>
          <w:tcPr>
            <w:tcW w:w="7400" w:type="dxa"/>
            <w:tcBorders>
              <w:top w:val="single" w:sz="4" w:space="0" w:color="000000"/>
              <w:left w:val="single" w:sz="4" w:space="0" w:color="000000"/>
              <w:bottom w:val="single" w:sz="4" w:space="0" w:color="000000"/>
            </w:tcBorders>
            <w:shd w:val="clear" w:color="auto" w:fill="FFFFFF"/>
          </w:tcPr>
          <w:p w14:paraId="5C6A0A61" w14:textId="77777777" w:rsidR="002058B4" w:rsidRPr="00FB5DC8" w:rsidRDefault="00D30A15" w:rsidP="00AA24D7">
            <w:pPr>
              <w:spacing w:after="0"/>
              <w:contextualSpacing/>
              <w:jc w:val="both"/>
              <w:rPr>
                <w:rFonts w:ascii="Tahoma" w:hAnsi="Tahoma" w:cs="Tahoma"/>
                <w:color w:val="auto"/>
                <w:sz w:val="21"/>
                <w:szCs w:val="21"/>
              </w:rPr>
            </w:pPr>
            <w:r w:rsidRPr="00FB5DC8">
              <w:rPr>
                <w:rFonts w:ascii="Tahoma" w:hAnsi="Tahoma" w:cs="Tahoma"/>
                <w:color w:val="auto"/>
                <w:sz w:val="21"/>
                <w:szCs w:val="21"/>
              </w:rPr>
              <w:t>Felolvasólap a Kbt. 66. § (5) bekezdés szerint (2.1. / 2.2.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A0A62" w14:textId="77777777" w:rsidR="002058B4" w:rsidRPr="00FB5DC8" w:rsidRDefault="002058B4" w:rsidP="00AA24D7">
            <w:pPr>
              <w:snapToGrid w:val="0"/>
              <w:spacing w:after="0"/>
              <w:ind w:left="110" w:right="74"/>
              <w:contextualSpacing/>
              <w:jc w:val="center"/>
              <w:rPr>
                <w:rFonts w:ascii="Tahoma" w:hAnsi="Tahoma" w:cs="Tahoma"/>
                <w:color w:val="auto"/>
                <w:sz w:val="21"/>
                <w:szCs w:val="21"/>
              </w:rPr>
            </w:pPr>
          </w:p>
        </w:tc>
      </w:tr>
      <w:tr w:rsidR="00570B44" w:rsidRPr="00FB5DC8" w14:paraId="5C6A0A66" w14:textId="77777777" w:rsidTr="0071742F">
        <w:tc>
          <w:tcPr>
            <w:tcW w:w="7400" w:type="dxa"/>
            <w:tcBorders>
              <w:top w:val="single" w:sz="4" w:space="0" w:color="000000"/>
              <w:left w:val="single" w:sz="4" w:space="0" w:color="000000"/>
              <w:bottom w:val="single" w:sz="4" w:space="0" w:color="000000"/>
            </w:tcBorders>
            <w:shd w:val="clear" w:color="auto" w:fill="FFFFFF"/>
          </w:tcPr>
          <w:p w14:paraId="5C6A0A64" w14:textId="77777777" w:rsidR="00570B44" w:rsidRPr="00FB5DC8" w:rsidRDefault="00570B44" w:rsidP="00570B44">
            <w:pPr>
              <w:spacing w:after="0"/>
              <w:contextualSpacing/>
              <w:jc w:val="both"/>
              <w:rPr>
                <w:rFonts w:ascii="Tahoma" w:hAnsi="Tahoma" w:cs="Tahoma"/>
                <w:color w:val="auto"/>
                <w:sz w:val="21"/>
                <w:szCs w:val="21"/>
              </w:rPr>
            </w:pPr>
            <w:r w:rsidRPr="00FB5DC8">
              <w:rPr>
                <w:rFonts w:ascii="Tahoma" w:hAnsi="Tahoma" w:cs="Tahoma"/>
                <w:color w:val="auto"/>
                <w:sz w:val="21"/>
                <w:szCs w:val="21"/>
              </w:rPr>
              <w:t>Részvételi nyilatkozat a Kbt. 66. § (4) bekezdése alapján (3/A.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A0A65" w14:textId="77777777" w:rsidR="00570B44" w:rsidRPr="00FB5DC8" w:rsidRDefault="00570B44" w:rsidP="00AA24D7">
            <w:pPr>
              <w:snapToGrid w:val="0"/>
              <w:spacing w:after="0"/>
              <w:ind w:left="110" w:right="74"/>
              <w:contextualSpacing/>
              <w:jc w:val="center"/>
              <w:rPr>
                <w:rFonts w:ascii="Tahoma" w:hAnsi="Tahoma" w:cs="Tahoma"/>
                <w:color w:val="auto"/>
                <w:sz w:val="21"/>
                <w:szCs w:val="21"/>
              </w:rPr>
            </w:pPr>
          </w:p>
        </w:tc>
      </w:tr>
      <w:tr w:rsidR="00D30A15" w:rsidRPr="00FB5DC8" w14:paraId="5C6A0A69" w14:textId="77777777" w:rsidTr="0071742F">
        <w:tc>
          <w:tcPr>
            <w:tcW w:w="7400" w:type="dxa"/>
            <w:tcBorders>
              <w:top w:val="single" w:sz="4" w:space="0" w:color="000000"/>
              <w:left w:val="single" w:sz="4" w:space="0" w:color="000000"/>
              <w:bottom w:val="single" w:sz="4" w:space="0" w:color="000000"/>
            </w:tcBorders>
            <w:shd w:val="clear" w:color="auto" w:fill="FFFFFF"/>
          </w:tcPr>
          <w:p w14:paraId="5C6A0A67" w14:textId="77777777" w:rsidR="00D30A15" w:rsidRPr="00FB5DC8" w:rsidRDefault="00D30A15" w:rsidP="00AA24D7">
            <w:pPr>
              <w:spacing w:after="0"/>
              <w:contextualSpacing/>
              <w:jc w:val="both"/>
              <w:rPr>
                <w:rFonts w:ascii="Tahoma" w:hAnsi="Tahoma" w:cs="Tahoma"/>
                <w:color w:val="auto"/>
                <w:sz w:val="21"/>
                <w:szCs w:val="21"/>
              </w:rPr>
            </w:pPr>
            <w:r w:rsidRPr="00FB5DC8">
              <w:rPr>
                <w:rFonts w:ascii="Tahoma" w:hAnsi="Tahoma" w:cs="Tahoma"/>
                <w:color w:val="auto"/>
                <w:sz w:val="21"/>
                <w:szCs w:val="21"/>
              </w:rPr>
              <w:t>Nyilatkozat a Kbt. 66. § (6) bekezdése alapján az alvállalkozókról (3/B.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A0A68" w14:textId="77777777" w:rsidR="00D30A15" w:rsidRPr="00FB5DC8" w:rsidRDefault="00D30A15" w:rsidP="00AA24D7">
            <w:pPr>
              <w:snapToGrid w:val="0"/>
              <w:spacing w:after="0"/>
              <w:ind w:left="110" w:right="74"/>
              <w:contextualSpacing/>
              <w:jc w:val="center"/>
              <w:rPr>
                <w:rFonts w:ascii="Tahoma" w:hAnsi="Tahoma" w:cs="Tahoma"/>
                <w:color w:val="auto"/>
                <w:sz w:val="21"/>
                <w:szCs w:val="21"/>
              </w:rPr>
            </w:pPr>
          </w:p>
        </w:tc>
      </w:tr>
      <w:tr w:rsidR="00D30A15" w:rsidRPr="00FB5DC8" w14:paraId="5C6A0A6C" w14:textId="77777777" w:rsidTr="0071742F">
        <w:tc>
          <w:tcPr>
            <w:tcW w:w="7400" w:type="dxa"/>
            <w:tcBorders>
              <w:top w:val="single" w:sz="4" w:space="0" w:color="000000"/>
              <w:left w:val="single" w:sz="4" w:space="0" w:color="000000"/>
              <w:bottom w:val="single" w:sz="4" w:space="0" w:color="000000"/>
            </w:tcBorders>
            <w:shd w:val="clear" w:color="auto" w:fill="FFFFFF"/>
          </w:tcPr>
          <w:p w14:paraId="5C6A0A6A" w14:textId="77777777" w:rsidR="00D30A15" w:rsidRPr="00FB5DC8" w:rsidRDefault="00095A77" w:rsidP="00AA24D7">
            <w:pPr>
              <w:spacing w:after="0"/>
              <w:contextualSpacing/>
              <w:jc w:val="both"/>
              <w:rPr>
                <w:rFonts w:ascii="Tahoma" w:hAnsi="Tahoma" w:cs="Tahoma"/>
                <w:color w:val="auto"/>
                <w:sz w:val="21"/>
                <w:szCs w:val="21"/>
              </w:rPr>
            </w:pPr>
            <w:r w:rsidRPr="00FB5DC8">
              <w:rPr>
                <w:rFonts w:ascii="Tahoma" w:hAnsi="Tahoma" w:cs="Tahoma"/>
                <w:color w:val="auto"/>
                <w:sz w:val="21"/>
                <w:szCs w:val="21"/>
              </w:rPr>
              <w:t>Nyilatkozat a Kbt. 65. § (7) bekezdése alapján a kapacitást nyújtó szervezetekről (3/C.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A0A6B" w14:textId="77777777" w:rsidR="00D30A15" w:rsidRPr="00FB5DC8" w:rsidRDefault="00D30A15" w:rsidP="00AA24D7">
            <w:pPr>
              <w:snapToGrid w:val="0"/>
              <w:spacing w:after="0"/>
              <w:ind w:left="110" w:right="74"/>
              <w:contextualSpacing/>
              <w:jc w:val="center"/>
              <w:rPr>
                <w:rFonts w:ascii="Tahoma" w:hAnsi="Tahoma" w:cs="Tahoma"/>
                <w:color w:val="auto"/>
                <w:sz w:val="21"/>
                <w:szCs w:val="21"/>
              </w:rPr>
            </w:pPr>
          </w:p>
        </w:tc>
      </w:tr>
      <w:tr w:rsidR="00F274EC" w:rsidRPr="00FB5DC8" w14:paraId="5C6A0A6F" w14:textId="77777777" w:rsidTr="0071742F">
        <w:tc>
          <w:tcPr>
            <w:tcW w:w="7400" w:type="dxa"/>
            <w:tcBorders>
              <w:top w:val="single" w:sz="4" w:space="0" w:color="000000"/>
              <w:left w:val="single" w:sz="4" w:space="0" w:color="000000"/>
              <w:bottom w:val="single" w:sz="4" w:space="0" w:color="000000"/>
            </w:tcBorders>
            <w:shd w:val="clear" w:color="auto" w:fill="FFFFFF"/>
          </w:tcPr>
          <w:p w14:paraId="5C6A0A6D" w14:textId="77777777" w:rsidR="002058B4" w:rsidRPr="00FB5DC8" w:rsidRDefault="005C5981" w:rsidP="00AA24D7">
            <w:pPr>
              <w:tabs>
                <w:tab w:val="left" w:pos="3600"/>
                <w:tab w:val="left" w:pos="4440"/>
              </w:tabs>
              <w:spacing w:after="0"/>
              <w:contextualSpacing/>
              <w:jc w:val="both"/>
              <w:rPr>
                <w:rFonts w:ascii="Tahoma" w:hAnsi="Tahoma" w:cs="Tahoma"/>
                <w:color w:val="auto"/>
                <w:sz w:val="21"/>
                <w:szCs w:val="21"/>
              </w:rPr>
            </w:pPr>
            <w:r w:rsidRPr="00FB5DC8">
              <w:rPr>
                <w:rFonts w:ascii="Tahoma" w:eastAsia="BatangChe" w:hAnsi="Tahoma" w:cs="Tahoma"/>
                <w:color w:val="auto"/>
                <w:sz w:val="21"/>
                <w:szCs w:val="21"/>
              </w:rPr>
              <w:t>A kapacitásait rendelkezésre bocsátó szervezet olyan szerződéses vagy előszerződésben vállalt kötelezettségvá</w:t>
            </w:r>
            <w:r w:rsidR="00194E0D" w:rsidRPr="00FB5DC8">
              <w:rPr>
                <w:rFonts w:ascii="Tahoma" w:eastAsia="BatangChe" w:hAnsi="Tahoma" w:cs="Tahoma"/>
                <w:color w:val="auto"/>
                <w:sz w:val="21"/>
                <w:szCs w:val="21"/>
              </w:rPr>
              <w:t>llalását tartalmazó okirat</w:t>
            </w:r>
            <w:r w:rsidRPr="00FB5DC8">
              <w:rPr>
                <w:rFonts w:ascii="Tahoma" w:eastAsia="BatangChe" w:hAnsi="Tahoma" w:cs="Tahoma"/>
                <w:color w:val="auto"/>
                <w:sz w:val="21"/>
                <w:szCs w:val="21"/>
              </w:rPr>
              <w:t xml:space="preserve">, amely alátámasztja, hogy a szerződés teljesítéséhez szükséges erőforrások rendelkezésre állnak majd a szerződés </w:t>
            </w:r>
            <w:r w:rsidR="00194E0D" w:rsidRPr="00FB5DC8">
              <w:rPr>
                <w:rFonts w:ascii="Tahoma" w:eastAsia="BatangChe" w:hAnsi="Tahoma" w:cs="Tahoma"/>
                <w:color w:val="auto"/>
                <w:sz w:val="21"/>
                <w:szCs w:val="21"/>
              </w:rPr>
              <w:t xml:space="preserve">teljesítésének időtartama alatt </w:t>
            </w:r>
            <w:r w:rsidR="00AC61E7" w:rsidRPr="00FB5DC8">
              <w:rPr>
                <w:rFonts w:ascii="Tahoma" w:hAnsi="Tahoma" w:cs="Tahoma"/>
                <w:color w:val="auto"/>
                <w:sz w:val="21"/>
                <w:szCs w:val="21"/>
              </w:rPr>
              <w:t>– adott esetben</w:t>
            </w:r>
            <w:r w:rsidR="00194E0D" w:rsidRPr="00FB5DC8">
              <w:rPr>
                <w:rFonts w:ascii="Tahoma" w:hAnsi="Tahoma" w:cs="Tahoma"/>
                <w:color w:val="auto"/>
                <w:sz w:val="21"/>
                <w:szCs w:val="21"/>
              </w:rPr>
              <w:t xml:space="preserve"> </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A0A6E" w14:textId="77777777" w:rsidR="002058B4" w:rsidRPr="00FB5DC8" w:rsidRDefault="002058B4" w:rsidP="00AA24D7">
            <w:pPr>
              <w:snapToGrid w:val="0"/>
              <w:spacing w:after="0"/>
              <w:ind w:left="110" w:right="74"/>
              <w:contextualSpacing/>
              <w:jc w:val="center"/>
              <w:rPr>
                <w:rFonts w:ascii="Tahoma" w:hAnsi="Tahoma" w:cs="Tahoma"/>
                <w:color w:val="auto"/>
                <w:sz w:val="21"/>
                <w:szCs w:val="21"/>
              </w:rPr>
            </w:pPr>
          </w:p>
        </w:tc>
      </w:tr>
      <w:tr w:rsidR="00F274EC" w:rsidRPr="00FB5DC8" w14:paraId="5C6A0A72" w14:textId="77777777" w:rsidTr="0071742F">
        <w:tc>
          <w:tcPr>
            <w:tcW w:w="7400" w:type="dxa"/>
            <w:tcBorders>
              <w:top w:val="single" w:sz="4" w:space="0" w:color="000000"/>
              <w:left w:val="single" w:sz="4" w:space="0" w:color="000000"/>
              <w:bottom w:val="single" w:sz="4" w:space="0" w:color="000000"/>
            </w:tcBorders>
            <w:shd w:val="clear" w:color="auto" w:fill="FFFFFF"/>
          </w:tcPr>
          <w:p w14:paraId="5C6A0A70" w14:textId="77777777" w:rsidR="002058B4" w:rsidRPr="00FB5DC8" w:rsidRDefault="002058B4" w:rsidP="00AA24D7">
            <w:pPr>
              <w:pStyle w:val="Cmsor1"/>
              <w:numPr>
                <w:ilvl w:val="0"/>
                <w:numId w:val="2"/>
              </w:numPr>
              <w:tabs>
                <w:tab w:val="clear" w:pos="0"/>
              </w:tabs>
              <w:spacing w:before="0" w:after="0"/>
              <w:ind w:left="0" w:firstLine="0"/>
              <w:contextualSpacing/>
              <w:jc w:val="both"/>
              <w:rPr>
                <w:rFonts w:ascii="Tahoma" w:hAnsi="Tahoma" w:cs="Tahoma"/>
                <w:color w:val="auto"/>
                <w:sz w:val="21"/>
                <w:szCs w:val="21"/>
              </w:rPr>
            </w:pPr>
            <w:r w:rsidRPr="00FB5DC8">
              <w:rPr>
                <w:rFonts w:ascii="Tahoma" w:hAnsi="Tahoma" w:cs="Tahoma"/>
                <w:color w:val="auto"/>
                <w:sz w:val="21"/>
                <w:szCs w:val="21"/>
              </w:rPr>
              <w:t xml:space="preserve">I. </w:t>
            </w:r>
            <w:r w:rsidRPr="00FB5DC8">
              <w:rPr>
                <w:rFonts w:ascii="Tahoma" w:hAnsi="Tahoma" w:cs="Tahoma"/>
                <w:caps/>
                <w:color w:val="auto"/>
                <w:sz w:val="21"/>
                <w:szCs w:val="21"/>
              </w:rPr>
              <w:t>FEJEZET</w:t>
            </w:r>
            <w:r w:rsidRPr="00FB5DC8">
              <w:rPr>
                <w:rFonts w:ascii="Tahoma" w:hAnsi="Tahoma" w:cs="Tahoma"/>
                <w:color w:val="auto"/>
                <w:sz w:val="21"/>
                <w:szCs w:val="21"/>
              </w:rPr>
              <w:t xml:space="preserve">: </w:t>
            </w:r>
            <w:r w:rsidRPr="00FB5DC8">
              <w:rPr>
                <w:rFonts w:ascii="Tahoma" w:hAnsi="Tahoma" w:cs="Tahoma"/>
                <w:caps/>
                <w:color w:val="auto"/>
                <w:sz w:val="21"/>
                <w:szCs w:val="21"/>
              </w:rPr>
              <w:t>Kizáró okokkal kapcsolatban előírt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A0A71" w14:textId="77777777" w:rsidR="002058B4" w:rsidRPr="00FB5DC8" w:rsidRDefault="002058B4" w:rsidP="00AA24D7">
            <w:pPr>
              <w:snapToGrid w:val="0"/>
              <w:spacing w:after="0"/>
              <w:ind w:left="110" w:right="74"/>
              <w:contextualSpacing/>
              <w:jc w:val="center"/>
              <w:rPr>
                <w:rFonts w:ascii="Tahoma" w:hAnsi="Tahoma" w:cs="Tahoma"/>
                <w:color w:val="auto"/>
                <w:sz w:val="21"/>
                <w:szCs w:val="21"/>
              </w:rPr>
            </w:pPr>
          </w:p>
        </w:tc>
      </w:tr>
      <w:tr w:rsidR="00F274EC" w:rsidRPr="00FB5DC8" w14:paraId="5C6A0A75" w14:textId="77777777" w:rsidTr="0071742F">
        <w:tc>
          <w:tcPr>
            <w:tcW w:w="7400" w:type="dxa"/>
            <w:tcBorders>
              <w:top w:val="single" w:sz="4" w:space="0" w:color="000000"/>
              <w:left w:val="single" w:sz="4" w:space="0" w:color="000000"/>
              <w:bottom w:val="single" w:sz="4" w:space="0" w:color="000000"/>
            </w:tcBorders>
            <w:shd w:val="clear" w:color="auto" w:fill="FFFFFF"/>
          </w:tcPr>
          <w:p w14:paraId="5C6A0A73" w14:textId="77777777" w:rsidR="000D3FB7" w:rsidRPr="00FB5DC8" w:rsidRDefault="00194E0D" w:rsidP="00AA24D7">
            <w:pPr>
              <w:pStyle w:val="Cmsor1"/>
              <w:numPr>
                <w:ilvl w:val="0"/>
                <w:numId w:val="2"/>
              </w:numPr>
              <w:tabs>
                <w:tab w:val="clear" w:pos="0"/>
              </w:tabs>
              <w:spacing w:before="0" w:after="0"/>
              <w:ind w:left="0" w:firstLine="0"/>
              <w:contextualSpacing/>
              <w:jc w:val="both"/>
              <w:rPr>
                <w:rFonts w:ascii="Tahoma" w:hAnsi="Tahoma" w:cs="Tahoma"/>
                <w:color w:val="auto"/>
                <w:sz w:val="21"/>
                <w:szCs w:val="21"/>
              </w:rPr>
            </w:pPr>
            <w:r w:rsidRPr="00FB5DC8">
              <w:rPr>
                <w:rFonts w:ascii="Tahoma" w:hAnsi="Tahoma" w:cs="Tahoma"/>
                <w:b w:val="0"/>
                <w:color w:val="auto"/>
                <w:sz w:val="21"/>
                <w:szCs w:val="21"/>
              </w:rPr>
              <w:t>E</w:t>
            </w:r>
            <w:r w:rsidR="000D3FB7" w:rsidRPr="00FB5DC8">
              <w:rPr>
                <w:rFonts w:ascii="Tahoma" w:hAnsi="Tahoma" w:cs="Tahoma"/>
                <w:b w:val="0"/>
                <w:color w:val="auto"/>
                <w:sz w:val="21"/>
                <w:szCs w:val="21"/>
              </w:rPr>
              <w:t xml:space="preserve">gységes európai közbeszerzési dokumentum </w:t>
            </w:r>
            <w:r w:rsidRPr="00FB5DC8">
              <w:rPr>
                <w:rFonts w:ascii="Tahoma" w:hAnsi="Tahoma" w:cs="Tahoma"/>
                <w:b w:val="0"/>
                <w:color w:val="auto"/>
                <w:sz w:val="21"/>
                <w:szCs w:val="21"/>
              </w:rPr>
              <w:t>(4.</w:t>
            </w:r>
            <w:r w:rsidR="000D3FB7" w:rsidRPr="00FB5DC8">
              <w:rPr>
                <w:rFonts w:ascii="Tahoma" w:hAnsi="Tahoma" w:cs="Tahoma"/>
                <w:b w:val="0"/>
                <w:color w:val="auto"/>
                <w:sz w:val="21"/>
                <w:szCs w:val="21"/>
              </w:rPr>
              <w:t xml:space="preserve">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A0A74" w14:textId="77777777" w:rsidR="000D3FB7" w:rsidRPr="00FB5DC8" w:rsidRDefault="000D3FB7" w:rsidP="00AA24D7">
            <w:pPr>
              <w:snapToGrid w:val="0"/>
              <w:spacing w:after="0"/>
              <w:ind w:left="110" w:right="74"/>
              <w:contextualSpacing/>
              <w:jc w:val="center"/>
              <w:rPr>
                <w:rFonts w:ascii="Tahoma" w:hAnsi="Tahoma" w:cs="Tahoma"/>
                <w:color w:val="auto"/>
                <w:sz w:val="21"/>
                <w:szCs w:val="21"/>
              </w:rPr>
            </w:pPr>
          </w:p>
        </w:tc>
      </w:tr>
      <w:tr w:rsidR="00433034" w:rsidRPr="00FB5DC8" w14:paraId="5C6A0A79" w14:textId="77777777" w:rsidTr="0071742F">
        <w:tc>
          <w:tcPr>
            <w:tcW w:w="7400" w:type="dxa"/>
            <w:tcBorders>
              <w:top w:val="single" w:sz="4" w:space="0" w:color="000000"/>
              <w:left w:val="single" w:sz="4" w:space="0" w:color="000000"/>
              <w:bottom w:val="single" w:sz="4" w:space="0" w:color="000000"/>
            </w:tcBorders>
            <w:shd w:val="clear" w:color="auto" w:fill="FFFFFF"/>
          </w:tcPr>
          <w:p w14:paraId="5C6A0A76" w14:textId="77777777" w:rsidR="00433034" w:rsidRPr="00FB5DC8" w:rsidRDefault="00570B44" w:rsidP="00570B44">
            <w:pPr>
              <w:tabs>
                <w:tab w:val="left" w:pos="3600"/>
                <w:tab w:val="left" w:pos="4440"/>
              </w:tabs>
              <w:spacing w:after="0"/>
              <w:contextualSpacing/>
              <w:jc w:val="both"/>
              <w:rPr>
                <w:rFonts w:ascii="Tahoma" w:eastAsia="BatangChe" w:hAnsi="Tahoma" w:cs="Tahoma"/>
                <w:color w:val="auto"/>
                <w:sz w:val="21"/>
                <w:szCs w:val="21"/>
              </w:rPr>
            </w:pPr>
            <w:r w:rsidRPr="00FB5DC8">
              <w:rPr>
                <w:rFonts w:ascii="Tahoma" w:eastAsia="BatangChe" w:hAnsi="Tahoma" w:cs="Tahoma"/>
                <w:color w:val="auto"/>
                <w:sz w:val="21"/>
                <w:szCs w:val="21"/>
              </w:rPr>
              <w:t xml:space="preserve">Nyilatkozat a Kbt. 67. § (4) bekezdés alapján az alvállalkozók kizáró okok hatálya alatt nem állásáról </w:t>
            </w:r>
            <w:r w:rsidR="00433034" w:rsidRPr="00FB5DC8">
              <w:rPr>
                <w:rFonts w:ascii="Tahoma" w:eastAsia="BatangChe" w:hAnsi="Tahoma" w:cs="Tahoma"/>
                <w:color w:val="auto"/>
                <w:sz w:val="21"/>
                <w:szCs w:val="21"/>
              </w:rPr>
              <w:t xml:space="preserve">(5. sz. melléklet). </w:t>
            </w:r>
          </w:p>
          <w:p w14:paraId="5C6A0A77" w14:textId="77777777" w:rsidR="00433034" w:rsidRPr="00FB5DC8" w:rsidRDefault="00433034" w:rsidP="00433034">
            <w:pPr>
              <w:tabs>
                <w:tab w:val="left" w:pos="3600"/>
                <w:tab w:val="left" w:pos="4440"/>
              </w:tabs>
              <w:spacing w:after="0"/>
              <w:contextualSpacing/>
              <w:jc w:val="both"/>
              <w:rPr>
                <w:rFonts w:ascii="Tahoma" w:eastAsia="BatangChe" w:hAnsi="Tahoma" w:cs="Tahoma"/>
                <w:color w:val="auto"/>
                <w:sz w:val="21"/>
                <w:szCs w:val="21"/>
              </w:rPr>
            </w:pPr>
            <w:r w:rsidRPr="00FB5DC8">
              <w:rPr>
                <w:rFonts w:ascii="Tahoma" w:eastAsia="BatangChe" w:hAnsi="Tahoma" w:cs="Tahoma"/>
                <w:color w:val="auto"/>
                <w:sz w:val="21"/>
                <w:szCs w:val="21"/>
              </w:rPr>
              <w:t>A nyilatkozatoknak a felhívás feladását követő keltezésűnek kell lennie!</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A0A78" w14:textId="77777777" w:rsidR="00433034" w:rsidRPr="00FB5DC8" w:rsidRDefault="00433034" w:rsidP="00AA24D7">
            <w:pPr>
              <w:snapToGrid w:val="0"/>
              <w:spacing w:after="0"/>
              <w:ind w:left="110" w:right="74"/>
              <w:contextualSpacing/>
              <w:jc w:val="center"/>
              <w:rPr>
                <w:rFonts w:ascii="Tahoma" w:hAnsi="Tahoma" w:cs="Tahoma"/>
                <w:color w:val="auto"/>
                <w:sz w:val="21"/>
                <w:szCs w:val="21"/>
              </w:rPr>
            </w:pPr>
          </w:p>
        </w:tc>
      </w:tr>
      <w:tr w:rsidR="00F274EC" w:rsidRPr="00FB5DC8" w14:paraId="5C6A0A7C" w14:textId="77777777" w:rsidTr="0071742F">
        <w:tc>
          <w:tcPr>
            <w:tcW w:w="7400" w:type="dxa"/>
            <w:tcBorders>
              <w:top w:val="single" w:sz="4" w:space="0" w:color="000000"/>
              <w:left w:val="single" w:sz="4" w:space="0" w:color="000000"/>
              <w:bottom w:val="single" w:sz="4" w:space="0" w:color="000000"/>
            </w:tcBorders>
            <w:shd w:val="clear" w:color="auto" w:fill="FFFFFF"/>
            <w:vAlign w:val="center"/>
          </w:tcPr>
          <w:p w14:paraId="5C6A0A7A" w14:textId="77777777" w:rsidR="00651E1E" w:rsidRPr="00FB5DC8" w:rsidRDefault="00396051" w:rsidP="00433034">
            <w:pPr>
              <w:tabs>
                <w:tab w:val="left" w:pos="3600"/>
                <w:tab w:val="left" w:pos="4440"/>
              </w:tabs>
              <w:spacing w:after="0"/>
              <w:contextualSpacing/>
              <w:jc w:val="both"/>
              <w:rPr>
                <w:rFonts w:ascii="Tahoma" w:eastAsia="BatangChe" w:hAnsi="Tahoma" w:cs="Tahoma"/>
                <w:color w:val="auto"/>
                <w:sz w:val="21"/>
                <w:szCs w:val="21"/>
              </w:rPr>
            </w:pPr>
            <w:r w:rsidRPr="00FB5DC8">
              <w:rPr>
                <w:rFonts w:ascii="Tahoma" w:eastAsia="BatangChe" w:hAnsi="Tahoma" w:cs="Tahoma"/>
                <w:color w:val="auto"/>
                <w:sz w:val="21"/>
                <w:szCs w:val="21"/>
              </w:rPr>
              <w:t>Részvételre jelentkező</w:t>
            </w:r>
            <w:r w:rsidR="00651E1E" w:rsidRPr="00FB5DC8">
              <w:rPr>
                <w:rFonts w:ascii="Tahoma" w:eastAsia="BatangChe" w:hAnsi="Tahoma" w:cs="Tahoma"/>
                <w:color w:val="auto"/>
                <w:sz w:val="21"/>
                <w:szCs w:val="21"/>
              </w:rPr>
              <w:t xml:space="preserve"> vonatkozásában folyamatban lévő vált</w:t>
            </w:r>
            <w:r w:rsidR="00886BE0" w:rsidRPr="00FB5DC8">
              <w:rPr>
                <w:rFonts w:ascii="Tahoma" w:eastAsia="BatangChe" w:hAnsi="Tahoma" w:cs="Tahoma"/>
                <w:color w:val="auto"/>
                <w:sz w:val="21"/>
                <w:szCs w:val="21"/>
              </w:rPr>
              <w:t>ozásbejegyzési eljárás esetén a</w:t>
            </w:r>
            <w:r w:rsidR="00651E1E" w:rsidRPr="00FB5DC8">
              <w:rPr>
                <w:rFonts w:ascii="Tahoma" w:eastAsia="BatangChe" w:hAnsi="Tahoma" w:cs="Tahoma"/>
                <w:color w:val="auto"/>
                <w:sz w:val="21"/>
                <w:szCs w:val="21"/>
              </w:rPr>
              <w:t xml:space="preserve"> </w:t>
            </w:r>
            <w:r w:rsidR="00886BE0" w:rsidRPr="00FB5DC8">
              <w:rPr>
                <w:rFonts w:ascii="Tahoma" w:eastAsia="BatangChe" w:hAnsi="Tahoma" w:cs="Tahoma"/>
                <w:color w:val="auto"/>
                <w:sz w:val="21"/>
                <w:szCs w:val="21"/>
              </w:rPr>
              <w:t>részvételi jelentkezéshe</w:t>
            </w:r>
            <w:r w:rsidR="00651E1E" w:rsidRPr="00FB5DC8">
              <w:rPr>
                <w:rFonts w:ascii="Tahoma" w:eastAsia="BatangChe" w:hAnsi="Tahoma" w:cs="Tahoma"/>
                <w:color w:val="auto"/>
                <w:sz w:val="21"/>
                <w:szCs w:val="21"/>
              </w:rPr>
              <w:t xml:space="preserve">z csatolandó a cégbírósághoz benyújtott változásbejegyzési kérelem és az annak érkezéséről a cégbíróság által megküldött igazolás is. Amennyiben </w:t>
            </w:r>
            <w:r w:rsidRPr="00FB5DC8">
              <w:rPr>
                <w:rFonts w:ascii="Tahoma" w:eastAsia="BatangChe" w:hAnsi="Tahoma" w:cs="Tahoma"/>
                <w:color w:val="auto"/>
                <w:sz w:val="21"/>
                <w:szCs w:val="21"/>
              </w:rPr>
              <w:t>részvételre jelentkező</w:t>
            </w:r>
            <w:r w:rsidR="00651E1E" w:rsidRPr="00FB5DC8">
              <w:rPr>
                <w:rFonts w:ascii="Tahoma" w:eastAsia="BatangChe" w:hAnsi="Tahoma" w:cs="Tahoma"/>
                <w:color w:val="auto"/>
                <w:sz w:val="21"/>
                <w:szCs w:val="21"/>
              </w:rPr>
              <w:t xml:space="preserve"> vonatkozásában nincs folyamatban változásbejegyzési eljárás, úgy kérjük, nemleges tartalmú változásbejegyzési nyilatko</w:t>
            </w:r>
            <w:r w:rsidR="00886BE0" w:rsidRPr="00FB5DC8">
              <w:rPr>
                <w:rFonts w:ascii="Tahoma" w:eastAsia="BatangChe" w:hAnsi="Tahoma" w:cs="Tahoma"/>
                <w:color w:val="auto"/>
                <w:sz w:val="21"/>
                <w:szCs w:val="21"/>
              </w:rPr>
              <w:t xml:space="preserve">zatot szíveskedjenek a részvételi jelentkezés </w:t>
            </w:r>
            <w:r w:rsidR="00651E1E" w:rsidRPr="00FB5DC8">
              <w:rPr>
                <w:rFonts w:ascii="Tahoma" w:eastAsia="BatangChe" w:hAnsi="Tahoma" w:cs="Tahoma"/>
                <w:color w:val="auto"/>
                <w:sz w:val="21"/>
                <w:szCs w:val="21"/>
              </w:rPr>
              <w:t>részeként benyújtani.</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A0A7B" w14:textId="77777777" w:rsidR="00651E1E" w:rsidRPr="00FB5DC8" w:rsidRDefault="00651E1E" w:rsidP="00433034">
            <w:pPr>
              <w:tabs>
                <w:tab w:val="left" w:pos="3600"/>
                <w:tab w:val="left" w:pos="4440"/>
              </w:tabs>
              <w:spacing w:after="0"/>
              <w:contextualSpacing/>
              <w:jc w:val="both"/>
              <w:rPr>
                <w:rFonts w:ascii="Tahoma" w:eastAsia="BatangChe" w:hAnsi="Tahoma" w:cs="Tahoma"/>
                <w:color w:val="auto"/>
                <w:sz w:val="21"/>
                <w:szCs w:val="21"/>
              </w:rPr>
            </w:pPr>
          </w:p>
        </w:tc>
      </w:tr>
      <w:tr w:rsidR="00F274EC" w:rsidRPr="00FB5DC8" w14:paraId="5C6A0A7F" w14:textId="77777777" w:rsidTr="0071742F">
        <w:tc>
          <w:tcPr>
            <w:tcW w:w="7400" w:type="dxa"/>
            <w:tcBorders>
              <w:top w:val="single" w:sz="4" w:space="0" w:color="000000"/>
              <w:left w:val="single" w:sz="4" w:space="0" w:color="000000"/>
              <w:bottom w:val="single" w:sz="4" w:space="0" w:color="000000"/>
            </w:tcBorders>
            <w:shd w:val="clear" w:color="auto" w:fill="FFFFFF"/>
          </w:tcPr>
          <w:p w14:paraId="5C6A0A7D" w14:textId="77777777" w:rsidR="002058B4" w:rsidRPr="00FB5DC8" w:rsidRDefault="002058B4" w:rsidP="00AA24D7">
            <w:pPr>
              <w:tabs>
                <w:tab w:val="left" w:pos="0"/>
              </w:tabs>
              <w:spacing w:after="0"/>
              <w:contextualSpacing/>
              <w:jc w:val="both"/>
              <w:rPr>
                <w:rFonts w:ascii="Tahoma" w:hAnsi="Tahoma" w:cs="Tahoma"/>
                <w:color w:val="auto"/>
                <w:sz w:val="21"/>
                <w:szCs w:val="21"/>
              </w:rPr>
            </w:pPr>
            <w:r w:rsidRPr="00FB5DC8">
              <w:rPr>
                <w:rFonts w:ascii="Tahoma" w:hAnsi="Tahoma" w:cs="Tahoma"/>
                <w:b/>
                <w:color w:val="auto"/>
                <w:sz w:val="21"/>
                <w:szCs w:val="21"/>
              </w:rPr>
              <w:t xml:space="preserve">II. </w:t>
            </w:r>
            <w:r w:rsidRPr="00FB5DC8">
              <w:rPr>
                <w:rFonts w:ascii="Tahoma" w:hAnsi="Tahoma" w:cs="Tahoma"/>
                <w:b/>
                <w:caps/>
                <w:color w:val="auto"/>
                <w:sz w:val="21"/>
                <w:szCs w:val="21"/>
              </w:rPr>
              <w:t>FEJEZET</w:t>
            </w:r>
            <w:r w:rsidRPr="00FB5DC8">
              <w:rPr>
                <w:rFonts w:ascii="Tahoma" w:hAnsi="Tahoma" w:cs="Tahoma"/>
                <w:b/>
                <w:color w:val="auto"/>
                <w:sz w:val="21"/>
                <w:szCs w:val="21"/>
              </w:rPr>
              <w:t xml:space="preserve">: </w:t>
            </w:r>
            <w:r w:rsidRPr="00FB5DC8">
              <w:rPr>
                <w:rFonts w:ascii="Tahoma" w:hAnsi="Tahoma" w:cs="Tahoma"/>
                <w:b/>
                <w:caps/>
                <w:color w:val="auto"/>
                <w:sz w:val="21"/>
                <w:szCs w:val="21"/>
              </w:rPr>
              <w:t>Gazdasági és pénzügyi alkalmassággal kapcsolatban előírt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A0A7E" w14:textId="77777777" w:rsidR="002058B4" w:rsidRPr="00FB5DC8" w:rsidRDefault="002058B4" w:rsidP="00AA24D7">
            <w:pPr>
              <w:snapToGrid w:val="0"/>
              <w:spacing w:after="0"/>
              <w:ind w:left="110" w:right="74"/>
              <w:contextualSpacing/>
              <w:jc w:val="center"/>
              <w:rPr>
                <w:rFonts w:ascii="Tahoma" w:hAnsi="Tahoma" w:cs="Tahoma"/>
                <w:color w:val="auto"/>
                <w:sz w:val="21"/>
                <w:szCs w:val="21"/>
              </w:rPr>
            </w:pPr>
          </w:p>
        </w:tc>
      </w:tr>
      <w:tr w:rsidR="00F274EC" w:rsidRPr="00FB5DC8" w14:paraId="5C6A0A82" w14:textId="77777777" w:rsidTr="0071742F">
        <w:tc>
          <w:tcPr>
            <w:tcW w:w="7400" w:type="dxa"/>
            <w:tcBorders>
              <w:top w:val="single" w:sz="4" w:space="0" w:color="000000"/>
              <w:left w:val="single" w:sz="4" w:space="0" w:color="000000"/>
              <w:bottom w:val="single" w:sz="4" w:space="0" w:color="000000"/>
            </w:tcBorders>
            <w:shd w:val="clear" w:color="auto" w:fill="FFFFFF"/>
          </w:tcPr>
          <w:p w14:paraId="5C6A0A80" w14:textId="77777777" w:rsidR="000D3FB7" w:rsidRPr="00FB5DC8" w:rsidRDefault="00CA290A" w:rsidP="00AA24D7">
            <w:pPr>
              <w:tabs>
                <w:tab w:val="left" w:pos="0"/>
              </w:tabs>
              <w:spacing w:after="0"/>
              <w:contextualSpacing/>
              <w:jc w:val="both"/>
              <w:rPr>
                <w:rFonts w:ascii="Tahoma" w:hAnsi="Tahoma" w:cs="Tahoma"/>
                <w:color w:val="auto"/>
                <w:sz w:val="21"/>
                <w:szCs w:val="21"/>
              </w:rPr>
            </w:pPr>
            <w:r w:rsidRPr="00FB5DC8">
              <w:rPr>
                <w:rFonts w:ascii="Tahoma" w:hAnsi="Tahoma" w:cs="Tahoma"/>
                <w:color w:val="auto"/>
                <w:sz w:val="21"/>
                <w:szCs w:val="21"/>
              </w:rPr>
              <w:t>E</w:t>
            </w:r>
            <w:r w:rsidR="000D3FB7" w:rsidRPr="00FB5DC8">
              <w:rPr>
                <w:rFonts w:ascii="Tahoma" w:hAnsi="Tahoma" w:cs="Tahoma"/>
                <w:color w:val="auto"/>
                <w:sz w:val="21"/>
                <w:szCs w:val="21"/>
              </w:rPr>
              <w:t>gységes európai közbeszerzési dokumentum (</w:t>
            </w:r>
            <w:r w:rsidR="007855F9" w:rsidRPr="00FB5DC8">
              <w:rPr>
                <w:rFonts w:ascii="Tahoma" w:hAnsi="Tahoma" w:cs="Tahoma"/>
                <w:color w:val="auto"/>
                <w:sz w:val="21"/>
                <w:szCs w:val="21"/>
              </w:rPr>
              <w:t>4</w:t>
            </w:r>
            <w:r w:rsidR="000D3FB7" w:rsidRPr="00FB5DC8">
              <w:rPr>
                <w:rFonts w:ascii="Tahoma" w:hAnsi="Tahoma" w:cs="Tahoma"/>
                <w:color w:val="auto"/>
                <w:sz w:val="21"/>
                <w:szCs w:val="21"/>
              </w:rPr>
              <w:t>.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A0A81" w14:textId="77777777" w:rsidR="000D3FB7" w:rsidRPr="00FB5DC8" w:rsidRDefault="000D3FB7" w:rsidP="00AA24D7">
            <w:pPr>
              <w:snapToGrid w:val="0"/>
              <w:spacing w:after="0"/>
              <w:ind w:left="110" w:right="74"/>
              <w:contextualSpacing/>
              <w:jc w:val="center"/>
              <w:rPr>
                <w:rFonts w:ascii="Tahoma" w:hAnsi="Tahoma" w:cs="Tahoma"/>
                <w:color w:val="auto"/>
                <w:sz w:val="21"/>
                <w:szCs w:val="21"/>
              </w:rPr>
            </w:pPr>
          </w:p>
        </w:tc>
      </w:tr>
      <w:tr w:rsidR="00F274EC" w:rsidRPr="00FB5DC8" w14:paraId="5C6A0A85" w14:textId="77777777" w:rsidTr="0071742F">
        <w:tc>
          <w:tcPr>
            <w:tcW w:w="7400" w:type="dxa"/>
            <w:tcBorders>
              <w:top w:val="single" w:sz="4" w:space="0" w:color="000000"/>
              <w:left w:val="single" w:sz="4" w:space="0" w:color="000000"/>
              <w:bottom w:val="single" w:sz="4" w:space="0" w:color="000000"/>
            </w:tcBorders>
            <w:shd w:val="clear" w:color="auto" w:fill="FFFFFF"/>
          </w:tcPr>
          <w:p w14:paraId="5C6A0A83" w14:textId="77777777" w:rsidR="002058B4" w:rsidRPr="00FB5DC8" w:rsidRDefault="002058B4" w:rsidP="00AA24D7">
            <w:pPr>
              <w:tabs>
                <w:tab w:val="left" w:pos="0"/>
                <w:tab w:val="left" w:pos="1322"/>
              </w:tabs>
              <w:spacing w:after="0"/>
              <w:contextualSpacing/>
              <w:jc w:val="both"/>
              <w:rPr>
                <w:rFonts w:ascii="Tahoma" w:hAnsi="Tahoma" w:cs="Tahoma"/>
                <w:color w:val="auto"/>
                <w:sz w:val="21"/>
                <w:szCs w:val="21"/>
              </w:rPr>
            </w:pPr>
            <w:r w:rsidRPr="00FB5DC8">
              <w:rPr>
                <w:rFonts w:ascii="Tahoma" w:hAnsi="Tahoma" w:cs="Tahoma"/>
                <w:b/>
                <w:color w:val="auto"/>
                <w:sz w:val="21"/>
                <w:szCs w:val="21"/>
              </w:rPr>
              <w:t>III. FEJEZET: MŰSZAKI, ILLETVE SZAKMAI ALKALMASSÁGGAL KAPCSOLATBAN ELŐÍRT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A0A84" w14:textId="77777777" w:rsidR="002058B4" w:rsidRPr="00FB5DC8" w:rsidRDefault="002058B4" w:rsidP="00AA24D7">
            <w:pPr>
              <w:snapToGrid w:val="0"/>
              <w:spacing w:after="0"/>
              <w:ind w:left="110" w:right="74"/>
              <w:contextualSpacing/>
              <w:jc w:val="center"/>
              <w:rPr>
                <w:rFonts w:ascii="Tahoma" w:hAnsi="Tahoma" w:cs="Tahoma"/>
                <w:color w:val="auto"/>
                <w:sz w:val="21"/>
                <w:szCs w:val="21"/>
              </w:rPr>
            </w:pPr>
          </w:p>
        </w:tc>
      </w:tr>
      <w:tr w:rsidR="00F274EC" w:rsidRPr="00FB5DC8" w14:paraId="5C6A0A88" w14:textId="77777777" w:rsidTr="0071742F">
        <w:tc>
          <w:tcPr>
            <w:tcW w:w="7400" w:type="dxa"/>
            <w:tcBorders>
              <w:top w:val="single" w:sz="4" w:space="0" w:color="000000"/>
              <w:left w:val="single" w:sz="4" w:space="0" w:color="000000"/>
              <w:bottom w:val="single" w:sz="4" w:space="0" w:color="000000"/>
            </w:tcBorders>
            <w:shd w:val="clear" w:color="auto" w:fill="FFFFFF"/>
          </w:tcPr>
          <w:p w14:paraId="5C6A0A86" w14:textId="77777777" w:rsidR="000D3FB7" w:rsidRPr="00FB5DC8" w:rsidRDefault="00CA290A" w:rsidP="00AA24D7">
            <w:pPr>
              <w:tabs>
                <w:tab w:val="left" w:pos="0"/>
                <w:tab w:val="left" w:pos="1322"/>
              </w:tabs>
              <w:spacing w:after="0"/>
              <w:contextualSpacing/>
              <w:jc w:val="both"/>
              <w:rPr>
                <w:rFonts w:ascii="Tahoma" w:hAnsi="Tahoma" w:cs="Tahoma"/>
                <w:color w:val="auto"/>
                <w:sz w:val="21"/>
                <w:szCs w:val="21"/>
              </w:rPr>
            </w:pPr>
            <w:r w:rsidRPr="00FB5DC8">
              <w:rPr>
                <w:rFonts w:ascii="Tahoma" w:hAnsi="Tahoma" w:cs="Tahoma"/>
                <w:color w:val="auto"/>
                <w:sz w:val="21"/>
                <w:szCs w:val="21"/>
              </w:rPr>
              <w:t>E</w:t>
            </w:r>
            <w:r w:rsidR="000D3FB7" w:rsidRPr="00FB5DC8">
              <w:rPr>
                <w:rFonts w:ascii="Tahoma" w:hAnsi="Tahoma" w:cs="Tahoma"/>
                <w:color w:val="auto"/>
                <w:sz w:val="21"/>
                <w:szCs w:val="21"/>
              </w:rPr>
              <w:t xml:space="preserve">gységes európai közbeszerzési dokumentum </w:t>
            </w:r>
            <w:r w:rsidR="007855F9" w:rsidRPr="00FB5DC8">
              <w:rPr>
                <w:rFonts w:ascii="Tahoma" w:hAnsi="Tahoma" w:cs="Tahoma"/>
                <w:color w:val="auto"/>
                <w:sz w:val="21"/>
                <w:szCs w:val="21"/>
              </w:rPr>
              <w:t>(4.</w:t>
            </w:r>
            <w:r w:rsidR="000D3FB7" w:rsidRPr="00FB5DC8">
              <w:rPr>
                <w:rFonts w:ascii="Tahoma" w:hAnsi="Tahoma" w:cs="Tahoma"/>
                <w:color w:val="auto"/>
                <w:sz w:val="21"/>
                <w:szCs w:val="21"/>
              </w:rPr>
              <w:t xml:space="preserve">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A0A87" w14:textId="77777777" w:rsidR="000D3FB7" w:rsidRPr="00FB5DC8" w:rsidRDefault="000D3FB7" w:rsidP="00AA24D7">
            <w:pPr>
              <w:snapToGrid w:val="0"/>
              <w:spacing w:after="0"/>
              <w:ind w:left="110" w:right="74"/>
              <w:contextualSpacing/>
              <w:jc w:val="center"/>
              <w:rPr>
                <w:rFonts w:ascii="Tahoma" w:hAnsi="Tahoma" w:cs="Tahoma"/>
                <w:color w:val="auto"/>
                <w:sz w:val="21"/>
                <w:szCs w:val="21"/>
              </w:rPr>
            </w:pPr>
          </w:p>
        </w:tc>
      </w:tr>
      <w:tr w:rsidR="00F274EC" w:rsidRPr="00FB5DC8" w14:paraId="5C6A0A8B" w14:textId="77777777" w:rsidTr="0071742F">
        <w:tc>
          <w:tcPr>
            <w:tcW w:w="7400" w:type="dxa"/>
            <w:tcBorders>
              <w:top w:val="single" w:sz="4" w:space="0" w:color="000000"/>
              <w:left w:val="single" w:sz="4" w:space="0" w:color="000000"/>
              <w:bottom w:val="single" w:sz="4" w:space="0" w:color="000000"/>
            </w:tcBorders>
            <w:shd w:val="clear" w:color="auto" w:fill="FFFFFF"/>
          </w:tcPr>
          <w:p w14:paraId="5C6A0A89" w14:textId="77777777" w:rsidR="00842223" w:rsidRPr="00FB5DC8" w:rsidRDefault="007714A7" w:rsidP="00AA24D7">
            <w:pPr>
              <w:tabs>
                <w:tab w:val="left" w:pos="1322"/>
              </w:tabs>
              <w:spacing w:after="0"/>
              <w:contextualSpacing/>
              <w:jc w:val="both"/>
              <w:rPr>
                <w:rFonts w:ascii="Tahoma" w:hAnsi="Tahoma" w:cs="Tahoma"/>
                <w:color w:val="auto"/>
                <w:sz w:val="21"/>
                <w:szCs w:val="21"/>
              </w:rPr>
            </w:pPr>
            <w:r w:rsidRPr="00FB5DC8">
              <w:rPr>
                <w:rFonts w:ascii="Tahoma" w:hAnsi="Tahoma" w:cs="Tahoma"/>
                <w:b/>
                <w:color w:val="auto"/>
                <w:sz w:val="21"/>
                <w:szCs w:val="21"/>
              </w:rPr>
              <w:t xml:space="preserve">IV. FEJEZET: A </w:t>
            </w:r>
            <w:r w:rsidR="00396051" w:rsidRPr="00FB5DC8">
              <w:rPr>
                <w:rFonts w:ascii="Tahoma" w:hAnsi="Tahoma" w:cs="Tahoma"/>
                <w:b/>
                <w:color w:val="auto"/>
                <w:sz w:val="21"/>
                <w:szCs w:val="21"/>
              </w:rPr>
              <w:t>RÉSZVÉTELI FELHÍVÁS</w:t>
            </w:r>
            <w:r w:rsidR="00842223" w:rsidRPr="00FB5DC8">
              <w:rPr>
                <w:rFonts w:ascii="Tahoma" w:hAnsi="Tahoma" w:cs="Tahoma"/>
                <w:b/>
                <w:color w:val="auto"/>
                <w:sz w:val="21"/>
                <w:szCs w:val="21"/>
              </w:rPr>
              <w:t>BAN ELŐÍRT EGYÉB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A0A8A" w14:textId="77777777" w:rsidR="00842223" w:rsidRPr="00FB5DC8" w:rsidRDefault="00842223" w:rsidP="00AA24D7">
            <w:pPr>
              <w:tabs>
                <w:tab w:val="left" w:pos="4255"/>
                <w:tab w:val="left" w:pos="4726"/>
              </w:tabs>
              <w:snapToGrid w:val="0"/>
              <w:spacing w:after="0"/>
              <w:ind w:left="851" w:hanging="851"/>
              <w:contextualSpacing/>
              <w:jc w:val="center"/>
              <w:rPr>
                <w:rFonts w:ascii="Tahoma" w:hAnsi="Tahoma" w:cs="Tahoma"/>
                <w:color w:val="auto"/>
                <w:sz w:val="21"/>
                <w:szCs w:val="21"/>
              </w:rPr>
            </w:pPr>
          </w:p>
        </w:tc>
      </w:tr>
      <w:tr w:rsidR="000E56C0" w:rsidRPr="00FB5DC8" w14:paraId="5C6A0A8E" w14:textId="77777777" w:rsidTr="0071742F">
        <w:tc>
          <w:tcPr>
            <w:tcW w:w="7400" w:type="dxa"/>
            <w:tcBorders>
              <w:top w:val="single" w:sz="4" w:space="0" w:color="000000"/>
              <w:left w:val="single" w:sz="4" w:space="0" w:color="000000"/>
              <w:bottom w:val="single" w:sz="4" w:space="0" w:color="000000"/>
            </w:tcBorders>
            <w:shd w:val="clear" w:color="auto" w:fill="FFFFFF"/>
          </w:tcPr>
          <w:p w14:paraId="5C6A0A8C" w14:textId="77777777" w:rsidR="000E56C0" w:rsidRPr="00FB5DC8" w:rsidRDefault="000E56C0" w:rsidP="00AA24D7">
            <w:pPr>
              <w:tabs>
                <w:tab w:val="left" w:pos="1322"/>
              </w:tabs>
              <w:spacing w:after="0"/>
              <w:contextualSpacing/>
              <w:jc w:val="both"/>
              <w:rPr>
                <w:rFonts w:ascii="Tahoma" w:hAnsi="Tahoma" w:cs="Tahoma"/>
                <w:color w:val="auto"/>
                <w:sz w:val="21"/>
                <w:szCs w:val="21"/>
              </w:rPr>
            </w:pPr>
            <w:r w:rsidRPr="00FB5DC8">
              <w:rPr>
                <w:rFonts w:ascii="Tahoma" w:hAnsi="Tahoma" w:cs="Tahoma"/>
                <w:color w:val="auto"/>
                <w:sz w:val="21"/>
                <w:szCs w:val="21"/>
              </w:rPr>
              <w:t>Nyilatkozat a közbeszerzé</w:t>
            </w:r>
            <w:r w:rsidR="005B0065" w:rsidRPr="00FB5DC8">
              <w:rPr>
                <w:rFonts w:ascii="Tahoma" w:hAnsi="Tahoma" w:cs="Tahoma"/>
                <w:color w:val="auto"/>
                <w:sz w:val="21"/>
                <w:szCs w:val="21"/>
              </w:rPr>
              <w:t>si dokumentumok letöltéséről (6</w:t>
            </w:r>
            <w:r w:rsidRPr="00FB5DC8">
              <w:rPr>
                <w:rFonts w:ascii="Tahoma" w:hAnsi="Tahoma" w:cs="Tahoma"/>
                <w:color w:val="auto"/>
                <w:sz w:val="21"/>
                <w:szCs w:val="21"/>
              </w:rPr>
              <w:t>.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A0A8D" w14:textId="77777777" w:rsidR="000E56C0" w:rsidRPr="00FB5DC8" w:rsidRDefault="000E56C0" w:rsidP="00AA24D7">
            <w:pPr>
              <w:tabs>
                <w:tab w:val="left" w:pos="4255"/>
                <w:tab w:val="left" w:pos="4726"/>
              </w:tabs>
              <w:snapToGrid w:val="0"/>
              <w:spacing w:after="0"/>
              <w:ind w:left="851" w:hanging="851"/>
              <w:contextualSpacing/>
              <w:jc w:val="center"/>
              <w:rPr>
                <w:rFonts w:ascii="Tahoma" w:hAnsi="Tahoma" w:cs="Tahoma"/>
                <w:color w:val="auto"/>
                <w:sz w:val="21"/>
                <w:szCs w:val="21"/>
              </w:rPr>
            </w:pPr>
          </w:p>
        </w:tc>
      </w:tr>
      <w:tr w:rsidR="00F274EC" w:rsidRPr="00FB5DC8" w14:paraId="5C6A0A91" w14:textId="77777777" w:rsidTr="0071742F">
        <w:tc>
          <w:tcPr>
            <w:tcW w:w="7400" w:type="dxa"/>
            <w:tcBorders>
              <w:top w:val="single" w:sz="4" w:space="0" w:color="000000"/>
              <w:left w:val="single" w:sz="4" w:space="0" w:color="000000"/>
              <w:bottom w:val="single" w:sz="4" w:space="0" w:color="000000"/>
            </w:tcBorders>
            <w:shd w:val="clear" w:color="auto" w:fill="FFFFFF"/>
          </w:tcPr>
          <w:p w14:paraId="5C6A0A8F" w14:textId="77777777" w:rsidR="00842223" w:rsidRPr="00FB5DC8" w:rsidRDefault="00396051" w:rsidP="00AA24D7">
            <w:pPr>
              <w:pStyle w:val="Nincstrkz1"/>
              <w:spacing w:line="276" w:lineRule="auto"/>
              <w:contextualSpacing/>
              <w:jc w:val="both"/>
              <w:rPr>
                <w:rFonts w:ascii="Tahoma" w:hAnsi="Tahoma" w:cs="Tahoma"/>
                <w:color w:val="auto"/>
                <w:sz w:val="21"/>
                <w:szCs w:val="21"/>
              </w:rPr>
            </w:pPr>
            <w:r w:rsidRPr="00FB5DC8">
              <w:rPr>
                <w:rFonts w:ascii="Tahoma" w:hAnsi="Tahoma" w:cs="Tahoma"/>
                <w:color w:val="auto"/>
                <w:sz w:val="21"/>
                <w:szCs w:val="21"/>
              </w:rPr>
              <w:t>Részvételre jelentkező</w:t>
            </w:r>
            <w:r w:rsidR="00842223" w:rsidRPr="00FB5DC8">
              <w:rPr>
                <w:rFonts w:ascii="Tahoma" w:hAnsi="Tahoma" w:cs="Tahoma"/>
                <w:color w:val="auto"/>
                <w:sz w:val="21"/>
                <w:szCs w:val="21"/>
              </w:rPr>
              <w:t>, az alkalmasság igazolásába bevont (kapacitást nyújtó) gazdasági</w:t>
            </w:r>
            <w:r w:rsidR="00C330DA" w:rsidRPr="00FB5DC8">
              <w:rPr>
                <w:rFonts w:ascii="Tahoma" w:hAnsi="Tahoma" w:cs="Tahoma"/>
                <w:color w:val="auto"/>
                <w:sz w:val="21"/>
                <w:szCs w:val="21"/>
              </w:rPr>
              <w:t xml:space="preserve"> </w:t>
            </w:r>
            <w:r w:rsidR="00842223" w:rsidRPr="00FB5DC8">
              <w:rPr>
                <w:rFonts w:ascii="Tahoma" w:hAnsi="Tahoma" w:cs="Tahoma"/>
                <w:color w:val="auto"/>
                <w:sz w:val="21"/>
                <w:szCs w:val="21"/>
              </w:rPr>
              <w:t xml:space="preserve">szereplő cégjegyzésre jogosult, </w:t>
            </w:r>
            <w:r w:rsidR="00886BE0" w:rsidRPr="00FB5DC8">
              <w:rPr>
                <w:rFonts w:ascii="Tahoma" w:hAnsi="Tahoma" w:cs="Tahoma"/>
                <w:color w:val="auto"/>
                <w:sz w:val="21"/>
                <w:szCs w:val="21"/>
              </w:rPr>
              <w:t>részvételi jelentkezésbe</w:t>
            </w:r>
            <w:r w:rsidR="00842223" w:rsidRPr="00FB5DC8">
              <w:rPr>
                <w:rFonts w:ascii="Tahoma" w:hAnsi="Tahoma" w:cs="Tahoma"/>
                <w:color w:val="auto"/>
                <w:sz w:val="21"/>
                <w:szCs w:val="21"/>
              </w:rPr>
              <w:t>n csatolt nyilatkozatot, dokumentumot</w:t>
            </w:r>
            <w:r w:rsidR="00C330DA" w:rsidRPr="00FB5DC8">
              <w:rPr>
                <w:rFonts w:ascii="Tahoma" w:hAnsi="Tahoma" w:cs="Tahoma"/>
                <w:color w:val="auto"/>
                <w:sz w:val="21"/>
                <w:szCs w:val="21"/>
              </w:rPr>
              <w:t xml:space="preserve"> </w:t>
            </w:r>
            <w:r w:rsidR="00842223" w:rsidRPr="00FB5DC8">
              <w:rPr>
                <w:rFonts w:ascii="Tahoma" w:hAnsi="Tahoma" w:cs="Tahoma"/>
                <w:color w:val="auto"/>
                <w:sz w:val="21"/>
                <w:szCs w:val="21"/>
              </w:rPr>
              <w:t>aláíró képviselőjének aláírási címpéldánya vagy aláírás mintája.</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A0A90" w14:textId="77777777" w:rsidR="00842223" w:rsidRPr="00FB5DC8" w:rsidRDefault="00842223" w:rsidP="00AA24D7">
            <w:pPr>
              <w:snapToGrid w:val="0"/>
              <w:spacing w:after="0"/>
              <w:ind w:left="110" w:right="74"/>
              <w:contextualSpacing/>
              <w:jc w:val="center"/>
              <w:rPr>
                <w:rFonts w:ascii="Tahoma" w:hAnsi="Tahoma" w:cs="Tahoma"/>
                <w:color w:val="auto"/>
                <w:sz w:val="21"/>
                <w:szCs w:val="21"/>
              </w:rPr>
            </w:pPr>
          </w:p>
        </w:tc>
      </w:tr>
      <w:tr w:rsidR="00F274EC" w:rsidRPr="00FB5DC8" w14:paraId="5C6A0A94" w14:textId="77777777" w:rsidTr="0071742F">
        <w:tc>
          <w:tcPr>
            <w:tcW w:w="7400" w:type="dxa"/>
            <w:tcBorders>
              <w:top w:val="single" w:sz="4" w:space="0" w:color="000000"/>
              <w:left w:val="single" w:sz="4" w:space="0" w:color="000000"/>
              <w:bottom w:val="single" w:sz="4" w:space="0" w:color="000000"/>
            </w:tcBorders>
            <w:shd w:val="clear" w:color="auto" w:fill="FFFFFF"/>
          </w:tcPr>
          <w:p w14:paraId="5C6A0A92" w14:textId="77777777" w:rsidR="00842223" w:rsidRPr="00FB5DC8" w:rsidRDefault="00842223" w:rsidP="00AA24D7">
            <w:pPr>
              <w:spacing w:after="0"/>
              <w:contextualSpacing/>
              <w:jc w:val="both"/>
              <w:rPr>
                <w:rFonts w:ascii="Tahoma" w:hAnsi="Tahoma" w:cs="Tahoma"/>
                <w:color w:val="auto"/>
                <w:sz w:val="21"/>
                <w:szCs w:val="21"/>
              </w:rPr>
            </w:pPr>
            <w:r w:rsidRPr="00FB5DC8">
              <w:rPr>
                <w:rFonts w:ascii="Tahoma" w:hAnsi="Tahoma" w:cs="Tahoma"/>
                <w:color w:val="auto"/>
                <w:sz w:val="21"/>
                <w:szCs w:val="21"/>
              </w:rPr>
              <w:t xml:space="preserve">A cégkivonatban nem szereplő kötelezettségvállalók esetében a cégjegyzésre jogosult személytől származó, </w:t>
            </w:r>
            <w:r w:rsidR="0032170F" w:rsidRPr="00FB5DC8">
              <w:rPr>
                <w:rFonts w:ascii="Tahoma" w:hAnsi="Tahoma" w:cs="Tahoma"/>
                <w:color w:val="auto"/>
                <w:sz w:val="21"/>
                <w:szCs w:val="21"/>
              </w:rPr>
              <w:t>részvételi jelentkezés</w:t>
            </w:r>
            <w:r w:rsidRPr="00FB5DC8">
              <w:rPr>
                <w:rFonts w:ascii="Tahoma" w:hAnsi="Tahoma" w:cs="Tahoma"/>
                <w:color w:val="auto"/>
                <w:sz w:val="21"/>
                <w:szCs w:val="21"/>
              </w:rPr>
              <w:t xml:space="preserve"> aláírására vonatkozó (a </w:t>
            </w:r>
            <w:r w:rsidRPr="00FB5DC8">
              <w:rPr>
                <w:rFonts w:ascii="Tahoma" w:hAnsi="Tahoma" w:cs="Tahoma"/>
                <w:color w:val="auto"/>
                <w:sz w:val="21"/>
                <w:szCs w:val="21"/>
              </w:rPr>
              <w:lastRenderedPageBreak/>
              <w:t xml:space="preserve">meghatalmazott aláírását is tartalmazó) írásos meghatalmazás teljes bizonyító erejű magánokiratba foglalva </w:t>
            </w:r>
            <w:r w:rsidR="00497921" w:rsidRPr="00FB5DC8">
              <w:rPr>
                <w:rFonts w:ascii="Tahoma" w:hAnsi="Tahoma" w:cs="Tahoma"/>
                <w:color w:val="auto"/>
                <w:sz w:val="21"/>
                <w:szCs w:val="21"/>
              </w:rPr>
              <w:t>(</w:t>
            </w:r>
            <w:r w:rsidR="005B0065" w:rsidRPr="00FB5DC8">
              <w:rPr>
                <w:rFonts w:ascii="Tahoma" w:hAnsi="Tahoma" w:cs="Tahoma"/>
                <w:color w:val="auto"/>
                <w:sz w:val="21"/>
                <w:szCs w:val="21"/>
              </w:rPr>
              <w:t>7</w:t>
            </w:r>
            <w:r w:rsidR="00497921" w:rsidRPr="00FB5DC8">
              <w:rPr>
                <w:rFonts w:ascii="Tahoma" w:hAnsi="Tahoma" w:cs="Tahoma"/>
                <w:color w:val="auto"/>
                <w:sz w:val="21"/>
                <w:szCs w:val="21"/>
              </w:rPr>
              <w:t>.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A0A93" w14:textId="77777777" w:rsidR="00842223" w:rsidRPr="00FB5DC8" w:rsidRDefault="00842223" w:rsidP="00AA24D7">
            <w:pPr>
              <w:snapToGrid w:val="0"/>
              <w:spacing w:after="0"/>
              <w:ind w:left="110" w:right="74"/>
              <w:contextualSpacing/>
              <w:jc w:val="center"/>
              <w:rPr>
                <w:rFonts w:ascii="Tahoma" w:hAnsi="Tahoma" w:cs="Tahoma"/>
                <w:color w:val="auto"/>
                <w:sz w:val="21"/>
                <w:szCs w:val="21"/>
              </w:rPr>
            </w:pPr>
          </w:p>
        </w:tc>
      </w:tr>
      <w:tr w:rsidR="00F274EC" w:rsidRPr="00FB5DC8" w14:paraId="5C6A0A97" w14:textId="77777777" w:rsidTr="0071742F">
        <w:tc>
          <w:tcPr>
            <w:tcW w:w="7400" w:type="dxa"/>
            <w:tcBorders>
              <w:top w:val="single" w:sz="4" w:space="0" w:color="000000"/>
              <w:left w:val="single" w:sz="4" w:space="0" w:color="000000"/>
              <w:bottom w:val="single" w:sz="4" w:space="0" w:color="000000"/>
            </w:tcBorders>
            <w:shd w:val="clear" w:color="auto" w:fill="FFFFFF"/>
          </w:tcPr>
          <w:p w14:paraId="5C6A0A95" w14:textId="77777777" w:rsidR="00842223" w:rsidRPr="00FB5DC8" w:rsidRDefault="00AC61E7" w:rsidP="00AA24D7">
            <w:pPr>
              <w:tabs>
                <w:tab w:val="left" w:pos="567"/>
              </w:tabs>
              <w:spacing w:after="0"/>
              <w:contextualSpacing/>
              <w:jc w:val="both"/>
              <w:rPr>
                <w:rFonts w:ascii="Tahoma" w:hAnsi="Tahoma" w:cs="Tahoma"/>
                <w:color w:val="auto"/>
                <w:sz w:val="21"/>
                <w:szCs w:val="21"/>
              </w:rPr>
            </w:pPr>
            <w:r w:rsidRPr="00FB5DC8">
              <w:rPr>
                <w:rFonts w:ascii="Tahoma" w:hAnsi="Tahoma" w:cs="Tahoma"/>
                <w:color w:val="auto"/>
                <w:sz w:val="21"/>
                <w:szCs w:val="21"/>
              </w:rPr>
              <w:t xml:space="preserve">Közös </w:t>
            </w:r>
            <w:r w:rsidR="00396051" w:rsidRPr="00FB5DC8">
              <w:rPr>
                <w:rFonts w:ascii="Tahoma" w:hAnsi="Tahoma" w:cs="Tahoma"/>
                <w:color w:val="auto"/>
                <w:sz w:val="21"/>
                <w:szCs w:val="21"/>
              </w:rPr>
              <w:t>részvételre jelentkező</w:t>
            </w:r>
            <w:r w:rsidRPr="00FB5DC8">
              <w:rPr>
                <w:rFonts w:ascii="Tahoma" w:hAnsi="Tahoma" w:cs="Tahoma"/>
                <w:color w:val="auto"/>
                <w:sz w:val="21"/>
                <w:szCs w:val="21"/>
              </w:rPr>
              <w:t>i megállapodás (adott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A0A96" w14:textId="77777777" w:rsidR="00842223" w:rsidRPr="00FB5DC8" w:rsidRDefault="00842223" w:rsidP="00AA24D7">
            <w:pPr>
              <w:snapToGrid w:val="0"/>
              <w:spacing w:after="0"/>
              <w:ind w:left="110" w:right="74"/>
              <w:contextualSpacing/>
              <w:jc w:val="center"/>
              <w:rPr>
                <w:rFonts w:ascii="Tahoma" w:hAnsi="Tahoma" w:cs="Tahoma"/>
                <w:color w:val="auto"/>
                <w:sz w:val="21"/>
                <w:szCs w:val="21"/>
              </w:rPr>
            </w:pPr>
          </w:p>
        </w:tc>
      </w:tr>
      <w:tr w:rsidR="007750E8" w:rsidRPr="00FB5DC8" w14:paraId="5C6A0A9A" w14:textId="77777777" w:rsidTr="0071742F">
        <w:tc>
          <w:tcPr>
            <w:tcW w:w="7400" w:type="dxa"/>
            <w:tcBorders>
              <w:top w:val="single" w:sz="4" w:space="0" w:color="000000"/>
              <w:left w:val="single" w:sz="4" w:space="0" w:color="000000"/>
              <w:bottom w:val="single" w:sz="4" w:space="0" w:color="000000"/>
            </w:tcBorders>
            <w:shd w:val="clear" w:color="auto" w:fill="FFFFFF"/>
            <w:vAlign w:val="center"/>
          </w:tcPr>
          <w:p w14:paraId="5C6A0A98" w14:textId="77777777" w:rsidR="007750E8" w:rsidRPr="00FB5DC8" w:rsidRDefault="007750E8" w:rsidP="00AA24D7">
            <w:pPr>
              <w:tabs>
                <w:tab w:val="left" w:pos="709"/>
              </w:tabs>
              <w:spacing w:after="0"/>
              <w:contextualSpacing/>
              <w:jc w:val="both"/>
              <w:rPr>
                <w:rFonts w:ascii="Tahoma" w:hAnsi="Tahoma" w:cs="Tahoma"/>
                <w:color w:val="auto"/>
                <w:sz w:val="21"/>
                <w:szCs w:val="21"/>
              </w:rPr>
            </w:pPr>
            <w:r w:rsidRPr="00FB5DC8">
              <w:rPr>
                <w:rFonts w:ascii="Tahoma" w:hAnsi="Tahoma" w:cs="Tahoma"/>
                <w:b/>
                <w:color w:val="auto"/>
                <w:sz w:val="21"/>
                <w:szCs w:val="21"/>
              </w:rPr>
              <w:t>V. FEJEZET: ÜZLETI TITKOT TARTALMAZÓ IRATOK (ADOTT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A0A99" w14:textId="77777777" w:rsidR="007750E8" w:rsidRPr="00FB5DC8" w:rsidRDefault="007750E8" w:rsidP="00AA24D7">
            <w:pPr>
              <w:spacing w:after="0"/>
              <w:ind w:left="110" w:right="74"/>
              <w:contextualSpacing/>
              <w:jc w:val="center"/>
              <w:rPr>
                <w:rFonts w:ascii="Tahoma" w:hAnsi="Tahoma" w:cs="Tahoma"/>
                <w:b/>
                <w:color w:val="auto"/>
                <w:sz w:val="21"/>
                <w:szCs w:val="21"/>
              </w:rPr>
            </w:pPr>
          </w:p>
        </w:tc>
      </w:tr>
      <w:tr w:rsidR="007750E8" w:rsidRPr="00FB5DC8" w14:paraId="5C6A0A9D" w14:textId="77777777" w:rsidTr="0071742F">
        <w:tc>
          <w:tcPr>
            <w:tcW w:w="7400" w:type="dxa"/>
            <w:tcBorders>
              <w:top w:val="single" w:sz="4" w:space="0" w:color="000000"/>
              <w:left w:val="single" w:sz="4" w:space="0" w:color="000000"/>
              <w:bottom w:val="single" w:sz="4" w:space="0" w:color="000000"/>
            </w:tcBorders>
            <w:shd w:val="clear" w:color="auto" w:fill="FFFFFF"/>
          </w:tcPr>
          <w:p w14:paraId="5C6A0A9B" w14:textId="77777777" w:rsidR="007750E8" w:rsidRPr="00FB5DC8" w:rsidRDefault="007750E8" w:rsidP="00AA24D7">
            <w:pPr>
              <w:tabs>
                <w:tab w:val="left" w:pos="709"/>
              </w:tabs>
              <w:spacing w:after="0"/>
              <w:contextualSpacing/>
              <w:jc w:val="both"/>
              <w:rPr>
                <w:rFonts w:ascii="Tahoma" w:hAnsi="Tahoma" w:cs="Tahoma"/>
                <w:color w:val="auto"/>
                <w:sz w:val="21"/>
                <w:szCs w:val="21"/>
              </w:rPr>
            </w:pPr>
            <w:r w:rsidRPr="00FB5DC8">
              <w:rPr>
                <w:rFonts w:ascii="Tahoma" w:hAnsi="Tahoma" w:cs="Tahoma"/>
                <w:b/>
                <w:color w:val="auto"/>
                <w:sz w:val="21"/>
                <w:szCs w:val="21"/>
              </w:rPr>
              <w:t xml:space="preserve">VI. FEJEZET: A </w:t>
            </w:r>
            <w:r w:rsidR="00396051" w:rsidRPr="00FB5DC8">
              <w:rPr>
                <w:rFonts w:ascii="Tahoma" w:hAnsi="Tahoma" w:cs="Tahoma"/>
                <w:b/>
                <w:color w:val="auto"/>
                <w:sz w:val="21"/>
                <w:szCs w:val="21"/>
              </w:rPr>
              <w:t>RÉSZVÉTELRE JELENTKEZŐ</w:t>
            </w:r>
            <w:r w:rsidRPr="00FB5DC8">
              <w:rPr>
                <w:rFonts w:ascii="Tahoma" w:hAnsi="Tahoma" w:cs="Tahoma"/>
                <w:b/>
                <w:color w:val="auto"/>
                <w:sz w:val="21"/>
                <w:szCs w:val="21"/>
              </w:rPr>
              <w:t xml:space="preserve"> ÁLTAL BECSATOLNI KÍVÁNT DOKUMENTUMOK (ADOTT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A0A9C" w14:textId="77777777" w:rsidR="007750E8" w:rsidRPr="00FB5DC8" w:rsidRDefault="007750E8" w:rsidP="00AA24D7">
            <w:pPr>
              <w:snapToGrid w:val="0"/>
              <w:spacing w:after="0"/>
              <w:ind w:left="110" w:right="74"/>
              <w:contextualSpacing/>
              <w:jc w:val="center"/>
              <w:rPr>
                <w:rFonts w:ascii="Tahoma" w:hAnsi="Tahoma" w:cs="Tahoma"/>
                <w:color w:val="auto"/>
                <w:sz w:val="21"/>
                <w:szCs w:val="21"/>
              </w:rPr>
            </w:pPr>
          </w:p>
        </w:tc>
      </w:tr>
      <w:tr w:rsidR="007750E8" w:rsidRPr="00FB5DC8" w14:paraId="5C6A0AA0" w14:textId="77777777" w:rsidTr="0071742F">
        <w:tc>
          <w:tcPr>
            <w:tcW w:w="7400" w:type="dxa"/>
            <w:tcBorders>
              <w:top w:val="single" w:sz="4" w:space="0" w:color="000000"/>
              <w:left w:val="single" w:sz="4" w:space="0" w:color="000000"/>
              <w:bottom w:val="single" w:sz="4" w:space="0" w:color="000000"/>
            </w:tcBorders>
            <w:shd w:val="clear" w:color="auto" w:fill="FFFFFF"/>
          </w:tcPr>
          <w:p w14:paraId="5C6A0A9E" w14:textId="77777777" w:rsidR="007750E8" w:rsidRPr="00FB5DC8" w:rsidRDefault="007750E8" w:rsidP="00AA24D7">
            <w:pPr>
              <w:tabs>
                <w:tab w:val="left" w:pos="709"/>
              </w:tabs>
              <w:spacing w:after="0"/>
              <w:contextualSpacing/>
              <w:jc w:val="both"/>
              <w:rPr>
                <w:rFonts w:ascii="Tahoma" w:hAnsi="Tahoma" w:cs="Tahoma"/>
                <w:b/>
                <w:color w:val="auto"/>
                <w:sz w:val="21"/>
                <w:szCs w:val="21"/>
              </w:rPr>
            </w:pPr>
            <w:r w:rsidRPr="00FB5DC8">
              <w:rPr>
                <w:rFonts w:ascii="Tahoma" w:hAnsi="Tahoma" w:cs="Tahoma"/>
                <w:b/>
                <w:color w:val="auto"/>
                <w:sz w:val="21"/>
                <w:szCs w:val="21"/>
              </w:rPr>
              <w:t>a papír alapú példányról készített 3 db elektronikus példány</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A0A9F" w14:textId="77777777" w:rsidR="007750E8" w:rsidRPr="00FB5DC8" w:rsidRDefault="007750E8" w:rsidP="00AA24D7">
            <w:pPr>
              <w:snapToGrid w:val="0"/>
              <w:spacing w:after="0"/>
              <w:ind w:left="110" w:right="74"/>
              <w:contextualSpacing/>
              <w:jc w:val="center"/>
              <w:rPr>
                <w:rFonts w:ascii="Tahoma" w:hAnsi="Tahoma" w:cs="Tahoma"/>
                <w:color w:val="auto"/>
                <w:sz w:val="21"/>
                <w:szCs w:val="21"/>
              </w:rPr>
            </w:pPr>
          </w:p>
        </w:tc>
      </w:tr>
    </w:tbl>
    <w:p w14:paraId="5C6A0AA1" w14:textId="77777777" w:rsidR="002058B4" w:rsidRPr="00FB5DC8" w:rsidRDefault="00886BE0" w:rsidP="00AA24D7">
      <w:pPr>
        <w:spacing w:after="0"/>
        <w:contextualSpacing/>
        <w:jc w:val="both"/>
        <w:rPr>
          <w:rFonts w:ascii="Tahoma" w:hAnsi="Tahoma" w:cs="Tahoma"/>
          <w:color w:val="auto"/>
          <w:sz w:val="21"/>
          <w:szCs w:val="21"/>
        </w:rPr>
      </w:pPr>
      <w:r w:rsidRPr="00FB5DC8">
        <w:rPr>
          <w:rFonts w:ascii="Tahoma" w:hAnsi="Tahoma" w:cs="Tahoma"/>
          <w:color w:val="auto"/>
          <w:sz w:val="21"/>
          <w:szCs w:val="21"/>
        </w:rPr>
        <w:t xml:space="preserve">A részvételi jelentkezés </w:t>
      </w:r>
      <w:r w:rsidR="002058B4" w:rsidRPr="00FB5DC8">
        <w:rPr>
          <w:rFonts w:ascii="Tahoma" w:hAnsi="Tahoma" w:cs="Tahoma"/>
          <w:color w:val="auto"/>
          <w:sz w:val="21"/>
          <w:szCs w:val="21"/>
        </w:rPr>
        <w:t>minden oly</w:t>
      </w:r>
      <w:r w:rsidRPr="00FB5DC8">
        <w:rPr>
          <w:rFonts w:ascii="Tahoma" w:hAnsi="Tahoma" w:cs="Tahoma"/>
          <w:color w:val="auto"/>
          <w:sz w:val="21"/>
          <w:szCs w:val="21"/>
        </w:rPr>
        <w:t>an oldalát, amelyen – a részvételi jelentkezés</w:t>
      </w:r>
      <w:r w:rsidR="002058B4" w:rsidRPr="00FB5DC8">
        <w:rPr>
          <w:rFonts w:ascii="Tahoma" w:hAnsi="Tahoma" w:cs="Tahoma"/>
          <w:color w:val="auto"/>
          <w:sz w:val="21"/>
          <w:szCs w:val="21"/>
        </w:rPr>
        <w:t xml:space="preserve"> beadása előtt - módosítást hajtottak végre, az adott dokumentumot aláíró személy(ek)nek a módosításnál is kézjeggyel kell ellátni.</w:t>
      </w:r>
    </w:p>
    <w:p w14:paraId="5C6A0AA2" w14:textId="77777777" w:rsidR="00692FE6" w:rsidRPr="00FB5DC8" w:rsidRDefault="00692FE6" w:rsidP="00AA24D7">
      <w:pPr>
        <w:spacing w:after="0"/>
        <w:contextualSpacing/>
        <w:jc w:val="both"/>
        <w:rPr>
          <w:rFonts w:ascii="Tahoma" w:hAnsi="Tahoma" w:cs="Tahoma"/>
          <w:b/>
          <w:color w:val="auto"/>
          <w:sz w:val="21"/>
          <w:szCs w:val="21"/>
        </w:rPr>
      </w:pPr>
    </w:p>
    <w:p w14:paraId="5C6A0AA3" w14:textId="77777777" w:rsidR="00BA5493" w:rsidRPr="00FB5DC8" w:rsidRDefault="00BA5493" w:rsidP="00AA24D7">
      <w:pPr>
        <w:spacing w:after="0"/>
        <w:contextualSpacing/>
        <w:jc w:val="center"/>
        <w:rPr>
          <w:rFonts w:ascii="Tahoma" w:hAnsi="Tahoma" w:cs="Tahoma"/>
          <w:b/>
          <w:sz w:val="21"/>
          <w:szCs w:val="21"/>
          <w:highlight w:val="yellow"/>
        </w:rPr>
      </w:pPr>
    </w:p>
    <w:p w14:paraId="5C6A0AA4" w14:textId="77777777" w:rsidR="00BA5493" w:rsidRPr="00FB5DC8" w:rsidRDefault="00BA5493" w:rsidP="00AA24D7">
      <w:pPr>
        <w:spacing w:after="0"/>
        <w:contextualSpacing/>
        <w:jc w:val="center"/>
        <w:rPr>
          <w:rFonts w:ascii="Tahoma" w:hAnsi="Tahoma" w:cs="Tahoma"/>
          <w:b/>
          <w:sz w:val="21"/>
          <w:szCs w:val="21"/>
          <w:highlight w:val="yellow"/>
        </w:rPr>
      </w:pPr>
    </w:p>
    <w:p w14:paraId="5C6A0AA5" w14:textId="77777777" w:rsidR="00237B0D" w:rsidRPr="00FB5DC8" w:rsidRDefault="00237B0D" w:rsidP="00237B0D">
      <w:pPr>
        <w:pageBreakBefore/>
        <w:spacing w:before="120" w:after="120"/>
        <w:ind w:left="426" w:hanging="426"/>
        <w:jc w:val="right"/>
        <w:rPr>
          <w:rFonts w:ascii="Tahoma" w:hAnsi="Tahoma" w:cs="Tahoma"/>
          <w:color w:val="auto"/>
          <w:sz w:val="21"/>
          <w:szCs w:val="21"/>
        </w:rPr>
      </w:pPr>
      <w:r w:rsidRPr="00FB5DC8">
        <w:rPr>
          <w:rFonts w:ascii="Tahoma" w:hAnsi="Tahoma" w:cs="Tahoma"/>
          <w:b/>
          <w:color w:val="auto"/>
          <w:sz w:val="21"/>
          <w:szCs w:val="21"/>
        </w:rPr>
        <w:lastRenderedPageBreak/>
        <w:t>2.1. sz. melléklet</w:t>
      </w:r>
    </w:p>
    <w:p w14:paraId="5C6A0AA6" w14:textId="77777777" w:rsidR="00237B0D" w:rsidRPr="00FB5DC8" w:rsidRDefault="00237B0D" w:rsidP="00237B0D">
      <w:pPr>
        <w:spacing w:before="120" w:after="120"/>
        <w:ind w:left="426" w:hanging="426"/>
        <w:jc w:val="center"/>
        <w:rPr>
          <w:rFonts w:ascii="Tahoma" w:hAnsi="Tahoma" w:cs="Tahoma"/>
          <w:b/>
          <w:caps/>
          <w:color w:val="auto"/>
          <w:sz w:val="21"/>
          <w:szCs w:val="21"/>
        </w:rPr>
      </w:pPr>
      <w:r w:rsidRPr="00FB5DC8">
        <w:rPr>
          <w:rFonts w:ascii="Tahoma" w:hAnsi="Tahoma" w:cs="Tahoma"/>
          <w:b/>
          <w:caps/>
          <w:color w:val="auto"/>
          <w:sz w:val="21"/>
          <w:szCs w:val="21"/>
        </w:rPr>
        <w:t>Felolvasólap</w:t>
      </w:r>
    </w:p>
    <w:p w14:paraId="5C6A0AA7" w14:textId="77777777" w:rsidR="00237B0D" w:rsidRPr="00FB5DC8" w:rsidRDefault="00237B0D" w:rsidP="00237B0D">
      <w:pPr>
        <w:spacing w:before="120" w:after="120"/>
        <w:ind w:left="426" w:hanging="426"/>
        <w:jc w:val="center"/>
        <w:rPr>
          <w:rFonts w:ascii="Tahoma" w:hAnsi="Tahoma" w:cs="Tahoma"/>
          <w:b/>
          <w:color w:val="auto"/>
          <w:sz w:val="21"/>
          <w:szCs w:val="21"/>
        </w:rPr>
      </w:pPr>
      <w:r w:rsidRPr="00FB5DC8">
        <w:rPr>
          <w:rFonts w:ascii="Tahoma" w:hAnsi="Tahoma" w:cs="Tahoma"/>
          <w:b/>
          <w:caps/>
          <w:color w:val="auto"/>
          <w:sz w:val="21"/>
          <w:szCs w:val="21"/>
        </w:rPr>
        <w:t>a Kbt. 66. § (5) bekezdés alapján</w:t>
      </w:r>
    </w:p>
    <w:p w14:paraId="5C6A0AA8" w14:textId="77777777" w:rsidR="00237B0D" w:rsidRPr="00FB5DC8" w:rsidRDefault="00237B0D" w:rsidP="00237B0D">
      <w:pPr>
        <w:spacing w:before="120" w:after="120"/>
        <w:ind w:left="426" w:hanging="426"/>
        <w:jc w:val="center"/>
        <w:rPr>
          <w:rFonts w:ascii="Tahoma" w:hAnsi="Tahoma" w:cs="Tahoma"/>
          <w:b/>
          <w:color w:val="auto"/>
          <w:sz w:val="21"/>
          <w:szCs w:val="21"/>
        </w:rPr>
      </w:pPr>
      <w:r w:rsidRPr="00FB5DC8">
        <w:rPr>
          <w:rFonts w:ascii="Tahoma" w:hAnsi="Tahoma" w:cs="Tahoma"/>
          <w:b/>
          <w:color w:val="auto"/>
          <w:sz w:val="21"/>
          <w:szCs w:val="21"/>
        </w:rPr>
        <w:t>(önálló részvételi jelentkezés esetén)</w:t>
      </w:r>
    </w:p>
    <w:p w14:paraId="5C6A0AA9" w14:textId="77777777" w:rsidR="00237B0D" w:rsidRPr="00FB5DC8" w:rsidRDefault="00237B0D" w:rsidP="00237B0D">
      <w:pPr>
        <w:numPr>
          <w:ilvl w:val="0"/>
          <w:numId w:val="5"/>
        </w:numPr>
        <w:spacing w:before="120" w:after="120"/>
        <w:ind w:left="426" w:hanging="426"/>
        <w:jc w:val="both"/>
        <w:rPr>
          <w:rFonts w:ascii="Tahoma" w:hAnsi="Tahoma" w:cs="Tahoma"/>
          <w:color w:val="auto"/>
          <w:sz w:val="21"/>
          <w:szCs w:val="21"/>
        </w:rPr>
      </w:pPr>
      <w:r w:rsidRPr="00FB5DC8">
        <w:rPr>
          <w:rFonts w:ascii="Tahoma" w:hAnsi="Tahoma" w:cs="Tahoma"/>
          <w:b/>
          <w:color w:val="auto"/>
          <w:sz w:val="21"/>
          <w:szCs w:val="21"/>
        </w:rPr>
        <w:t>Részvételre jelentkező:</w:t>
      </w:r>
    </w:p>
    <w:p w14:paraId="5C6A0AAA" w14:textId="77777777" w:rsidR="00237B0D" w:rsidRPr="00FB5DC8" w:rsidRDefault="00237B0D" w:rsidP="00237B0D">
      <w:pPr>
        <w:spacing w:before="120" w:after="120"/>
        <w:ind w:left="851" w:hanging="426"/>
        <w:jc w:val="both"/>
        <w:rPr>
          <w:rFonts w:ascii="Tahoma" w:hAnsi="Tahoma" w:cs="Tahoma"/>
          <w:color w:val="auto"/>
          <w:sz w:val="21"/>
          <w:szCs w:val="21"/>
        </w:rPr>
      </w:pPr>
      <w:r w:rsidRPr="00FB5DC8">
        <w:rPr>
          <w:rFonts w:ascii="Tahoma" w:hAnsi="Tahoma" w:cs="Tahoma"/>
          <w:color w:val="auto"/>
          <w:sz w:val="21"/>
          <w:szCs w:val="21"/>
        </w:rPr>
        <w:t xml:space="preserve">Név: </w:t>
      </w:r>
      <w:r w:rsidRPr="00FB5DC8">
        <w:rPr>
          <w:rFonts w:ascii="Tahoma" w:hAnsi="Tahoma" w:cs="Tahoma"/>
          <w:color w:val="auto"/>
          <w:sz w:val="21"/>
          <w:szCs w:val="21"/>
        </w:rPr>
        <w:tab/>
      </w:r>
    </w:p>
    <w:p w14:paraId="5C6A0AAB" w14:textId="77777777" w:rsidR="00237B0D" w:rsidRPr="00FB5DC8" w:rsidRDefault="00237B0D" w:rsidP="00237B0D">
      <w:pPr>
        <w:spacing w:before="120" w:after="120"/>
        <w:ind w:left="851" w:hanging="426"/>
        <w:jc w:val="both"/>
        <w:rPr>
          <w:rFonts w:ascii="Tahoma" w:hAnsi="Tahoma" w:cs="Tahoma"/>
          <w:color w:val="auto"/>
          <w:sz w:val="21"/>
          <w:szCs w:val="21"/>
        </w:rPr>
      </w:pPr>
      <w:r w:rsidRPr="00FB5DC8">
        <w:rPr>
          <w:rFonts w:ascii="Tahoma" w:hAnsi="Tahoma" w:cs="Tahoma"/>
          <w:color w:val="auto"/>
          <w:sz w:val="21"/>
          <w:szCs w:val="21"/>
        </w:rPr>
        <w:t xml:space="preserve">Székhely: </w:t>
      </w:r>
      <w:r w:rsidRPr="00FB5DC8">
        <w:rPr>
          <w:rFonts w:ascii="Tahoma" w:hAnsi="Tahoma" w:cs="Tahoma"/>
          <w:color w:val="auto"/>
          <w:sz w:val="21"/>
          <w:szCs w:val="21"/>
        </w:rPr>
        <w:tab/>
      </w:r>
    </w:p>
    <w:p w14:paraId="5C6A0AAC" w14:textId="77777777" w:rsidR="00237B0D" w:rsidRPr="00FB5DC8" w:rsidRDefault="00237B0D" w:rsidP="00237B0D">
      <w:pPr>
        <w:spacing w:before="120" w:after="120"/>
        <w:ind w:left="851" w:hanging="426"/>
        <w:jc w:val="both"/>
        <w:rPr>
          <w:rFonts w:ascii="Tahoma" w:hAnsi="Tahoma" w:cs="Tahoma"/>
          <w:color w:val="auto"/>
          <w:sz w:val="21"/>
          <w:szCs w:val="21"/>
        </w:rPr>
      </w:pPr>
      <w:r w:rsidRPr="00FB5DC8">
        <w:rPr>
          <w:rFonts w:ascii="Tahoma" w:hAnsi="Tahoma" w:cs="Tahoma"/>
          <w:color w:val="auto"/>
          <w:sz w:val="21"/>
          <w:szCs w:val="21"/>
        </w:rPr>
        <w:t xml:space="preserve">Telefon: </w:t>
      </w:r>
      <w:r w:rsidRPr="00FB5DC8">
        <w:rPr>
          <w:rFonts w:ascii="Tahoma" w:hAnsi="Tahoma" w:cs="Tahoma"/>
          <w:color w:val="auto"/>
          <w:sz w:val="21"/>
          <w:szCs w:val="21"/>
        </w:rPr>
        <w:tab/>
        <w:t xml:space="preserve"> </w:t>
      </w:r>
    </w:p>
    <w:p w14:paraId="5C6A0AAD" w14:textId="77777777" w:rsidR="00237B0D" w:rsidRPr="00FB5DC8" w:rsidRDefault="00237B0D" w:rsidP="00237B0D">
      <w:pPr>
        <w:spacing w:before="120" w:after="120"/>
        <w:ind w:left="851" w:hanging="426"/>
        <w:jc w:val="both"/>
        <w:rPr>
          <w:rFonts w:ascii="Tahoma" w:hAnsi="Tahoma" w:cs="Tahoma"/>
          <w:color w:val="auto"/>
          <w:sz w:val="21"/>
          <w:szCs w:val="21"/>
        </w:rPr>
      </w:pPr>
      <w:r w:rsidRPr="00FB5DC8">
        <w:rPr>
          <w:rFonts w:ascii="Tahoma" w:hAnsi="Tahoma" w:cs="Tahoma"/>
          <w:color w:val="auto"/>
          <w:sz w:val="21"/>
          <w:szCs w:val="21"/>
        </w:rPr>
        <w:t xml:space="preserve">Fax: </w:t>
      </w:r>
      <w:r w:rsidRPr="00FB5DC8">
        <w:rPr>
          <w:rFonts w:ascii="Tahoma" w:hAnsi="Tahoma" w:cs="Tahoma"/>
          <w:color w:val="auto"/>
          <w:sz w:val="21"/>
          <w:szCs w:val="21"/>
        </w:rPr>
        <w:tab/>
      </w:r>
    </w:p>
    <w:p w14:paraId="5C6A0AAE" w14:textId="77777777" w:rsidR="00237B0D" w:rsidRPr="00FB5DC8" w:rsidRDefault="00237B0D" w:rsidP="00237B0D">
      <w:pPr>
        <w:spacing w:before="120" w:after="120"/>
        <w:ind w:left="851" w:hanging="426"/>
        <w:jc w:val="both"/>
        <w:rPr>
          <w:rFonts w:ascii="Tahoma" w:hAnsi="Tahoma" w:cs="Tahoma"/>
          <w:color w:val="auto"/>
          <w:sz w:val="21"/>
          <w:szCs w:val="21"/>
        </w:rPr>
      </w:pPr>
      <w:r w:rsidRPr="00FB5DC8">
        <w:rPr>
          <w:rFonts w:ascii="Tahoma" w:hAnsi="Tahoma" w:cs="Tahoma"/>
          <w:color w:val="auto"/>
          <w:sz w:val="21"/>
          <w:szCs w:val="21"/>
        </w:rPr>
        <w:t xml:space="preserve">E-mail: </w:t>
      </w:r>
      <w:r w:rsidRPr="00FB5DC8">
        <w:rPr>
          <w:rFonts w:ascii="Tahoma" w:hAnsi="Tahoma" w:cs="Tahoma"/>
          <w:color w:val="auto"/>
          <w:sz w:val="21"/>
          <w:szCs w:val="21"/>
        </w:rPr>
        <w:tab/>
      </w:r>
    </w:p>
    <w:p w14:paraId="5C6A0AAF" w14:textId="77777777" w:rsidR="0093039B" w:rsidRPr="00FB5DC8" w:rsidRDefault="0093039B" w:rsidP="00237B0D">
      <w:pPr>
        <w:spacing w:before="120" w:after="120"/>
        <w:ind w:left="851" w:hanging="426"/>
        <w:jc w:val="both"/>
        <w:rPr>
          <w:rFonts w:ascii="Tahoma" w:hAnsi="Tahoma" w:cs="Tahoma"/>
          <w:color w:val="auto"/>
          <w:sz w:val="21"/>
          <w:szCs w:val="21"/>
        </w:rPr>
      </w:pPr>
      <w:r w:rsidRPr="00FB5DC8">
        <w:rPr>
          <w:rFonts w:ascii="Tahoma" w:hAnsi="Tahoma" w:cs="Tahoma"/>
          <w:color w:val="auto"/>
          <w:sz w:val="21"/>
          <w:szCs w:val="21"/>
        </w:rPr>
        <w:t>Adószám:</w:t>
      </w:r>
    </w:p>
    <w:p w14:paraId="5C6A0AB0" w14:textId="77777777" w:rsidR="00237B0D" w:rsidRPr="00FB5DC8" w:rsidRDefault="00237B0D" w:rsidP="00237B0D">
      <w:pPr>
        <w:pStyle w:val="Listaszerbekezds"/>
        <w:tabs>
          <w:tab w:val="right" w:leader="underscore" w:pos="4678"/>
        </w:tabs>
        <w:ind w:left="426"/>
        <w:rPr>
          <w:rFonts w:ascii="Tahoma" w:hAnsi="Tahoma" w:cs="Tahoma"/>
          <w:b/>
          <w:sz w:val="21"/>
          <w:szCs w:val="21"/>
        </w:rPr>
      </w:pPr>
    </w:p>
    <w:p w14:paraId="5C6A0AB1" w14:textId="77777777" w:rsidR="00237B0D" w:rsidRPr="00FB5DC8" w:rsidRDefault="00237B0D" w:rsidP="00237B0D">
      <w:pPr>
        <w:pStyle w:val="Listaszerbekezds"/>
        <w:numPr>
          <w:ilvl w:val="0"/>
          <w:numId w:val="5"/>
        </w:numPr>
        <w:tabs>
          <w:tab w:val="clear" w:pos="720"/>
          <w:tab w:val="num" w:pos="426"/>
          <w:tab w:val="right" w:leader="underscore" w:pos="4678"/>
        </w:tabs>
        <w:ind w:left="426" w:hanging="426"/>
        <w:rPr>
          <w:rFonts w:ascii="Tahoma" w:hAnsi="Tahoma" w:cs="Tahoma"/>
          <w:b/>
          <w:sz w:val="21"/>
          <w:szCs w:val="21"/>
        </w:rPr>
      </w:pPr>
      <w:r w:rsidRPr="00FB5DC8">
        <w:rPr>
          <w:rFonts w:ascii="Tahoma" w:hAnsi="Tahoma" w:cs="Tahoma"/>
          <w:b/>
          <w:sz w:val="21"/>
          <w:szCs w:val="21"/>
        </w:rPr>
        <w:t xml:space="preserve">Közbeszerzési eljárás tárgya: </w:t>
      </w:r>
    </w:p>
    <w:p w14:paraId="5C6A0AB2" w14:textId="77777777" w:rsidR="00237B0D" w:rsidRPr="00FB5DC8" w:rsidRDefault="00237B0D" w:rsidP="00237B0D">
      <w:pPr>
        <w:pStyle w:val="Listaszerbekezds"/>
        <w:tabs>
          <w:tab w:val="right" w:leader="underscore" w:pos="4678"/>
        </w:tabs>
        <w:ind w:left="426"/>
        <w:rPr>
          <w:rFonts w:ascii="Tahoma" w:hAnsi="Tahoma" w:cs="Tahoma"/>
          <w:b/>
          <w:sz w:val="21"/>
          <w:szCs w:val="21"/>
        </w:rPr>
      </w:pPr>
      <w:r w:rsidRPr="00FB5DC8">
        <w:rPr>
          <w:rFonts w:ascii="Tahoma" w:hAnsi="Tahoma" w:cs="Tahoma"/>
          <w:i/>
          <w:sz w:val="21"/>
          <w:szCs w:val="21"/>
        </w:rPr>
        <w:t>„</w:t>
      </w:r>
      <w:r w:rsidR="00E01FC0">
        <w:rPr>
          <w:rFonts w:ascii="Tahoma" w:hAnsi="Tahoma" w:cs="Tahoma"/>
          <w:sz w:val="21"/>
          <w:szCs w:val="21"/>
        </w:rPr>
        <w:t>Nemzetpolitikai Informatikai Rendszer funkcionális bővítési és üzemeltetés-támogatási feladatainak ellátása</w:t>
      </w:r>
      <w:r w:rsidRPr="00FB5DC8">
        <w:rPr>
          <w:rFonts w:ascii="Tahoma" w:hAnsi="Tahoma" w:cs="Tahoma"/>
          <w:sz w:val="21"/>
          <w:szCs w:val="21"/>
        </w:rPr>
        <w:t>”</w:t>
      </w:r>
    </w:p>
    <w:p w14:paraId="5C6A0AB3" w14:textId="77777777" w:rsidR="00237B0D" w:rsidRPr="00FB5DC8" w:rsidRDefault="00237B0D" w:rsidP="00237B0D">
      <w:pPr>
        <w:spacing w:before="120" w:after="120"/>
        <w:ind w:left="426"/>
        <w:jc w:val="both"/>
        <w:rPr>
          <w:rFonts w:ascii="Tahoma" w:hAnsi="Tahoma" w:cs="Tahoma"/>
          <w:b/>
          <w:color w:val="auto"/>
          <w:sz w:val="21"/>
          <w:szCs w:val="21"/>
        </w:rPr>
      </w:pPr>
    </w:p>
    <w:p w14:paraId="5C6A0AB4" w14:textId="77777777" w:rsidR="00237B0D" w:rsidRPr="00FB5DC8" w:rsidRDefault="00237B0D" w:rsidP="00237B0D">
      <w:pPr>
        <w:spacing w:before="120" w:after="120"/>
        <w:jc w:val="both"/>
        <w:rPr>
          <w:rFonts w:ascii="Tahoma" w:hAnsi="Tahoma" w:cs="Tahoma"/>
          <w:b/>
          <w:color w:val="auto"/>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399"/>
        <w:gridCol w:w="4253"/>
      </w:tblGrid>
      <w:tr w:rsidR="00237B0D" w:rsidRPr="00FB5DC8" w14:paraId="5C6A0AB6" w14:textId="77777777" w:rsidTr="009B0E66">
        <w:tc>
          <w:tcPr>
            <w:tcW w:w="9070" w:type="dxa"/>
            <w:gridSpan w:val="3"/>
          </w:tcPr>
          <w:p w14:paraId="5C6A0AB5" w14:textId="77777777" w:rsidR="00237B0D" w:rsidRPr="00FB5DC8" w:rsidRDefault="00237B0D" w:rsidP="009B0E66">
            <w:pPr>
              <w:spacing w:before="120" w:after="120"/>
              <w:ind w:left="426" w:hanging="426"/>
              <w:jc w:val="both"/>
              <w:rPr>
                <w:rFonts w:ascii="Tahoma" w:hAnsi="Tahoma" w:cs="Tahoma"/>
                <w:color w:val="auto"/>
                <w:sz w:val="21"/>
                <w:szCs w:val="21"/>
              </w:rPr>
            </w:pPr>
            <w:r w:rsidRPr="00FB5DC8">
              <w:rPr>
                <w:rFonts w:ascii="Tahoma" w:hAnsi="Tahoma" w:cs="Tahoma"/>
                <w:color w:val="auto"/>
                <w:sz w:val="21"/>
                <w:szCs w:val="21"/>
              </w:rPr>
              <w:t>Keltezés (helység, év, hónap, nap)</w:t>
            </w:r>
          </w:p>
        </w:tc>
      </w:tr>
      <w:tr w:rsidR="00237B0D" w:rsidRPr="00FB5DC8" w14:paraId="5C6A0ABA" w14:textId="77777777" w:rsidTr="009B0E66">
        <w:tc>
          <w:tcPr>
            <w:tcW w:w="1418" w:type="dxa"/>
          </w:tcPr>
          <w:p w14:paraId="5C6A0AB7" w14:textId="77777777" w:rsidR="00237B0D" w:rsidRPr="00FB5DC8" w:rsidRDefault="00237B0D" w:rsidP="009B0E66">
            <w:pPr>
              <w:spacing w:before="120" w:after="120"/>
              <w:ind w:left="426" w:hanging="426"/>
              <w:jc w:val="both"/>
              <w:rPr>
                <w:rFonts w:ascii="Tahoma" w:hAnsi="Tahoma" w:cs="Tahoma"/>
                <w:color w:val="auto"/>
                <w:sz w:val="21"/>
                <w:szCs w:val="21"/>
              </w:rPr>
            </w:pPr>
          </w:p>
        </w:tc>
        <w:tc>
          <w:tcPr>
            <w:tcW w:w="3399" w:type="dxa"/>
          </w:tcPr>
          <w:p w14:paraId="5C6A0AB8" w14:textId="77777777" w:rsidR="00237B0D" w:rsidRPr="00FB5DC8" w:rsidRDefault="00237B0D" w:rsidP="009B0E66">
            <w:pPr>
              <w:spacing w:before="120" w:after="120"/>
              <w:ind w:left="426" w:hanging="426"/>
              <w:jc w:val="both"/>
              <w:rPr>
                <w:rFonts w:ascii="Tahoma" w:hAnsi="Tahoma" w:cs="Tahoma"/>
                <w:color w:val="auto"/>
                <w:sz w:val="21"/>
                <w:szCs w:val="21"/>
              </w:rPr>
            </w:pPr>
          </w:p>
        </w:tc>
        <w:tc>
          <w:tcPr>
            <w:tcW w:w="4253" w:type="dxa"/>
            <w:tcBorders>
              <w:bottom w:val="single" w:sz="4" w:space="0" w:color="auto"/>
            </w:tcBorders>
          </w:tcPr>
          <w:p w14:paraId="5C6A0AB9" w14:textId="77777777" w:rsidR="00237B0D" w:rsidRPr="00FB5DC8" w:rsidRDefault="00237B0D" w:rsidP="009B0E66">
            <w:pPr>
              <w:spacing w:before="120" w:after="120"/>
              <w:ind w:left="426" w:hanging="426"/>
              <w:jc w:val="both"/>
              <w:rPr>
                <w:rFonts w:ascii="Tahoma" w:hAnsi="Tahoma" w:cs="Tahoma"/>
                <w:color w:val="auto"/>
                <w:sz w:val="21"/>
                <w:szCs w:val="21"/>
              </w:rPr>
            </w:pPr>
          </w:p>
        </w:tc>
      </w:tr>
      <w:tr w:rsidR="00237B0D" w:rsidRPr="00FB5DC8" w14:paraId="5C6A0ABE" w14:textId="77777777" w:rsidTr="009B0E66">
        <w:tc>
          <w:tcPr>
            <w:tcW w:w="1418" w:type="dxa"/>
          </w:tcPr>
          <w:p w14:paraId="5C6A0ABB" w14:textId="77777777" w:rsidR="00237B0D" w:rsidRPr="00FB5DC8" w:rsidRDefault="00237B0D" w:rsidP="009B0E66">
            <w:pPr>
              <w:spacing w:before="120" w:after="120"/>
              <w:ind w:left="426" w:hanging="426"/>
              <w:jc w:val="both"/>
              <w:rPr>
                <w:rFonts w:ascii="Tahoma" w:hAnsi="Tahoma" w:cs="Tahoma"/>
                <w:color w:val="auto"/>
                <w:sz w:val="21"/>
                <w:szCs w:val="21"/>
              </w:rPr>
            </w:pPr>
          </w:p>
        </w:tc>
        <w:tc>
          <w:tcPr>
            <w:tcW w:w="3399" w:type="dxa"/>
          </w:tcPr>
          <w:p w14:paraId="5C6A0ABC" w14:textId="77777777" w:rsidR="00237B0D" w:rsidRPr="00FB5DC8" w:rsidRDefault="00237B0D" w:rsidP="009B0E66">
            <w:pPr>
              <w:spacing w:before="120" w:after="120"/>
              <w:ind w:left="426" w:hanging="426"/>
              <w:jc w:val="both"/>
              <w:rPr>
                <w:rFonts w:ascii="Tahoma" w:hAnsi="Tahoma" w:cs="Tahoma"/>
                <w:color w:val="auto"/>
                <w:sz w:val="21"/>
                <w:szCs w:val="21"/>
              </w:rPr>
            </w:pPr>
          </w:p>
        </w:tc>
        <w:tc>
          <w:tcPr>
            <w:tcW w:w="4253" w:type="dxa"/>
            <w:tcBorders>
              <w:top w:val="single" w:sz="4" w:space="0" w:color="auto"/>
            </w:tcBorders>
            <w:vAlign w:val="center"/>
          </w:tcPr>
          <w:p w14:paraId="5C6A0ABD" w14:textId="77777777" w:rsidR="00237B0D" w:rsidRPr="00FB5DC8" w:rsidRDefault="00237B0D" w:rsidP="009B0E66">
            <w:pPr>
              <w:tabs>
                <w:tab w:val="center" w:pos="6521"/>
              </w:tabs>
              <w:spacing w:before="120" w:after="120"/>
              <w:ind w:left="426" w:hanging="426"/>
              <w:jc w:val="center"/>
              <w:rPr>
                <w:rFonts w:ascii="Tahoma" w:hAnsi="Tahoma" w:cs="Tahoma"/>
                <w:color w:val="auto"/>
                <w:sz w:val="21"/>
                <w:szCs w:val="21"/>
              </w:rPr>
            </w:pPr>
            <w:r w:rsidRPr="00FB5DC8">
              <w:rPr>
                <w:rFonts w:ascii="Tahoma" w:hAnsi="Tahoma" w:cs="Tahoma"/>
                <w:color w:val="auto"/>
                <w:sz w:val="21"/>
                <w:szCs w:val="21"/>
              </w:rPr>
              <w:t>(cégjegyzésre jogosult vagy szabályszerűen meghatalmazott képviselő aláírása)</w:t>
            </w:r>
          </w:p>
        </w:tc>
      </w:tr>
    </w:tbl>
    <w:p w14:paraId="5C6A0ABF" w14:textId="77777777" w:rsidR="002058B4" w:rsidRPr="00FB5DC8" w:rsidRDefault="00237B0D" w:rsidP="00AA24D7">
      <w:pPr>
        <w:pageBreakBefore/>
        <w:spacing w:after="0"/>
        <w:contextualSpacing/>
        <w:jc w:val="right"/>
        <w:rPr>
          <w:rFonts w:ascii="Tahoma" w:hAnsi="Tahoma" w:cs="Tahoma"/>
          <w:b/>
          <w:caps/>
          <w:color w:val="auto"/>
          <w:sz w:val="21"/>
          <w:szCs w:val="21"/>
        </w:rPr>
      </w:pPr>
      <w:r w:rsidRPr="00FB5DC8">
        <w:rPr>
          <w:rFonts w:ascii="Tahoma" w:hAnsi="Tahoma" w:cs="Tahoma"/>
          <w:b/>
          <w:color w:val="auto"/>
          <w:sz w:val="21"/>
          <w:szCs w:val="21"/>
        </w:rPr>
        <w:lastRenderedPageBreak/>
        <w:t xml:space="preserve"> </w:t>
      </w:r>
      <w:r w:rsidR="002058B4" w:rsidRPr="00FB5DC8">
        <w:rPr>
          <w:rFonts w:ascii="Tahoma" w:hAnsi="Tahoma" w:cs="Tahoma"/>
          <w:b/>
          <w:color w:val="auto"/>
          <w:sz w:val="21"/>
          <w:szCs w:val="21"/>
        </w:rPr>
        <w:t>2.2. számú melléklet</w:t>
      </w:r>
    </w:p>
    <w:p w14:paraId="5C6A0AC0" w14:textId="77777777" w:rsidR="0071742F" w:rsidRPr="00FB5DC8" w:rsidRDefault="0071742F" w:rsidP="00AA24D7">
      <w:pPr>
        <w:spacing w:after="0"/>
        <w:contextualSpacing/>
        <w:jc w:val="center"/>
        <w:rPr>
          <w:rFonts w:ascii="Tahoma" w:hAnsi="Tahoma" w:cs="Tahoma"/>
          <w:b/>
          <w:caps/>
          <w:color w:val="auto"/>
          <w:sz w:val="21"/>
          <w:szCs w:val="21"/>
          <w:highlight w:val="yellow"/>
        </w:rPr>
      </w:pPr>
    </w:p>
    <w:p w14:paraId="5C6A0AC1" w14:textId="77777777" w:rsidR="00036AF0" w:rsidRPr="00FB5DC8" w:rsidRDefault="00036AF0" w:rsidP="00036AF0">
      <w:pPr>
        <w:spacing w:before="120" w:after="120"/>
        <w:ind w:left="426" w:hanging="426"/>
        <w:jc w:val="center"/>
        <w:rPr>
          <w:rFonts w:ascii="Tahoma" w:hAnsi="Tahoma" w:cs="Tahoma"/>
          <w:b/>
          <w:caps/>
          <w:color w:val="auto"/>
          <w:sz w:val="21"/>
          <w:szCs w:val="21"/>
        </w:rPr>
      </w:pPr>
      <w:r w:rsidRPr="00FB5DC8">
        <w:rPr>
          <w:rFonts w:ascii="Tahoma" w:hAnsi="Tahoma" w:cs="Tahoma"/>
          <w:b/>
          <w:caps/>
          <w:color w:val="auto"/>
          <w:sz w:val="21"/>
          <w:szCs w:val="21"/>
        </w:rPr>
        <w:t>Felolvasólap</w:t>
      </w:r>
    </w:p>
    <w:p w14:paraId="5C6A0AC2" w14:textId="77777777" w:rsidR="00036AF0" w:rsidRPr="00FB5DC8" w:rsidRDefault="00036AF0" w:rsidP="00036AF0">
      <w:pPr>
        <w:spacing w:before="120" w:after="120"/>
        <w:ind w:left="426" w:hanging="426"/>
        <w:jc w:val="center"/>
        <w:rPr>
          <w:rFonts w:ascii="Tahoma" w:hAnsi="Tahoma" w:cs="Tahoma"/>
          <w:b/>
          <w:color w:val="auto"/>
          <w:sz w:val="21"/>
          <w:szCs w:val="21"/>
        </w:rPr>
      </w:pPr>
      <w:r w:rsidRPr="00FB5DC8">
        <w:rPr>
          <w:rFonts w:ascii="Tahoma" w:hAnsi="Tahoma" w:cs="Tahoma"/>
          <w:b/>
          <w:caps/>
          <w:color w:val="auto"/>
          <w:sz w:val="21"/>
          <w:szCs w:val="21"/>
        </w:rPr>
        <w:t>a Kbt. 66. § (5) bekezdés alapján</w:t>
      </w:r>
    </w:p>
    <w:p w14:paraId="5C6A0AC3" w14:textId="77777777" w:rsidR="00396051" w:rsidRPr="00FB5DC8" w:rsidRDefault="00036AF0" w:rsidP="00036AF0">
      <w:pPr>
        <w:spacing w:after="0"/>
        <w:ind w:right="-2"/>
        <w:contextualSpacing/>
        <w:jc w:val="center"/>
        <w:rPr>
          <w:rFonts w:ascii="Tahoma" w:hAnsi="Tahoma" w:cs="Tahoma"/>
          <w:b/>
          <w:color w:val="auto"/>
          <w:sz w:val="21"/>
          <w:szCs w:val="21"/>
        </w:rPr>
      </w:pPr>
      <w:r w:rsidRPr="00FB5DC8">
        <w:rPr>
          <w:rFonts w:ascii="Tahoma" w:hAnsi="Tahoma" w:cs="Tahoma"/>
          <w:b/>
          <w:color w:val="auto"/>
          <w:sz w:val="21"/>
          <w:szCs w:val="21"/>
        </w:rPr>
        <w:t xml:space="preserve"> </w:t>
      </w:r>
      <w:r w:rsidR="00396051" w:rsidRPr="00FB5DC8">
        <w:rPr>
          <w:rFonts w:ascii="Tahoma" w:hAnsi="Tahoma" w:cs="Tahoma"/>
          <w:b/>
          <w:color w:val="auto"/>
          <w:sz w:val="21"/>
          <w:szCs w:val="21"/>
        </w:rPr>
        <w:t>(közös részvételre jelentkezés esetén)</w:t>
      </w:r>
    </w:p>
    <w:p w14:paraId="5C6A0AC4" w14:textId="77777777" w:rsidR="00396051" w:rsidRPr="00FB5DC8" w:rsidRDefault="00396051" w:rsidP="00AA24D7">
      <w:pPr>
        <w:spacing w:after="0"/>
        <w:ind w:right="-2"/>
        <w:contextualSpacing/>
        <w:jc w:val="center"/>
        <w:rPr>
          <w:rFonts w:ascii="Tahoma" w:hAnsi="Tahoma" w:cs="Tahoma"/>
          <w:b/>
          <w:color w:val="auto"/>
          <w:sz w:val="21"/>
          <w:szCs w:val="21"/>
        </w:rPr>
      </w:pPr>
    </w:p>
    <w:p w14:paraId="5C6A0AC5" w14:textId="77777777" w:rsidR="00396051" w:rsidRPr="00FB5DC8" w:rsidRDefault="00396051" w:rsidP="00AA24D7">
      <w:pPr>
        <w:numPr>
          <w:ilvl w:val="0"/>
          <w:numId w:val="6"/>
        </w:numPr>
        <w:spacing w:after="0"/>
        <w:ind w:left="567" w:right="-2"/>
        <w:contextualSpacing/>
        <w:jc w:val="both"/>
        <w:rPr>
          <w:rFonts w:ascii="Tahoma" w:hAnsi="Tahoma" w:cs="Tahoma"/>
          <w:color w:val="auto"/>
          <w:sz w:val="21"/>
          <w:szCs w:val="21"/>
        </w:rPr>
      </w:pPr>
      <w:r w:rsidRPr="00FB5DC8">
        <w:rPr>
          <w:rFonts w:ascii="Tahoma" w:hAnsi="Tahoma" w:cs="Tahoma"/>
          <w:b/>
          <w:color w:val="auto"/>
          <w:sz w:val="21"/>
          <w:szCs w:val="21"/>
        </w:rPr>
        <w:t>Közös részvételre jelentkező:</w:t>
      </w:r>
    </w:p>
    <w:p w14:paraId="5C6A0AC6" w14:textId="77777777" w:rsidR="00396051" w:rsidRPr="00FB5DC8" w:rsidRDefault="00396051" w:rsidP="00AA24D7">
      <w:pPr>
        <w:spacing w:after="0"/>
        <w:ind w:left="720" w:right="-2"/>
        <w:contextualSpacing/>
        <w:jc w:val="both"/>
        <w:rPr>
          <w:rFonts w:ascii="Tahoma" w:hAnsi="Tahoma" w:cs="Tahoma"/>
          <w:color w:val="auto"/>
          <w:sz w:val="21"/>
          <w:szCs w:val="21"/>
        </w:rPr>
      </w:pPr>
      <w:r w:rsidRPr="00FB5DC8">
        <w:rPr>
          <w:rFonts w:ascii="Tahoma" w:hAnsi="Tahoma" w:cs="Tahoma"/>
          <w:color w:val="auto"/>
          <w:sz w:val="21"/>
          <w:szCs w:val="21"/>
        </w:rPr>
        <w:t xml:space="preserve">Név: </w:t>
      </w:r>
      <w:r w:rsidRPr="00FB5DC8">
        <w:rPr>
          <w:rFonts w:ascii="Tahoma" w:hAnsi="Tahoma" w:cs="Tahoma"/>
          <w:color w:val="auto"/>
          <w:sz w:val="21"/>
          <w:szCs w:val="21"/>
        </w:rPr>
        <w:tab/>
      </w:r>
    </w:p>
    <w:p w14:paraId="5C6A0AC7" w14:textId="77777777" w:rsidR="00396051" w:rsidRPr="00FB5DC8" w:rsidRDefault="00396051" w:rsidP="00AA24D7">
      <w:pPr>
        <w:spacing w:after="0"/>
        <w:ind w:left="720" w:right="-2"/>
        <w:contextualSpacing/>
        <w:jc w:val="both"/>
        <w:rPr>
          <w:rFonts w:ascii="Tahoma" w:hAnsi="Tahoma" w:cs="Tahoma"/>
          <w:color w:val="auto"/>
          <w:sz w:val="21"/>
          <w:szCs w:val="21"/>
        </w:rPr>
      </w:pPr>
      <w:r w:rsidRPr="00FB5DC8">
        <w:rPr>
          <w:rFonts w:ascii="Tahoma" w:hAnsi="Tahoma" w:cs="Tahoma"/>
          <w:color w:val="auto"/>
          <w:sz w:val="21"/>
          <w:szCs w:val="21"/>
        </w:rPr>
        <w:t xml:space="preserve">Székhely: </w:t>
      </w:r>
      <w:r w:rsidRPr="00FB5DC8">
        <w:rPr>
          <w:rFonts w:ascii="Tahoma" w:hAnsi="Tahoma" w:cs="Tahoma"/>
          <w:color w:val="auto"/>
          <w:sz w:val="21"/>
          <w:szCs w:val="21"/>
        </w:rPr>
        <w:tab/>
      </w:r>
    </w:p>
    <w:p w14:paraId="5C6A0AC8" w14:textId="77777777" w:rsidR="00FE0DC6" w:rsidRPr="00FB5DC8" w:rsidRDefault="00396051" w:rsidP="00AA24D7">
      <w:pPr>
        <w:spacing w:after="0"/>
        <w:ind w:left="720" w:right="-2"/>
        <w:contextualSpacing/>
        <w:jc w:val="both"/>
        <w:rPr>
          <w:rFonts w:ascii="Tahoma" w:hAnsi="Tahoma" w:cs="Tahoma"/>
          <w:color w:val="auto"/>
          <w:sz w:val="21"/>
          <w:szCs w:val="21"/>
        </w:rPr>
      </w:pPr>
      <w:r w:rsidRPr="00FB5DC8">
        <w:rPr>
          <w:rFonts w:ascii="Tahoma" w:hAnsi="Tahoma" w:cs="Tahoma"/>
          <w:color w:val="auto"/>
          <w:sz w:val="21"/>
          <w:szCs w:val="21"/>
        </w:rPr>
        <w:t xml:space="preserve">Telefon: </w:t>
      </w:r>
      <w:r w:rsidRPr="00FB5DC8">
        <w:rPr>
          <w:rFonts w:ascii="Tahoma" w:hAnsi="Tahoma" w:cs="Tahoma"/>
          <w:color w:val="auto"/>
          <w:sz w:val="21"/>
          <w:szCs w:val="21"/>
        </w:rPr>
        <w:tab/>
        <w:t xml:space="preserve"> </w:t>
      </w:r>
    </w:p>
    <w:p w14:paraId="5C6A0AC9" w14:textId="77777777" w:rsidR="00396051" w:rsidRPr="00FB5DC8" w:rsidRDefault="00396051" w:rsidP="00AA24D7">
      <w:pPr>
        <w:spacing w:after="0"/>
        <w:ind w:left="720" w:right="-2"/>
        <w:contextualSpacing/>
        <w:jc w:val="both"/>
        <w:rPr>
          <w:rFonts w:ascii="Tahoma" w:hAnsi="Tahoma" w:cs="Tahoma"/>
          <w:color w:val="auto"/>
          <w:sz w:val="21"/>
          <w:szCs w:val="21"/>
        </w:rPr>
      </w:pPr>
      <w:r w:rsidRPr="00FB5DC8">
        <w:rPr>
          <w:rFonts w:ascii="Tahoma" w:hAnsi="Tahoma" w:cs="Tahoma"/>
          <w:color w:val="auto"/>
          <w:sz w:val="21"/>
          <w:szCs w:val="21"/>
        </w:rPr>
        <w:t xml:space="preserve">Fax: </w:t>
      </w:r>
      <w:r w:rsidRPr="00FB5DC8">
        <w:rPr>
          <w:rFonts w:ascii="Tahoma" w:hAnsi="Tahoma" w:cs="Tahoma"/>
          <w:color w:val="auto"/>
          <w:sz w:val="21"/>
          <w:szCs w:val="21"/>
        </w:rPr>
        <w:tab/>
      </w:r>
    </w:p>
    <w:p w14:paraId="5C6A0ACA" w14:textId="77777777" w:rsidR="00396051" w:rsidRPr="00FB5DC8" w:rsidRDefault="00396051" w:rsidP="00AA24D7">
      <w:pPr>
        <w:spacing w:after="0"/>
        <w:ind w:left="720" w:right="-2"/>
        <w:contextualSpacing/>
        <w:jc w:val="both"/>
        <w:rPr>
          <w:rFonts w:ascii="Tahoma" w:hAnsi="Tahoma" w:cs="Tahoma"/>
          <w:color w:val="auto"/>
          <w:sz w:val="21"/>
          <w:szCs w:val="21"/>
        </w:rPr>
      </w:pPr>
      <w:r w:rsidRPr="00FB5DC8">
        <w:rPr>
          <w:rFonts w:ascii="Tahoma" w:hAnsi="Tahoma" w:cs="Tahoma"/>
          <w:color w:val="auto"/>
          <w:sz w:val="21"/>
          <w:szCs w:val="21"/>
        </w:rPr>
        <w:t xml:space="preserve">E-mail: </w:t>
      </w:r>
      <w:r w:rsidRPr="00FB5DC8">
        <w:rPr>
          <w:rFonts w:ascii="Tahoma" w:hAnsi="Tahoma" w:cs="Tahoma"/>
          <w:color w:val="auto"/>
          <w:sz w:val="21"/>
          <w:szCs w:val="21"/>
        </w:rPr>
        <w:tab/>
      </w:r>
    </w:p>
    <w:p w14:paraId="5C6A0ACB" w14:textId="77777777" w:rsidR="004259A4" w:rsidRPr="00FB5DC8" w:rsidRDefault="004259A4" w:rsidP="00AA24D7">
      <w:pPr>
        <w:spacing w:after="0"/>
        <w:ind w:left="720" w:right="-2"/>
        <w:contextualSpacing/>
        <w:jc w:val="both"/>
        <w:rPr>
          <w:rFonts w:ascii="Tahoma" w:hAnsi="Tahoma" w:cs="Tahoma"/>
          <w:color w:val="auto"/>
          <w:sz w:val="21"/>
          <w:szCs w:val="21"/>
        </w:rPr>
      </w:pPr>
      <w:r w:rsidRPr="00FB5DC8">
        <w:rPr>
          <w:rFonts w:ascii="Tahoma" w:hAnsi="Tahoma" w:cs="Tahoma"/>
          <w:color w:val="auto"/>
          <w:sz w:val="21"/>
          <w:szCs w:val="21"/>
        </w:rPr>
        <w:t>Adószám:</w:t>
      </w:r>
    </w:p>
    <w:p w14:paraId="5C6A0ACC" w14:textId="77777777" w:rsidR="00396051" w:rsidRPr="00FB5DC8" w:rsidRDefault="00396051" w:rsidP="00AA24D7">
      <w:pPr>
        <w:spacing w:after="0"/>
        <w:ind w:left="720" w:right="-2"/>
        <w:contextualSpacing/>
        <w:jc w:val="both"/>
        <w:rPr>
          <w:rFonts w:ascii="Tahoma" w:hAnsi="Tahoma" w:cs="Tahoma"/>
          <w:color w:val="auto"/>
          <w:sz w:val="21"/>
          <w:szCs w:val="21"/>
        </w:rPr>
      </w:pPr>
    </w:p>
    <w:p w14:paraId="5C6A0ACD" w14:textId="77777777" w:rsidR="00396051" w:rsidRPr="00FB5DC8" w:rsidRDefault="00396051" w:rsidP="00AA24D7">
      <w:pPr>
        <w:spacing w:after="0"/>
        <w:ind w:left="720" w:right="-2"/>
        <w:contextualSpacing/>
        <w:jc w:val="both"/>
        <w:rPr>
          <w:rFonts w:ascii="Tahoma" w:hAnsi="Tahoma" w:cs="Tahoma"/>
          <w:color w:val="auto"/>
          <w:sz w:val="21"/>
          <w:szCs w:val="21"/>
        </w:rPr>
      </w:pPr>
      <w:r w:rsidRPr="00FB5DC8">
        <w:rPr>
          <w:rFonts w:ascii="Tahoma" w:hAnsi="Tahoma" w:cs="Tahoma"/>
          <w:color w:val="auto"/>
          <w:sz w:val="21"/>
          <w:szCs w:val="21"/>
        </w:rPr>
        <w:t xml:space="preserve">Tagok adatai (név, székhely): </w:t>
      </w:r>
      <w:r w:rsidRPr="00FB5DC8">
        <w:rPr>
          <w:rFonts w:ascii="Tahoma" w:hAnsi="Tahoma" w:cs="Tahoma"/>
          <w:color w:val="auto"/>
          <w:sz w:val="21"/>
          <w:szCs w:val="21"/>
        </w:rPr>
        <w:tab/>
      </w:r>
    </w:p>
    <w:p w14:paraId="5C6A0ACE" w14:textId="77777777" w:rsidR="00396051" w:rsidRPr="00FB5DC8" w:rsidRDefault="00396051" w:rsidP="00AA24D7">
      <w:pPr>
        <w:spacing w:after="0"/>
        <w:ind w:left="720" w:right="-2"/>
        <w:contextualSpacing/>
        <w:jc w:val="both"/>
        <w:rPr>
          <w:rFonts w:ascii="Tahoma" w:hAnsi="Tahoma" w:cs="Tahoma"/>
          <w:color w:val="auto"/>
          <w:sz w:val="21"/>
          <w:szCs w:val="21"/>
        </w:rPr>
      </w:pPr>
      <w:r w:rsidRPr="00FB5DC8">
        <w:rPr>
          <w:rFonts w:ascii="Tahoma" w:hAnsi="Tahoma" w:cs="Tahoma"/>
          <w:color w:val="auto"/>
          <w:sz w:val="21"/>
          <w:szCs w:val="21"/>
        </w:rPr>
        <w:tab/>
      </w:r>
    </w:p>
    <w:p w14:paraId="5C6A0ACF" w14:textId="77777777" w:rsidR="00396051" w:rsidRPr="00FB5DC8" w:rsidRDefault="00396051" w:rsidP="00AA24D7">
      <w:pPr>
        <w:spacing w:after="0"/>
        <w:ind w:left="720" w:right="-2"/>
        <w:contextualSpacing/>
        <w:jc w:val="both"/>
        <w:rPr>
          <w:rFonts w:ascii="Tahoma" w:hAnsi="Tahoma" w:cs="Tahoma"/>
          <w:color w:val="auto"/>
          <w:sz w:val="21"/>
          <w:szCs w:val="21"/>
        </w:rPr>
      </w:pPr>
      <w:r w:rsidRPr="00FB5DC8">
        <w:rPr>
          <w:rFonts w:ascii="Tahoma" w:hAnsi="Tahoma" w:cs="Tahoma"/>
          <w:color w:val="auto"/>
          <w:sz w:val="21"/>
          <w:szCs w:val="21"/>
        </w:rPr>
        <w:t xml:space="preserve">Tagok adatai (név, székhely): </w:t>
      </w:r>
      <w:r w:rsidRPr="00FB5DC8">
        <w:rPr>
          <w:rFonts w:ascii="Tahoma" w:hAnsi="Tahoma" w:cs="Tahoma"/>
          <w:color w:val="auto"/>
          <w:sz w:val="21"/>
          <w:szCs w:val="21"/>
        </w:rPr>
        <w:tab/>
      </w:r>
    </w:p>
    <w:p w14:paraId="5C6A0AD0" w14:textId="77777777" w:rsidR="00396051" w:rsidRPr="00FB5DC8" w:rsidRDefault="00396051" w:rsidP="00AA24D7">
      <w:pPr>
        <w:tabs>
          <w:tab w:val="right" w:leader="underscore" w:pos="9072"/>
        </w:tabs>
        <w:spacing w:after="0"/>
        <w:ind w:right="-2"/>
        <w:contextualSpacing/>
        <w:jc w:val="both"/>
        <w:rPr>
          <w:rFonts w:ascii="Tahoma" w:hAnsi="Tahoma" w:cs="Tahoma"/>
          <w:color w:val="auto"/>
          <w:sz w:val="21"/>
          <w:szCs w:val="21"/>
        </w:rPr>
      </w:pPr>
    </w:p>
    <w:p w14:paraId="5C6A0AD1" w14:textId="77777777" w:rsidR="00396051" w:rsidRPr="00FB5DC8" w:rsidRDefault="00396051" w:rsidP="00AA24D7">
      <w:pPr>
        <w:numPr>
          <w:ilvl w:val="0"/>
          <w:numId w:val="6"/>
        </w:numPr>
        <w:spacing w:after="0"/>
        <w:ind w:left="567" w:right="-2"/>
        <w:contextualSpacing/>
        <w:jc w:val="both"/>
        <w:rPr>
          <w:rFonts w:ascii="Tahoma" w:hAnsi="Tahoma" w:cs="Tahoma"/>
          <w:b/>
          <w:color w:val="auto"/>
          <w:sz w:val="21"/>
          <w:szCs w:val="21"/>
        </w:rPr>
      </w:pPr>
      <w:r w:rsidRPr="00FB5DC8">
        <w:rPr>
          <w:rFonts w:ascii="Tahoma" w:hAnsi="Tahoma" w:cs="Tahoma"/>
          <w:b/>
          <w:color w:val="auto"/>
          <w:sz w:val="21"/>
          <w:szCs w:val="21"/>
        </w:rPr>
        <w:t xml:space="preserve">Részvételi jelentkezés tárgya: </w:t>
      </w:r>
    </w:p>
    <w:p w14:paraId="5C6A0AD2" w14:textId="77777777" w:rsidR="00396051" w:rsidRPr="00FB5DC8" w:rsidRDefault="00C71817" w:rsidP="00AA24D7">
      <w:pPr>
        <w:spacing w:after="0"/>
        <w:ind w:left="207" w:right="-2"/>
        <w:contextualSpacing/>
        <w:jc w:val="both"/>
        <w:rPr>
          <w:rFonts w:ascii="Tahoma" w:hAnsi="Tahoma" w:cs="Tahoma"/>
          <w:color w:val="auto"/>
          <w:sz w:val="21"/>
          <w:szCs w:val="21"/>
        </w:rPr>
      </w:pPr>
      <w:r w:rsidRPr="00FB5DC8">
        <w:rPr>
          <w:rFonts w:ascii="Tahoma" w:hAnsi="Tahoma" w:cs="Tahoma"/>
          <w:color w:val="auto"/>
          <w:sz w:val="21"/>
          <w:szCs w:val="21"/>
        </w:rPr>
        <w:t>„</w:t>
      </w:r>
      <w:r w:rsidR="00E01FC0">
        <w:rPr>
          <w:rFonts w:ascii="Tahoma" w:hAnsi="Tahoma" w:cs="Tahoma"/>
          <w:color w:val="auto"/>
          <w:sz w:val="21"/>
          <w:szCs w:val="21"/>
        </w:rPr>
        <w:t>Nemzetpolitikai Informatikai Rendszer funkcionális bővítési és üzemeltetés-támogatási feladatainak ellátása</w:t>
      </w:r>
      <w:r w:rsidRPr="00FB5DC8">
        <w:rPr>
          <w:rFonts w:ascii="Tahoma" w:hAnsi="Tahoma" w:cs="Tahoma"/>
          <w:color w:val="auto"/>
          <w:sz w:val="21"/>
          <w:szCs w:val="21"/>
        </w:rPr>
        <w:t>”</w:t>
      </w:r>
    </w:p>
    <w:p w14:paraId="5C6A0AD3" w14:textId="77777777" w:rsidR="00396051" w:rsidRPr="00FB5DC8" w:rsidRDefault="00396051" w:rsidP="00AA24D7">
      <w:pPr>
        <w:spacing w:after="0"/>
        <w:ind w:right="-2"/>
        <w:contextualSpacing/>
        <w:jc w:val="both"/>
        <w:rPr>
          <w:rFonts w:ascii="Tahoma" w:hAnsi="Tahoma" w:cs="Tahoma"/>
          <w:color w:val="auto"/>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3410"/>
        <w:gridCol w:w="4237"/>
      </w:tblGrid>
      <w:tr w:rsidR="00396051" w:rsidRPr="00FB5DC8" w14:paraId="5C6A0AD5" w14:textId="77777777" w:rsidTr="00460C7A">
        <w:tc>
          <w:tcPr>
            <w:tcW w:w="9488" w:type="dxa"/>
            <w:gridSpan w:val="3"/>
          </w:tcPr>
          <w:p w14:paraId="5C6A0AD4" w14:textId="77777777" w:rsidR="00396051" w:rsidRPr="00FB5DC8" w:rsidRDefault="00396051" w:rsidP="00AA24D7">
            <w:pPr>
              <w:spacing w:after="0"/>
              <w:ind w:right="-2"/>
              <w:contextualSpacing/>
              <w:jc w:val="both"/>
              <w:rPr>
                <w:rFonts w:ascii="Tahoma" w:hAnsi="Tahoma" w:cs="Tahoma"/>
                <w:color w:val="auto"/>
                <w:sz w:val="21"/>
                <w:szCs w:val="21"/>
              </w:rPr>
            </w:pPr>
            <w:r w:rsidRPr="00FB5DC8">
              <w:rPr>
                <w:rFonts w:ascii="Tahoma" w:hAnsi="Tahoma" w:cs="Tahoma"/>
                <w:color w:val="auto"/>
                <w:sz w:val="21"/>
                <w:szCs w:val="21"/>
              </w:rPr>
              <w:t>Keltezés (helység, év, hónap, nap)</w:t>
            </w:r>
          </w:p>
        </w:tc>
      </w:tr>
      <w:tr w:rsidR="00396051" w:rsidRPr="00FB5DC8" w14:paraId="5C6A0AD9" w14:textId="77777777" w:rsidTr="00460C7A">
        <w:tc>
          <w:tcPr>
            <w:tcW w:w="1495" w:type="dxa"/>
          </w:tcPr>
          <w:p w14:paraId="5C6A0AD6" w14:textId="77777777" w:rsidR="00396051" w:rsidRPr="00FB5DC8" w:rsidRDefault="00396051" w:rsidP="00AA24D7">
            <w:pPr>
              <w:spacing w:after="0"/>
              <w:ind w:right="-2"/>
              <w:contextualSpacing/>
              <w:jc w:val="both"/>
              <w:rPr>
                <w:rFonts w:ascii="Tahoma" w:hAnsi="Tahoma" w:cs="Tahoma"/>
                <w:color w:val="auto"/>
                <w:sz w:val="21"/>
                <w:szCs w:val="21"/>
              </w:rPr>
            </w:pPr>
          </w:p>
        </w:tc>
        <w:tc>
          <w:tcPr>
            <w:tcW w:w="3603" w:type="dxa"/>
          </w:tcPr>
          <w:p w14:paraId="5C6A0AD7" w14:textId="77777777" w:rsidR="00396051" w:rsidRPr="00FB5DC8" w:rsidRDefault="00396051" w:rsidP="00AA24D7">
            <w:pPr>
              <w:spacing w:after="0"/>
              <w:ind w:right="-2"/>
              <w:contextualSpacing/>
              <w:jc w:val="both"/>
              <w:rPr>
                <w:rFonts w:ascii="Tahoma" w:hAnsi="Tahoma" w:cs="Tahoma"/>
                <w:color w:val="auto"/>
                <w:sz w:val="21"/>
                <w:szCs w:val="21"/>
              </w:rPr>
            </w:pPr>
          </w:p>
        </w:tc>
        <w:tc>
          <w:tcPr>
            <w:tcW w:w="4390" w:type="dxa"/>
            <w:tcBorders>
              <w:bottom w:val="single" w:sz="4" w:space="0" w:color="auto"/>
            </w:tcBorders>
          </w:tcPr>
          <w:p w14:paraId="5C6A0AD8" w14:textId="77777777" w:rsidR="00396051" w:rsidRPr="00FB5DC8" w:rsidRDefault="00396051" w:rsidP="00AA24D7">
            <w:pPr>
              <w:spacing w:after="0"/>
              <w:ind w:right="-2"/>
              <w:contextualSpacing/>
              <w:jc w:val="both"/>
              <w:rPr>
                <w:rFonts w:ascii="Tahoma" w:hAnsi="Tahoma" w:cs="Tahoma"/>
                <w:color w:val="auto"/>
                <w:sz w:val="21"/>
                <w:szCs w:val="21"/>
              </w:rPr>
            </w:pPr>
          </w:p>
        </w:tc>
      </w:tr>
      <w:tr w:rsidR="00396051" w:rsidRPr="00FB5DC8" w14:paraId="5C6A0ADD" w14:textId="77777777" w:rsidTr="00460C7A">
        <w:tc>
          <w:tcPr>
            <w:tcW w:w="1495" w:type="dxa"/>
          </w:tcPr>
          <w:p w14:paraId="5C6A0ADA" w14:textId="77777777" w:rsidR="00396051" w:rsidRPr="00FB5DC8" w:rsidRDefault="00396051" w:rsidP="00AA24D7">
            <w:pPr>
              <w:spacing w:after="0"/>
              <w:ind w:right="-2"/>
              <w:contextualSpacing/>
              <w:jc w:val="both"/>
              <w:rPr>
                <w:rFonts w:ascii="Tahoma" w:hAnsi="Tahoma" w:cs="Tahoma"/>
                <w:color w:val="auto"/>
                <w:sz w:val="21"/>
                <w:szCs w:val="21"/>
              </w:rPr>
            </w:pPr>
          </w:p>
        </w:tc>
        <w:tc>
          <w:tcPr>
            <w:tcW w:w="3603" w:type="dxa"/>
          </w:tcPr>
          <w:p w14:paraId="5C6A0ADB" w14:textId="77777777" w:rsidR="00396051" w:rsidRPr="00FB5DC8" w:rsidRDefault="00396051" w:rsidP="00AA24D7">
            <w:pPr>
              <w:spacing w:after="0"/>
              <w:ind w:right="-2"/>
              <w:contextualSpacing/>
              <w:jc w:val="both"/>
              <w:rPr>
                <w:rFonts w:ascii="Tahoma" w:hAnsi="Tahoma" w:cs="Tahoma"/>
                <w:color w:val="auto"/>
                <w:sz w:val="21"/>
                <w:szCs w:val="21"/>
              </w:rPr>
            </w:pPr>
          </w:p>
        </w:tc>
        <w:tc>
          <w:tcPr>
            <w:tcW w:w="4390" w:type="dxa"/>
            <w:tcBorders>
              <w:top w:val="single" w:sz="4" w:space="0" w:color="auto"/>
            </w:tcBorders>
            <w:vAlign w:val="center"/>
          </w:tcPr>
          <w:p w14:paraId="5C6A0ADC" w14:textId="77777777" w:rsidR="00396051" w:rsidRPr="00FB5DC8" w:rsidRDefault="00396051" w:rsidP="00AA24D7">
            <w:pPr>
              <w:tabs>
                <w:tab w:val="center" w:pos="6521"/>
              </w:tabs>
              <w:spacing w:after="0"/>
              <w:ind w:right="-2"/>
              <w:contextualSpacing/>
              <w:jc w:val="center"/>
              <w:rPr>
                <w:rFonts w:ascii="Tahoma" w:hAnsi="Tahoma" w:cs="Tahoma"/>
                <w:color w:val="auto"/>
                <w:sz w:val="21"/>
                <w:szCs w:val="21"/>
              </w:rPr>
            </w:pPr>
            <w:r w:rsidRPr="00FB5DC8">
              <w:rPr>
                <w:rFonts w:ascii="Tahoma" w:hAnsi="Tahoma" w:cs="Tahoma"/>
                <w:color w:val="auto"/>
                <w:sz w:val="21"/>
                <w:szCs w:val="21"/>
              </w:rPr>
              <w:t>(cégjegyzésre jogosult vagy szabályszerűen meghatalmazott képviselő aláírása)</w:t>
            </w:r>
          </w:p>
        </w:tc>
      </w:tr>
    </w:tbl>
    <w:p w14:paraId="5C6A0ADE" w14:textId="77777777" w:rsidR="004B3880" w:rsidRPr="00FB5DC8" w:rsidRDefault="004B3880" w:rsidP="00CD3A49">
      <w:pPr>
        <w:jc w:val="right"/>
        <w:rPr>
          <w:rFonts w:ascii="Tahoma" w:hAnsi="Tahoma" w:cs="Tahoma"/>
          <w:b/>
          <w:color w:val="auto"/>
          <w:sz w:val="21"/>
          <w:szCs w:val="21"/>
        </w:rPr>
      </w:pPr>
    </w:p>
    <w:p w14:paraId="5C6A0ADF" w14:textId="77777777" w:rsidR="004B3880" w:rsidRPr="00FB5DC8" w:rsidRDefault="004B3880">
      <w:pPr>
        <w:suppressAutoHyphens w:val="0"/>
        <w:spacing w:after="0" w:line="240" w:lineRule="auto"/>
        <w:textAlignment w:val="auto"/>
        <w:rPr>
          <w:rFonts w:ascii="Tahoma" w:hAnsi="Tahoma" w:cs="Tahoma"/>
          <w:b/>
          <w:color w:val="auto"/>
          <w:sz w:val="21"/>
          <w:szCs w:val="21"/>
        </w:rPr>
      </w:pPr>
      <w:r w:rsidRPr="00FB5DC8">
        <w:rPr>
          <w:rFonts w:ascii="Tahoma" w:hAnsi="Tahoma" w:cs="Tahoma"/>
          <w:b/>
          <w:color w:val="auto"/>
          <w:sz w:val="21"/>
          <w:szCs w:val="21"/>
        </w:rPr>
        <w:br w:type="page"/>
      </w:r>
    </w:p>
    <w:p w14:paraId="5C6A0AE0" w14:textId="77777777" w:rsidR="00CD3A49" w:rsidRPr="00FB5DC8" w:rsidRDefault="00CD3A49" w:rsidP="00CD3A49">
      <w:pPr>
        <w:pageBreakBefore/>
        <w:spacing w:before="120" w:after="120"/>
        <w:jc w:val="right"/>
        <w:rPr>
          <w:rFonts w:ascii="Tahoma" w:hAnsi="Tahoma" w:cs="Tahoma"/>
          <w:color w:val="auto"/>
          <w:sz w:val="21"/>
          <w:szCs w:val="21"/>
        </w:rPr>
      </w:pPr>
      <w:r w:rsidRPr="00FB5DC8">
        <w:rPr>
          <w:rFonts w:ascii="Tahoma" w:hAnsi="Tahoma" w:cs="Tahoma"/>
          <w:b/>
          <w:color w:val="auto"/>
          <w:sz w:val="21"/>
          <w:szCs w:val="21"/>
        </w:rPr>
        <w:lastRenderedPageBreak/>
        <w:t>3/A. számú melléklet</w:t>
      </w:r>
    </w:p>
    <w:p w14:paraId="5C6A0AE1" w14:textId="77777777" w:rsidR="00A931FA" w:rsidRPr="00FB5DC8" w:rsidRDefault="00A931FA" w:rsidP="00A931FA">
      <w:pPr>
        <w:suppressAutoHyphens w:val="0"/>
        <w:spacing w:after="0" w:line="240" w:lineRule="auto"/>
        <w:jc w:val="right"/>
        <w:textAlignment w:val="auto"/>
        <w:rPr>
          <w:rFonts w:ascii="Tahoma" w:hAnsi="Tahoma" w:cs="Tahoma"/>
          <w:color w:val="auto"/>
          <w:sz w:val="21"/>
          <w:szCs w:val="21"/>
        </w:rPr>
      </w:pPr>
    </w:p>
    <w:p w14:paraId="5C6A0AE2" w14:textId="77777777" w:rsidR="00A931FA" w:rsidRPr="00FB5DC8" w:rsidRDefault="00A931FA" w:rsidP="00A931FA">
      <w:pPr>
        <w:spacing w:before="120" w:after="120"/>
        <w:ind w:left="426" w:hanging="426"/>
        <w:jc w:val="center"/>
        <w:rPr>
          <w:rFonts w:ascii="Tahoma" w:hAnsi="Tahoma" w:cs="Tahoma"/>
          <w:b/>
          <w:caps/>
          <w:color w:val="auto"/>
          <w:sz w:val="21"/>
          <w:szCs w:val="21"/>
        </w:rPr>
      </w:pPr>
      <w:r w:rsidRPr="00FB5DC8">
        <w:rPr>
          <w:rFonts w:ascii="Tahoma" w:hAnsi="Tahoma" w:cs="Tahoma"/>
          <w:b/>
          <w:caps/>
          <w:color w:val="auto"/>
          <w:sz w:val="21"/>
          <w:szCs w:val="21"/>
        </w:rPr>
        <w:t>RÉSZVÉTELI nyilatkozat</w:t>
      </w:r>
    </w:p>
    <w:p w14:paraId="5C6A0AE3" w14:textId="77777777" w:rsidR="00A931FA" w:rsidRPr="00FB5DC8" w:rsidRDefault="00A931FA" w:rsidP="00A931FA">
      <w:pPr>
        <w:spacing w:before="120" w:after="120"/>
        <w:ind w:left="426" w:hanging="426"/>
        <w:jc w:val="center"/>
        <w:rPr>
          <w:rFonts w:ascii="Tahoma" w:hAnsi="Tahoma" w:cs="Tahoma"/>
          <w:b/>
          <w:caps/>
          <w:color w:val="auto"/>
          <w:sz w:val="21"/>
          <w:szCs w:val="21"/>
        </w:rPr>
      </w:pPr>
      <w:r w:rsidRPr="00FB5DC8">
        <w:rPr>
          <w:rFonts w:ascii="Tahoma" w:hAnsi="Tahoma" w:cs="Tahoma"/>
          <w:b/>
          <w:caps/>
          <w:color w:val="auto"/>
          <w:sz w:val="21"/>
          <w:szCs w:val="21"/>
        </w:rPr>
        <w:t>a Kbt. 66. § (4) bekezdése alapján</w:t>
      </w:r>
    </w:p>
    <w:p w14:paraId="5C6A0AE4" w14:textId="77777777" w:rsidR="00A931FA" w:rsidRPr="00FB5DC8" w:rsidRDefault="00A931FA" w:rsidP="00A931FA">
      <w:pPr>
        <w:spacing w:before="120" w:after="120"/>
        <w:jc w:val="both"/>
        <w:outlineLvl w:val="0"/>
        <w:rPr>
          <w:rFonts w:ascii="Tahoma" w:hAnsi="Tahoma" w:cs="Tahoma"/>
          <w:sz w:val="21"/>
          <w:szCs w:val="21"/>
        </w:rPr>
      </w:pPr>
    </w:p>
    <w:p w14:paraId="5C6A0AE5" w14:textId="77777777" w:rsidR="00A931FA" w:rsidRPr="00FB5DC8" w:rsidRDefault="00A931FA" w:rsidP="00A931FA">
      <w:pPr>
        <w:spacing w:before="120" w:after="120"/>
        <w:jc w:val="both"/>
        <w:outlineLvl w:val="0"/>
        <w:rPr>
          <w:rFonts w:ascii="Tahoma" w:hAnsi="Tahoma" w:cs="Tahoma"/>
          <w:sz w:val="21"/>
          <w:szCs w:val="21"/>
        </w:rPr>
      </w:pPr>
      <w:r w:rsidRPr="00FB5DC8">
        <w:rPr>
          <w:rFonts w:ascii="Tahoma" w:hAnsi="Tahoma" w:cs="Tahoma"/>
          <w:sz w:val="21"/>
          <w:szCs w:val="21"/>
        </w:rPr>
        <w:t>Alulírott ___________________________________________ mint a(z) ________________________________ (székhely:__________________________________) részvételre jelentkező cégjegyzésre jogosult / meghatalmazott</w:t>
      </w:r>
      <w:r w:rsidRPr="00FB5DC8">
        <w:rPr>
          <w:rStyle w:val="Lbjegyzet-hivatkozs"/>
          <w:rFonts w:ascii="Tahoma" w:hAnsi="Tahoma" w:cs="Tahoma"/>
          <w:sz w:val="21"/>
          <w:szCs w:val="21"/>
        </w:rPr>
        <w:footnoteReference w:id="2"/>
      </w:r>
      <w:r w:rsidRPr="00FB5DC8">
        <w:rPr>
          <w:rFonts w:ascii="Tahoma" w:hAnsi="Tahoma" w:cs="Tahoma"/>
          <w:sz w:val="21"/>
          <w:szCs w:val="21"/>
        </w:rPr>
        <w:t xml:space="preserve"> képviselője a(z) </w:t>
      </w:r>
      <w:r w:rsidRPr="00FB5DC8">
        <w:rPr>
          <w:rFonts w:ascii="Tahoma" w:hAnsi="Tahoma" w:cs="Tahoma"/>
          <w:b/>
          <w:i/>
          <w:color w:val="auto"/>
          <w:sz w:val="21"/>
          <w:szCs w:val="21"/>
        </w:rPr>
        <w:t>„</w:t>
      </w:r>
      <w:r w:rsidR="00E01FC0">
        <w:rPr>
          <w:rFonts w:ascii="Tahoma" w:hAnsi="Tahoma" w:cs="Tahoma"/>
          <w:b/>
          <w:i/>
          <w:color w:val="auto"/>
          <w:sz w:val="21"/>
          <w:szCs w:val="21"/>
        </w:rPr>
        <w:t>Nemzetpolitikai Informatikai Rendszer funkcionális bővítési és üzemeltetés-támogatási feladatainak ellátása</w:t>
      </w:r>
      <w:r w:rsidRPr="00FB5DC8">
        <w:rPr>
          <w:rFonts w:ascii="Tahoma" w:hAnsi="Tahoma" w:cs="Tahoma"/>
          <w:b/>
          <w:i/>
          <w:color w:val="auto"/>
          <w:sz w:val="21"/>
          <w:szCs w:val="21"/>
        </w:rPr>
        <w:t xml:space="preserve">” </w:t>
      </w:r>
      <w:r w:rsidRPr="00FB5DC8">
        <w:rPr>
          <w:rFonts w:ascii="Tahoma" w:hAnsi="Tahoma" w:cs="Tahoma"/>
          <w:sz w:val="21"/>
          <w:szCs w:val="21"/>
        </w:rPr>
        <w:t>tárgyban indított közbeszerzési eljárás kapcsán az alábbiakról nyilatkozom.</w:t>
      </w:r>
    </w:p>
    <w:p w14:paraId="5C6A0AE6" w14:textId="77777777" w:rsidR="00A931FA" w:rsidRPr="00FB5DC8" w:rsidRDefault="00A931FA" w:rsidP="00A931FA">
      <w:pPr>
        <w:spacing w:after="0"/>
        <w:jc w:val="center"/>
        <w:rPr>
          <w:rFonts w:ascii="Tahoma" w:hAnsi="Tahoma" w:cs="Tahoma"/>
          <w:color w:val="auto"/>
          <w:sz w:val="21"/>
          <w:szCs w:val="21"/>
        </w:rPr>
      </w:pPr>
      <w:r w:rsidRPr="00FB5DC8">
        <w:rPr>
          <w:rFonts w:ascii="Tahoma" w:hAnsi="Tahoma" w:cs="Tahoma"/>
          <w:color w:val="auto"/>
          <w:sz w:val="21"/>
          <w:szCs w:val="21"/>
        </w:rPr>
        <w:t>I.</w:t>
      </w:r>
    </w:p>
    <w:p w14:paraId="5C6A0AE7" w14:textId="77777777" w:rsidR="00A931FA" w:rsidRPr="00FB5DC8" w:rsidRDefault="00A931FA" w:rsidP="00A931FA">
      <w:pPr>
        <w:pStyle w:val="Szvegtrzsbehzssal"/>
        <w:spacing w:before="120"/>
        <w:ind w:left="0"/>
        <w:jc w:val="both"/>
        <w:rPr>
          <w:rFonts w:ascii="Tahoma" w:hAnsi="Tahoma" w:cs="Tahoma"/>
          <w:color w:val="auto"/>
          <w:sz w:val="21"/>
          <w:szCs w:val="21"/>
        </w:rPr>
      </w:pPr>
      <w:r w:rsidRPr="00FB5DC8">
        <w:rPr>
          <w:rFonts w:ascii="Tahoma" w:hAnsi="Tahoma" w:cs="Tahoma"/>
          <w:color w:val="auto"/>
          <w:sz w:val="21"/>
          <w:szCs w:val="21"/>
        </w:rPr>
        <w:t xml:space="preserve">A Kbt. 66. § (4) bekezdése alapján nyilatkozom, hogy vállalkozásunk </w:t>
      </w:r>
    </w:p>
    <w:p w14:paraId="5C6A0AE8" w14:textId="77777777" w:rsidR="00A931FA" w:rsidRPr="00FB5DC8" w:rsidRDefault="00A931FA" w:rsidP="00A931FA">
      <w:pPr>
        <w:pStyle w:val="Szvegtrzsbehzssal"/>
        <w:numPr>
          <w:ilvl w:val="0"/>
          <w:numId w:val="7"/>
        </w:numPr>
        <w:tabs>
          <w:tab w:val="clear" w:pos="0"/>
        </w:tabs>
        <w:spacing w:before="120"/>
        <w:ind w:left="1276" w:hanging="426"/>
        <w:jc w:val="both"/>
        <w:rPr>
          <w:rFonts w:ascii="Tahoma" w:hAnsi="Tahoma" w:cs="Tahoma"/>
          <w:color w:val="auto"/>
          <w:sz w:val="21"/>
          <w:szCs w:val="21"/>
        </w:rPr>
      </w:pPr>
      <w:r w:rsidRPr="00FB5DC8">
        <w:rPr>
          <w:rFonts w:ascii="Tahoma" w:hAnsi="Tahoma" w:cs="Tahoma"/>
          <w:color w:val="auto"/>
          <w:sz w:val="21"/>
          <w:szCs w:val="21"/>
        </w:rPr>
        <w:t>a kis- és középvállalkozásokról, fejlődésük támogatásáról szóló törvény szerint ……………………………………vállalkozásnak</w:t>
      </w:r>
      <w:r w:rsidRPr="00FB5DC8">
        <w:rPr>
          <w:rStyle w:val="Lbjegyzet-karakterek"/>
          <w:rFonts w:ascii="Tahoma" w:hAnsi="Tahoma" w:cs="Tahoma"/>
          <w:color w:val="auto"/>
          <w:sz w:val="21"/>
          <w:szCs w:val="21"/>
        </w:rPr>
        <w:footnoteReference w:id="3"/>
      </w:r>
      <w:r w:rsidRPr="00FB5DC8">
        <w:rPr>
          <w:rFonts w:ascii="Tahoma" w:hAnsi="Tahoma" w:cs="Tahoma"/>
          <w:color w:val="auto"/>
          <w:sz w:val="21"/>
          <w:szCs w:val="21"/>
        </w:rPr>
        <w:t xml:space="preserve"> minősül / </w:t>
      </w:r>
    </w:p>
    <w:p w14:paraId="5C6A0AE9" w14:textId="77777777" w:rsidR="00A931FA" w:rsidRPr="00FB5DC8" w:rsidRDefault="00A931FA" w:rsidP="00A931FA">
      <w:pPr>
        <w:pStyle w:val="Szvegtrzsbehzssal"/>
        <w:numPr>
          <w:ilvl w:val="0"/>
          <w:numId w:val="7"/>
        </w:numPr>
        <w:tabs>
          <w:tab w:val="clear" w:pos="0"/>
        </w:tabs>
        <w:spacing w:before="120"/>
        <w:ind w:left="1276" w:hanging="426"/>
        <w:jc w:val="both"/>
        <w:rPr>
          <w:rFonts w:ascii="Tahoma" w:hAnsi="Tahoma" w:cs="Tahoma"/>
          <w:color w:val="auto"/>
          <w:sz w:val="21"/>
          <w:szCs w:val="21"/>
        </w:rPr>
      </w:pPr>
      <w:r w:rsidRPr="00FB5DC8">
        <w:rPr>
          <w:rFonts w:ascii="Tahoma" w:hAnsi="Tahoma" w:cs="Tahoma"/>
          <w:color w:val="auto"/>
          <w:sz w:val="21"/>
          <w:szCs w:val="21"/>
        </w:rPr>
        <w:t>nem tartozik a kis- és középvállalkozásokról, fejlődésük támogatásáról szóló törvény hatálya alá</w:t>
      </w:r>
      <w:r w:rsidRPr="00FB5DC8">
        <w:rPr>
          <w:rStyle w:val="Lbjegyzet-karakterek"/>
          <w:rFonts w:ascii="Tahoma" w:hAnsi="Tahoma" w:cs="Tahoma"/>
          <w:color w:val="auto"/>
          <w:sz w:val="21"/>
          <w:szCs w:val="21"/>
        </w:rPr>
        <w:footnoteReference w:id="4"/>
      </w:r>
      <w:r w:rsidRPr="00FB5DC8">
        <w:rPr>
          <w:rFonts w:ascii="Tahoma" w:hAnsi="Tahoma" w:cs="Tahoma"/>
          <w:color w:val="auto"/>
          <w:sz w:val="21"/>
          <w:szCs w:val="21"/>
        </w:rPr>
        <w:t>.</w:t>
      </w:r>
    </w:p>
    <w:p w14:paraId="5C6A0AEA" w14:textId="77777777" w:rsidR="00A931FA" w:rsidRPr="00FB5DC8" w:rsidRDefault="00A931FA" w:rsidP="00A931FA">
      <w:pPr>
        <w:pStyle w:val="Szvegtrzsbehzssal"/>
        <w:spacing w:before="120"/>
        <w:ind w:left="0"/>
        <w:jc w:val="center"/>
        <w:rPr>
          <w:rFonts w:ascii="Tahoma" w:hAnsi="Tahoma" w:cs="Tahoma"/>
          <w:color w:val="auto"/>
          <w:sz w:val="21"/>
          <w:szCs w:val="21"/>
        </w:rPr>
      </w:pPr>
      <w:r w:rsidRPr="00FB5DC8">
        <w:rPr>
          <w:rFonts w:ascii="Tahoma" w:hAnsi="Tahoma" w:cs="Tahoma"/>
          <w:color w:val="auto"/>
          <w:sz w:val="21"/>
          <w:szCs w:val="21"/>
        </w:rPr>
        <w:t>II.</w:t>
      </w:r>
    </w:p>
    <w:p w14:paraId="5C6A0AEB" w14:textId="77777777" w:rsidR="00A931FA" w:rsidRPr="00FB5DC8" w:rsidRDefault="00A931FA" w:rsidP="00A931FA">
      <w:pPr>
        <w:pStyle w:val="Szvegtrzsbehzssal"/>
        <w:spacing w:before="120"/>
        <w:ind w:left="0"/>
        <w:jc w:val="both"/>
        <w:rPr>
          <w:rFonts w:ascii="Tahoma" w:hAnsi="Tahoma" w:cs="Tahoma"/>
          <w:color w:val="auto"/>
          <w:sz w:val="21"/>
          <w:szCs w:val="21"/>
        </w:rPr>
      </w:pPr>
      <w:r w:rsidRPr="00FB5DC8">
        <w:rPr>
          <w:rFonts w:ascii="Tahoma" w:hAnsi="Tahoma" w:cs="Tahoma"/>
          <w:color w:val="auto"/>
          <w:sz w:val="21"/>
          <w:szCs w:val="21"/>
        </w:rPr>
        <w:t>Nyilatkozom továbbá, hogy a részvételi jelentkezéssel benyújtott elektronikus másolati példány az részvételi jelentkezés papír alapú példányával mindenben megegyezik.</w:t>
      </w:r>
    </w:p>
    <w:p w14:paraId="5C6A0AEC" w14:textId="77777777" w:rsidR="00A931FA" w:rsidRPr="00FB5DC8" w:rsidRDefault="00A931FA" w:rsidP="00A931FA">
      <w:pPr>
        <w:pStyle w:val="Szvegtrzsbehzssal"/>
        <w:spacing w:before="120"/>
        <w:ind w:left="0"/>
        <w:jc w:val="both"/>
        <w:rPr>
          <w:rFonts w:ascii="Tahoma" w:hAnsi="Tahoma" w:cs="Tahoma"/>
          <w:color w:val="auto"/>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399"/>
        <w:gridCol w:w="4253"/>
      </w:tblGrid>
      <w:tr w:rsidR="00A931FA" w:rsidRPr="00FB5DC8" w14:paraId="5C6A0AEE" w14:textId="77777777" w:rsidTr="009B0E66">
        <w:tc>
          <w:tcPr>
            <w:tcW w:w="9070" w:type="dxa"/>
            <w:gridSpan w:val="3"/>
          </w:tcPr>
          <w:p w14:paraId="5C6A0AED" w14:textId="77777777" w:rsidR="00A931FA" w:rsidRPr="00FB5DC8" w:rsidRDefault="00A931FA" w:rsidP="009B0E66">
            <w:pPr>
              <w:spacing w:before="120" w:after="120"/>
              <w:ind w:left="426" w:hanging="426"/>
              <w:jc w:val="both"/>
              <w:rPr>
                <w:rFonts w:ascii="Tahoma" w:hAnsi="Tahoma" w:cs="Tahoma"/>
                <w:color w:val="auto"/>
                <w:sz w:val="21"/>
                <w:szCs w:val="21"/>
              </w:rPr>
            </w:pPr>
            <w:r w:rsidRPr="00FB5DC8">
              <w:rPr>
                <w:rFonts w:ascii="Tahoma" w:hAnsi="Tahoma" w:cs="Tahoma"/>
                <w:color w:val="auto"/>
                <w:sz w:val="21"/>
                <w:szCs w:val="21"/>
              </w:rPr>
              <w:t>Keltezés (helység, év, hónap, nap)</w:t>
            </w:r>
          </w:p>
        </w:tc>
      </w:tr>
      <w:tr w:rsidR="00A931FA" w:rsidRPr="00FB5DC8" w14:paraId="5C6A0AF2" w14:textId="77777777" w:rsidTr="009B0E66">
        <w:tc>
          <w:tcPr>
            <w:tcW w:w="1418" w:type="dxa"/>
          </w:tcPr>
          <w:p w14:paraId="5C6A0AEF" w14:textId="77777777" w:rsidR="00A931FA" w:rsidRPr="00FB5DC8" w:rsidRDefault="00A931FA" w:rsidP="009B0E66">
            <w:pPr>
              <w:spacing w:before="120" w:after="120"/>
              <w:ind w:left="426" w:hanging="426"/>
              <w:jc w:val="both"/>
              <w:rPr>
                <w:rFonts w:ascii="Tahoma" w:hAnsi="Tahoma" w:cs="Tahoma"/>
                <w:color w:val="auto"/>
                <w:sz w:val="21"/>
                <w:szCs w:val="21"/>
              </w:rPr>
            </w:pPr>
          </w:p>
        </w:tc>
        <w:tc>
          <w:tcPr>
            <w:tcW w:w="3399" w:type="dxa"/>
          </w:tcPr>
          <w:p w14:paraId="5C6A0AF0" w14:textId="77777777" w:rsidR="00A931FA" w:rsidRPr="00FB5DC8" w:rsidRDefault="00A931FA" w:rsidP="009B0E66">
            <w:pPr>
              <w:spacing w:before="120" w:after="120"/>
              <w:ind w:left="426" w:hanging="426"/>
              <w:jc w:val="both"/>
              <w:rPr>
                <w:rFonts w:ascii="Tahoma" w:hAnsi="Tahoma" w:cs="Tahoma"/>
                <w:color w:val="auto"/>
                <w:sz w:val="21"/>
                <w:szCs w:val="21"/>
              </w:rPr>
            </w:pPr>
          </w:p>
        </w:tc>
        <w:tc>
          <w:tcPr>
            <w:tcW w:w="4253" w:type="dxa"/>
            <w:tcBorders>
              <w:bottom w:val="single" w:sz="4" w:space="0" w:color="auto"/>
            </w:tcBorders>
          </w:tcPr>
          <w:p w14:paraId="5C6A0AF1" w14:textId="77777777" w:rsidR="00A931FA" w:rsidRPr="00FB5DC8" w:rsidRDefault="00A931FA" w:rsidP="009B0E66">
            <w:pPr>
              <w:spacing w:before="120" w:after="120"/>
              <w:ind w:left="426" w:hanging="426"/>
              <w:jc w:val="both"/>
              <w:rPr>
                <w:rFonts w:ascii="Tahoma" w:hAnsi="Tahoma" w:cs="Tahoma"/>
                <w:color w:val="auto"/>
                <w:sz w:val="21"/>
                <w:szCs w:val="21"/>
              </w:rPr>
            </w:pPr>
          </w:p>
        </w:tc>
      </w:tr>
      <w:tr w:rsidR="00A931FA" w:rsidRPr="00FB5DC8" w14:paraId="5C6A0AF6" w14:textId="77777777" w:rsidTr="009B0E66">
        <w:tc>
          <w:tcPr>
            <w:tcW w:w="1418" w:type="dxa"/>
          </w:tcPr>
          <w:p w14:paraId="5C6A0AF3" w14:textId="77777777" w:rsidR="00A931FA" w:rsidRPr="00FB5DC8" w:rsidRDefault="00A931FA" w:rsidP="009B0E66">
            <w:pPr>
              <w:spacing w:before="120" w:after="120"/>
              <w:ind w:left="426" w:hanging="426"/>
              <w:jc w:val="both"/>
              <w:rPr>
                <w:rFonts w:ascii="Tahoma" w:hAnsi="Tahoma" w:cs="Tahoma"/>
                <w:color w:val="auto"/>
                <w:sz w:val="21"/>
                <w:szCs w:val="21"/>
              </w:rPr>
            </w:pPr>
          </w:p>
        </w:tc>
        <w:tc>
          <w:tcPr>
            <w:tcW w:w="3399" w:type="dxa"/>
          </w:tcPr>
          <w:p w14:paraId="5C6A0AF4" w14:textId="77777777" w:rsidR="00A931FA" w:rsidRPr="00FB5DC8" w:rsidRDefault="00A931FA" w:rsidP="009B0E66">
            <w:pPr>
              <w:spacing w:before="120" w:after="120"/>
              <w:ind w:left="426" w:hanging="426"/>
              <w:jc w:val="both"/>
              <w:rPr>
                <w:rFonts w:ascii="Tahoma" w:hAnsi="Tahoma" w:cs="Tahoma"/>
                <w:color w:val="auto"/>
                <w:sz w:val="21"/>
                <w:szCs w:val="21"/>
              </w:rPr>
            </w:pPr>
          </w:p>
        </w:tc>
        <w:tc>
          <w:tcPr>
            <w:tcW w:w="4253" w:type="dxa"/>
            <w:tcBorders>
              <w:top w:val="single" w:sz="4" w:space="0" w:color="auto"/>
            </w:tcBorders>
            <w:vAlign w:val="center"/>
          </w:tcPr>
          <w:p w14:paraId="5C6A0AF5" w14:textId="77777777" w:rsidR="00A931FA" w:rsidRPr="00FB5DC8" w:rsidRDefault="00A931FA" w:rsidP="009B0E66">
            <w:pPr>
              <w:tabs>
                <w:tab w:val="center" w:pos="6521"/>
              </w:tabs>
              <w:spacing w:before="120" w:after="120"/>
              <w:ind w:left="426" w:hanging="426"/>
              <w:jc w:val="center"/>
              <w:rPr>
                <w:rFonts w:ascii="Tahoma" w:hAnsi="Tahoma" w:cs="Tahoma"/>
                <w:color w:val="auto"/>
                <w:sz w:val="21"/>
                <w:szCs w:val="21"/>
              </w:rPr>
            </w:pPr>
            <w:r w:rsidRPr="00FB5DC8">
              <w:rPr>
                <w:rFonts w:ascii="Tahoma" w:hAnsi="Tahoma" w:cs="Tahoma"/>
                <w:color w:val="auto"/>
                <w:sz w:val="21"/>
                <w:szCs w:val="21"/>
              </w:rPr>
              <w:t>(cégjegyzésre jogosult vagy szabályszerűen meghatalmazott képviselő aláírása)</w:t>
            </w:r>
          </w:p>
        </w:tc>
      </w:tr>
    </w:tbl>
    <w:p w14:paraId="5C6A0AF7" w14:textId="77777777" w:rsidR="00A931FA" w:rsidRPr="00FB5DC8" w:rsidRDefault="00A931FA" w:rsidP="00A931FA">
      <w:pPr>
        <w:rPr>
          <w:rFonts w:ascii="Tahoma" w:hAnsi="Tahoma" w:cs="Tahoma"/>
          <w:sz w:val="21"/>
          <w:szCs w:val="21"/>
        </w:rPr>
      </w:pPr>
    </w:p>
    <w:p w14:paraId="5C6A0AF8" w14:textId="77777777" w:rsidR="00A931FA" w:rsidRPr="00FB5DC8" w:rsidRDefault="00A931FA" w:rsidP="00CD3A49">
      <w:pPr>
        <w:spacing w:before="120" w:after="120"/>
        <w:ind w:left="426" w:hanging="426"/>
        <w:jc w:val="center"/>
        <w:rPr>
          <w:rFonts w:ascii="Tahoma" w:hAnsi="Tahoma" w:cs="Tahoma"/>
          <w:b/>
          <w:caps/>
          <w:color w:val="auto"/>
          <w:sz w:val="21"/>
          <w:szCs w:val="21"/>
        </w:rPr>
      </w:pPr>
    </w:p>
    <w:p w14:paraId="5C6A0AF9" w14:textId="77777777" w:rsidR="00CD3A49" w:rsidRPr="00FB5DC8" w:rsidRDefault="00CD3A49" w:rsidP="00CD3A49">
      <w:pPr>
        <w:spacing w:after="0"/>
        <w:jc w:val="right"/>
        <w:rPr>
          <w:rFonts w:ascii="Tahoma" w:hAnsi="Tahoma" w:cs="Tahoma"/>
          <w:b/>
          <w:sz w:val="21"/>
          <w:szCs w:val="21"/>
          <w:highlight w:val="yellow"/>
        </w:rPr>
      </w:pPr>
    </w:p>
    <w:p w14:paraId="5C6A0AFA" w14:textId="77777777" w:rsidR="00CD3A49" w:rsidRPr="00FB5DC8" w:rsidRDefault="00CD3A49" w:rsidP="00CD3A49">
      <w:pPr>
        <w:spacing w:after="0"/>
        <w:jc w:val="right"/>
        <w:rPr>
          <w:rFonts w:ascii="Tahoma" w:hAnsi="Tahoma" w:cs="Tahoma"/>
          <w:b/>
          <w:sz w:val="21"/>
          <w:szCs w:val="21"/>
          <w:highlight w:val="yellow"/>
        </w:rPr>
      </w:pPr>
    </w:p>
    <w:p w14:paraId="5C6A0AFB" w14:textId="77777777" w:rsidR="00CD3A49" w:rsidRPr="00FB5DC8" w:rsidRDefault="00CD3A49" w:rsidP="00CD3A49">
      <w:pPr>
        <w:spacing w:after="0"/>
        <w:jc w:val="right"/>
        <w:rPr>
          <w:rFonts w:ascii="Tahoma" w:hAnsi="Tahoma" w:cs="Tahoma"/>
          <w:b/>
          <w:sz w:val="21"/>
          <w:szCs w:val="21"/>
          <w:highlight w:val="yellow"/>
        </w:rPr>
      </w:pPr>
    </w:p>
    <w:p w14:paraId="5C6A0AFC" w14:textId="77777777" w:rsidR="00500E5E" w:rsidRPr="00FB5DC8" w:rsidRDefault="00500E5E">
      <w:pPr>
        <w:suppressAutoHyphens w:val="0"/>
        <w:spacing w:after="0" w:line="240" w:lineRule="auto"/>
        <w:textAlignment w:val="auto"/>
        <w:rPr>
          <w:rFonts w:ascii="Tahoma" w:hAnsi="Tahoma" w:cs="Tahoma"/>
          <w:b/>
          <w:sz w:val="21"/>
          <w:szCs w:val="21"/>
        </w:rPr>
      </w:pPr>
      <w:r w:rsidRPr="00FB5DC8">
        <w:rPr>
          <w:rFonts w:ascii="Tahoma" w:hAnsi="Tahoma" w:cs="Tahoma"/>
          <w:b/>
          <w:sz w:val="21"/>
          <w:szCs w:val="21"/>
        </w:rPr>
        <w:br w:type="page"/>
      </w:r>
    </w:p>
    <w:p w14:paraId="5C6A0AFD" w14:textId="77777777" w:rsidR="00CD3A49" w:rsidRPr="00FB5DC8" w:rsidRDefault="00CD3A49" w:rsidP="00CD3A49">
      <w:pPr>
        <w:spacing w:after="0"/>
        <w:jc w:val="right"/>
        <w:rPr>
          <w:rFonts w:ascii="Tahoma" w:hAnsi="Tahoma" w:cs="Tahoma"/>
          <w:b/>
          <w:smallCaps/>
          <w:sz w:val="21"/>
          <w:szCs w:val="21"/>
        </w:rPr>
      </w:pPr>
      <w:r w:rsidRPr="00FB5DC8">
        <w:rPr>
          <w:rFonts w:ascii="Tahoma" w:hAnsi="Tahoma" w:cs="Tahoma"/>
          <w:b/>
          <w:sz w:val="21"/>
          <w:szCs w:val="21"/>
        </w:rPr>
        <w:lastRenderedPageBreak/>
        <w:t>3/B. számú melléklet</w:t>
      </w:r>
    </w:p>
    <w:p w14:paraId="5C6A0AFE" w14:textId="77777777" w:rsidR="00CD3A49" w:rsidRPr="00FB5DC8" w:rsidRDefault="00CD3A49" w:rsidP="00CD3A49">
      <w:pPr>
        <w:spacing w:before="120" w:after="120"/>
        <w:jc w:val="center"/>
        <w:rPr>
          <w:rFonts w:ascii="Tahoma" w:hAnsi="Tahoma" w:cs="Tahoma"/>
          <w:b/>
          <w:caps/>
          <w:sz w:val="21"/>
          <w:szCs w:val="21"/>
        </w:rPr>
      </w:pPr>
      <w:r w:rsidRPr="00FB5DC8">
        <w:rPr>
          <w:rFonts w:ascii="Tahoma" w:hAnsi="Tahoma" w:cs="Tahoma"/>
          <w:b/>
          <w:caps/>
          <w:sz w:val="21"/>
          <w:szCs w:val="21"/>
        </w:rPr>
        <w:t>Nyilatkozat</w:t>
      </w:r>
    </w:p>
    <w:p w14:paraId="5C6A0AFF" w14:textId="77777777" w:rsidR="00CD3A49" w:rsidRPr="00FB5DC8" w:rsidRDefault="00CD3A49" w:rsidP="00CD3A49">
      <w:pPr>
        <w:spacing w:after="0"/>
        <w:jc w:val="center"/>
        <w:rPr>
          <w:rFonts w:ascii="Tahoma" w:hAnsi="Tahoma" w:cs="Tahoma"/>
          <w:b/>
          <w:sz w:val="21"/>
          <w:szCs w:val="21"/>
        </w:rPr>
      </w:pPr>
      <w:r w:rsidRPr="00FB5DC8">
        <w:rPr>
          <w:rFonts w:ascii="Tahoma" w:hAnsi="Tahoma" w:cs="Tahoma"/>
          <w:b/>
          <w:sz w:val="21"/>
          <w:szCs w:val="21"/>
        </w:rPr>
        <w:t>a Kbt. 66. § (6) bekezdése alapján az alvállalkozókról</w:t>
      </w:r>
    </w:p>
    <w:p w14:paraId="5C6A0B00" w14:textId="77777777" w:rsidR="00CD3A49" w:rsidRPr="00FB5DC8" w:rsidRDefault="00CD3A49" w:rsidP="00CD3A49">
      <w:pPr>
        <w:spacing w:before="120" w:after="120"/>
        <w:jc w:val="both"/>
        <w:outlineLvl w:val="0"/>
        <w:rPr>
          <w:rFonts w:ascii="Tahoma" w:hAnsi="Tahoma" w:cs="Tahoma"/>
          <w:color w:val="auto"/>
          <w:sz w:val="21"/>
          <w:szCs w:val="21"/>
        </w:rPr>
      </w:pPr>
      <w:r w:rsidRPr="00FB5DC8">
        <w:rPr>
          <w:rFonts w:ascii="Tahoma" w:hAnsi="Tahoma" w:cs="Tahoma"/>
          <w:sz w:val="21"/>
          <w:szCs w:val="21"/>
        </w:rPr>
        <w:t xml:space="preserve">Alulírott ___________________________________________ mint a(z) ________________________________ (székhely:__________________________________) </w:t>
      </w:r>
      <w:r w:rsidR="00373AE7" w:rsidRPr="00FB5DC8">
        <w:rPr>
          <w:rFonts w:ascii="Tahoma" w:hAnsi="Tahoma" w:cs="Tahoma"/>
          <w:sz w:val="21"/>
          <w:szCs w:val="21"/>
        </w:rPr>
        <w:t>részvételre jelentkező</w:t>
      </w:r>
      <w:r w:rsidRPr="00FB5DC8">
        <w:rPr>
          <w:rFonts w:ascii="Tahoma" w:hAnsi="Tahoma" w:cs="Tahoma"/>
          <w:sz w:val="21"/>
          <w:szCs w:val="21"/>
        </w:rPr>
        <w:t xml:space="preserve"> cégjegyzésre jogosult / meghatalmazott</w:t>
      </w:r>
      <w:r w:rsidRPr="00FB5DC8">
        <w:rPr>
          <w:rStyle w:val="Lbjegyzet-hivatkozs"/>
          <w:rFonts w:ascii="Tahoma" w:hAnsi="Tahoma" w:cs="Tahoma"/>
          <w:sz w:val="21"/>
          <w:szCs w:val="21"/>
        </w:rPr>
        <w:footnoteReference w:id="5"/>
      </w:r>
      <w:r w:rsidRPr="00FB5DC8">
        <w:rPr>
          <w:rFonts w:ascii="Tahoma" w:hAnsi="Tahoma" w:cs="Tahoma"/>
          <w:sz w:val="21"/>
          <w:szCs w:val="21"/>
        </w:rPr>
        <w:t xml:space="preserve"> képviselője a </w:t>
      </w:r>
      <w:r w:rsidRPr="00FB5DC8">
        <w:rPr>
          <w:rFonts w:ascii="Tahoma" w:hAnsi="Tahoma" w:cs="Tahoma"/>
          <w:b/>
          <w:color w:val="auto"/>
          <w:sz w:val="21"/>
          <w:szCs w:val="21"/>
        </w:rPr>
        <w:t>„</w:t>
      </w:r>
      <w:r w:rsidR="00E01FC0">
        <w:rPr>
          <w:rFonts w:ascii="Tahoma" w:hAnsi="Tahoma" w:cs="Tahoma"/>
          <w:b/>
          <w:i/>
          <w:color w:val="auto"/>
          <w:sz w:val="21"/>
          <w:szCs w:val="21"/>
        </w:rPr>
        <w:t>Nemzetpolitikai Informatikai Rendszer funkcionális bővítési és üzemeltetés-támogatási feladatainak ellátása</w:t>
      </w:r>
      <w:r w:rsidRPr="00FB5DC8">
        <w:rPr>
          <w:rFonts w:ascii="Tahoma" w:hAnsi="Tahoma" w:cs="Tahoma"/>
          <w:b/>
          <w:color w:val="auto"/>
          <w:sz w:val="21"/>
          <w:szCs w:val="21"/>
        </w:rPr>
        <w:t>”</w:t>
      </w:r>
      <w:r w:rsidRPr="00FB5DC8">
        <w:rPr>
          <w:rFonts w:ascii="Tahoma" w:hAnsi="Tahoma" w:cs="Tahoma"/>
          <w:b/>
          <w:i/>
          <w:color w:val="auto"/>
          <w:sz w:val="21"/>
          <w:szCs w:val="21"/>
        </w:rPr>
        <w:t xml:space="preserve"> </w:t>
      </w:r>
      <w:r w:rsidRPr="00FB5DC8">
        <w:rPr>
          <w:rFonts w:ascii="Tahoma" w:hAnsi="Tahoma" w:cs="Tahoma"/>
          <w:sz w:val="21"/>
          <w:szCs w:val="21"/>
        </w:rPr>
        <w:t xml:space="preserve">tárgyban indított közbeszerzési eljárás során az alábbiak szerint nyilatkozom </w:t>
      </w:r>
      <w:r w:rsidRPr="00FB5DC8">
        <w:rPr>
          <w:rFonts w:ascii="Tahoma" w:hAnsi="Tahoma" w:cs="Tahoma"/>
          <w:color w:val="auto"/>
          <w:sz w:val="21"/>
          <w:szCs w:val="21"/>
        </w:rPr>
        <w:t>az általam igénybe venni kívánt alvállalkozókról.</w:t>
      </w:r>
    </w:p>
    <w:p w14:paraId="5C6A0B01" w14:textId="77777777" w:rsidR="00CD3A49" w:rsidRPr="00FB5DC8" w:rsidRDefault="00CD3A49" w:rsidP="00CD3A49">
      <w:pPr>
        <w:spacing w:after="0"/>
        <w:jc w:val="center"/>
        <w:rPr>
          <w:rFonts w:ascii="Tahoma" w:hAnsi="Tahoma" w:cs="Tahoma"/>
          <w:color w:val="auto"/>
          <w:sz w:val="21"/>
          <w:szCs w:val="21"/>
        </w:rPr>
      </w:pPr>
      <w:r w:rsidRPr="00FB5DC8">
        <w:rPr>
          <w:rFonts w:ascii="Tahoma" w:hAnsi="Tahoma" w:cs="Tahoma"/>
          <w:color w:val="auto"/>
          <w:sz w:val="21"/>
          <w:szCs w:val="21"/>
        </w:rPr>
        <w:t>I.</w:t>
      </w:r>
    </w:p>
    <w:p w14:paraId="5C6A0B02" w14:textId="77777777" w:rsidR="00CD3A49" w:rsidRPr="00FB5DC8" w:rsidRDefault="00CD3A49" w:rsidP="00CD3A49">
      <w:pPr>
        <w:spacing w:after="0"/>
        <w:jc w:val="both"/>
        <w:rPr>
          <w:rFonts w:ascii="Tahoma" w:hAnsi="Tahoma" w:cs="Tahoma"/>
          <w:color w:val="auto"/>
          <w:sz w:val="21"/>
          <w:szCs w:val="21"/>
        </w:rPr>
      </w:pPr>
      <w:r w:rsidRPr="00FB5DC8">
        <w:rPr>
          <w:rFonts w:ascii="Tahoma" w:hAnsi="Tahoma" w:cs="Tahoma"/>
          <w:color w:val="auto"/>
          <w:sz w:val="21"/>
          <w:szCs w:val="21"/>
        </w:rPr>
        <w:t>Nyilatkozom a Kbt. 66. § (6) bekezdés a) pontja alapján</w:t>
      </w:r>
      <w:r w:rsidRPr="00FB5DC8">
        <w:rPr>
          <w:rStyle w:val="Lbjegyzet-hivatkozs"/>
          <w:rFonts w:ascii="Tahoma" w:hAnsi="Tahoma" w:cs="Tahoma"/>
          <w:color w:val="auto"/>
          <w:sz w:val="21"/>
          <w:szCs w:val="21"/>
        </w:rPr>
        <w:footnoteReference w:id="6"/>
      </w:r>
      <w:r w:rsidRPr="00FB5DC8">
        <w:rPr>
          <w:rFonts w:ascii="Tahoma" w:hAnsi="Tahoma" w:cs="Tahoma"/>
          <w:color w:val="auto"/>
          <w:sz w:val="21"/>
          <w:szCs w:val="21"/>
        </w:rPr>
        <w:t>, hogy a közbeszerzés tárgyának alábbiakban meghatározott részeivel összefüggésben alvállalkozó(ka)t veszek igénybe</w:t>
      </w:r>
      <w:r w:rsidRPr="00FB5DC8">
        <w:rPr>
          <w:rStyle w:val="Lbjegyzet-karakterek"/>
          <w:rFonts w:ascii="Tahoma" w:hAnsi="Tahoma" w:cs="Tahoma"/>
          <w:color w:val="auto"/>
          <w:sz w:val="21"/>
          <w:szCs w:val="21"/>
        </w:rPr>
        <w:footnoteReference w:id="7"/>
      </w:r>
      <w:r w:rsidRPr="00FB5DC8">
        <w:rPr>
          <w:rFonts w:ascii="Tahoma" w:hAnsi="Tahoma" w:cs="Tahoma"/>
          <w:color w:val="auto"/>
          <w:sz w:val="21"/>
          <w:szCs w:val="21"/>
        </w:rPr>
        <w:t>:</w:t>
      </w:r>
    </w:p>
    <w:tbl>
      <w:tblPr>
        <w:tblW w:w="0" w:type="auto"/>
        <w:jc w:val="center"/>
        <w:tblLayout w:type="fixed"/>
        <w:tblLook w:val="0000" w:firstRow="0" w:lastRow="0" w:firstColumn="0" w:lastColumn="0" w:noHBand="0" w:noVBand="0"/>
      </w:tblPr>
      <w:tblGrid>
        <w:gridCol w:w="8054"/>
      </w:tblGrid>
      <w:tr w:rsidR="00CD3A49" w:rsidRPr="00FB5DC8" w14:paraId="5C6A0B04" w14:textId="77777777" w:rsidTr="009B0E66">
        <w:trPr>
          <w:jc w:val="center"/>
        </w:trPr>
        <w:tc>
          <w:tcPr>
            <w:tcW w:w="8054"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5C6A0B03" w14:textId="77777777" w:rsidR="00CD3A49" w:rsidRPr="00FB5DC8" w:rsidRDefault="00CD3A49" w:rsidP="009B0E66">
            <w:pPr>
              <w:spacing w:before="120" w:after="120"/>
              <w:ind w:left="426" w:hanging="426"/>
              <w:jc w:val="center"/>
              <w:rPr>
                <w:rFonts w:ascii="Tahoma" w:hAnsi="Tahoma" w:cs="Tahoma"/>
                <w:color w:val="auto"/>
                <w:sz w:val="21"/>
                <w:szCs w:val="21"/>
              </w:rPr>
            </w:pPr>
            <w:r w:rsidRPr="00FB5DC8">
              <w:rPr>
                <w:rFonts w:ascii="Tahoma" w:hAnsi="Tahoma" w:cs="Tahoma"/>
                <w:b/>
                <w:color w:val="auto"/>
                <w:sz w:val="21"/>
                <w:szCs w:val="21"/>
              </w:rPr>
              <w:t>A közbeszerzés azon része/részei, amelynek teljesítéséhez alvállalkozót fog igénybe venni</w:t>
            </w:r>
          </w:p>
        </w:tc>
      </w:tr>
      <w:tr w:rsidR="00CD3A49" w:rsidRPr="00FB5DC8" w14:paraId="5C6A0B06" w14:textId="77777777" w:rsidTr="009B0E66">
        <w:trPr>
          <w:jc w:val="center"/>
        </w:trPr>
        <w:tc>
          <w:tcPr>
            <w:tcW w:w="8054" w:type="dxa"/>
            <w:tcBorders>
              <w:top w:val="single" w:sz="4" w:space="0" w:color="000000"/>
              <w:left w:val="single" w:sz="4" w:space="0" w:color="000000"/>
              <w:bottom w:val="single" w:sz="4" w:space="0" w:color="000000"/>
              <w:right w:val="single" w:sz="4" w:space="0" w:color="000000"/>
            </w:tcBorders>
            <w:shd w:val="clear" w:color="auto" w:fill="FFFFFF"/>
          </w:tcPr>
          <w:p w14:paraId="5C6A0B05" w14:textId="77777777" w:rsidR="00CD3A49" w:rsidRPr="00FB5DC8" w:rsidRDefault="00CD3A49" w:rsidP="009B0E66">
            <w:pPr>
              <w:snapToGrid w:val="0"/>
              <w:spacing w:before="120" w:after="120"/>
              <w:ind w:left="426" w:hanging="426"/>
              <w:jc w:val="center"/>
              <w:rPr>
                <w:rFonts w:ascii="Tahoma" w:hAnsi="Tahoma" w:cs="Tahoma"/>
                <w:color w:val="auto"/>
                <w:sz w:val="21"/>
                <w:szCs w:val="21"/>
              </w:rPr>
            </w:pPr>
          </w:p>
        </w:tc>
      </w:tr>
      <w:tr w:rsidR="00CD3A49" w:rsidRPr="00FB5DC8" w14:paraId="5C6A0B08" w14:textId="77777777" w:rsidTr="009B0E66">
        <w:trPr>
          <w:jc w:val="center"/>
        </w:trPr>
        <w:tc>
          <w:tcPr>
            <w:tcW w:w="8054" w:type="dxa"/>
            <w:tcBorders>
              <w:top w:val="single" w:sz="4" w:space="0" w:color="000000"/>
              <w:left w:val="single" w:sz="4" w:space="0" w:color="000000"/>
              <w:bottom w:val="single" w:sz="4" w:space="0" w:color="000000"/>
              <w:right w:val="single" w:sz="4" w:space="0" w:color="000000"/>
            </w:tcBorders>
            <w:shd w:val="clear" w:color="auto" w:fill="FFFFFF"/>
          </w:tcPr>
          <w:p w14:paraId="5C6A0B07" w14:textId="77777777" w:rsidR="00CD3A49" w:rsidRPr="00FB5DC8" w:rsidRDefault="00CD3A49" w:rsidP="009B0E66">
            <w:pPr>
              <w:snapToGrid w:val="0"/>
              <w:spacing w:before="120" w:after="120"/>
              <w:ind w:left="426" w:hanging="426"/>
              <w:jc w:val="center"/>
              <w:rPr>
                <w:rFonts w:ascii="Tahoma" w:hAnsi="Tahoma" w:cs="Tahoma"/>
                <w:color w:val="auto"/>
                <w:sz w:val="21"/>
                <w:szCs w:val="21"/>
              </w:rPr>
            </w:pPr>
          </w:p>
        </w:tc>
      </w:tr>
    </w:tbl>
    <w:p w14:paraId="5C6A0B09" w14:textId="77777777" w:rsidR="00CD3A49" w:rsidRPr="00FB5DC8" w:rsidRDefault="00CD3A49" w:rsidP="00CD3A49">
      <w:pPr>
        <w:spacing w:after="0"/>
        <w:jc w:val="both"/>
        <w:rPr>
          <w:rFonts w:ascii="Tahoma" w:hAnsi="Tahoma" w:cs="Tahoma"/>
          <w:color w:val="auto"/>
          <w:sz w:val="21"/>
          <w:szCs w:val="21"/>
        </w:rPr>
      </w:pPr>
    </w:p>
    <w:p w14:paraId="5C6A0B0A" w14:textId="77777777" w:rsidR="00CD3A49" w:rsidRPr="00FB5DC8" w:rsidRDefault="00CD3A49" w:rsidP="00CD3A49">
      <w:pPr>
        <w:spacing w:after="0"/>
        <w:jc w:val="center"/>
        <w:rPr>
          <w:rFonts w:ascii="Tahoma" w:hAnsi="Tahoma" w:cs="Tahoma"/>
          <w:color w:val="auto"/>
          <w:sz w:val="21"/>
          <w:szCs w:val="21"/>
        </w:rPr>
      </w:pPr>
      <w:r w:rsidRPr="00FB5DC8">
        <w:rPr>
          <w:rFonts w:ascii="Tahoma" w:hAnsi="Tahoma" w:cs="Tahoma"/>
          <w:color w:val="auto"/>
          <w:sz w:val="21"/>
          <w:szCs w:val="21"/>
        </w:rPr>
        <w:t>II.</w:t>
      </w:r>
    </w:p>
    <w:p w14:paraId="5C6A0B0B" w14:textId="77777777" w:rsidR="00CD3A49" w:rsidRPr="00FB5DC8" w:rsidRDefault="00CD3A49" w:rsidP="00CD3A49">
      <w:pPr>
        <w:spacing w:after="0"/>
        <w:jc w:val="both"/>
        <w:rPr>
          <w:rFonts w:ascii="Tahoma" w:hAnsi="Tahoma" w:cs="Tahoma"/>
          <w:color w:val="auto"/>
          <w:sz w:val="21"/>
          <w:szCs w:val="21"/>
        </w:rPr>
      </w:pPr>
      <w:r w:rsidRPr="00FB5DC8">
        <w:rPr>
          <w:rFonts w:ascii="Tahoma" w:hAnsi="Tahoma" w:cs="Tahoma"/>
          <w:color w:val="auto"/>
          <w:sz w:val="21"/>
          <w:szCs w:val="21"/>
        </w:rPr>
        <w:t>Nyilatkozom a Kbt. 66. § (6) bekezdés b) pontja alapján</w:t>
      </w:r>
      <w:r w:rsidRPr="00FB5DC8">
        <w:rPr>
          <w:rFonts w:ascii="Tahoma" w:hAnsi="Tahoma" w:cs="Tahoma"/>
          <w:sz w:val="21"/>
          <w:szCs w:val="21"/>
          <w:vertAlign w:val="superscript"/>
        </w:rPr>
        <w:footnoteReference w:id="8"/>
      </w:r>
      <w:r w:rsidRPr="00FB5DC8">
        <w:rPr>
          <w:rFonts w:ascii="Tahoma" w:hAnsi="Tahoma" w:cs="Tahoma"/>
          <w:color w:val="auto"/>
          <w:sz w:val="21"/>
          <w:szCs w:val="21"/>
        </w:rPr>
        <w:t>, hogy a szerződés teljesítéséhez a 1. pontban meghatározott közbeszerzési részek esetében az ajánlat benyújtásakor ismert alvállalkozókat veszem igénybe:</w:t>
      </w:r>
    </w:p>
    <w:tbl>
      <w:tblPr>
        <w:tblW w:w="0" w:type="auto"/>
        <w:jc w:val="center"/>
        <w:tblLayout w:type="fixed"/>
        <w:tblLook w:val="0000" w:firstRow="0" w:lastRow="0" w:firstColumn="0" w:lastColumn="0" w:noHBand="0" w:noVBand="0"/>
      </w:tblPr>
      <w:tblGrid>
        <w:gridCol w:w="4735"/>
        <w:gridCol w:w="4049"/>
      </w:tblGrid>
      <w:tr w:rsidR="00CD3A49" w:rsidRPr="00FB5DC8" w14:paraId="5C6A0B0E" w14:textId="77777777" w:rsidTr="009B0E66">
        <w:trPr>
          <w:jc w:val="center"/>
        </w:trPr>
        <w:tc>
          <w:tcPr>
            <w:tcW w:w="4735" w:type="dxa"/>
            <w:tcBorders>
              <w:top w:val="single" w:sz="4" w:space="0" w:color="000000"/>
              <w:left w:val="single" w:sz="4" w:space="0" w:color="000000"/>
              <w:bottom w:val="single" w:sz="4" w:space="0" w:color="000000"/>
            </w:tcBorders>
            <w:shd w:val="clear" w:color="auto" w:fill="ACB9CA" w:themeFill="text2" w:themeFillTint="66"/>
            <w:vAlign w:val="center"/>
          </w:tcPr>
          <w:p w14:paraId="5C6A0B0C" w14:textId="77777777" w:rsidR="00CD3A49" w:rsidRPr="00FB5DC8" w:rsidRDefault="00CD3A49" w:rsidP="009B0E66">
            <w:pPr>
              <w:spacing w:before="120" w:after="120"/>
              <w:ind w:left="426" w:hanging="426"/>
              <w:jc w:val="center"/>
              <w:rPr>
                <w:rFonts w:ascii="Tahoma" w:hAnsi="Tahoma" w:cs="Tahoma"/>
                <w:b/>
                <w:color w:val="auto"/>
                <w:sz w:val="21"/>
                <w:szCs w:val="21"/>
              </w:rPr>
            </w:pPr>
            <w:r w:rsidRPr="00FB5DC8">
              <w:rPr>
                <w:rFonts w:ascii="Tahoma" w:hAnsi="Tahoma" w:cs="Tahoma"/>
                <w:b/>
                <w:color w:val="auto"/>
                <w:sz w:val="21"/>
                <w:szCs w:val="21"/>
              </w:rPr>
              <w:t>Alvállalkozó neve, címe</w:t>
            </w:r>
          </w:p>
        </w:tc>
        <w:tc>
          <w:tcPr>
            <w:tcW w:w="4049"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5C6A0B0D" w14:textId="77777777" w:rsidR="00CD3A49" w:rsidRPr="00FB5DC8" w:rsidRDefault="00CD3A49" w:rsidP="009B0E66">
            <w:pPr>
              <w:spacing w:before="120" w:after="120"/>
              <w:jc w:val="center"/>
              <w:rPr>
                <w:rFonts w:ascii="Tahoma" w:hAnsi="Tahoma" w:cs="Tahoma"/>
                <w:b/>
                <w:color w:val="auto"/>
                <w:sz w:val="21"/>
                <w:szCs w:val="21"/>
              </w:rPr>
            </w:pPr>
            <w:r w:rsidRPr="00FB5DC8">
              <w:rPr>
                <w:rFonts w:ascii="Tahoma" w:hAnsi="Tahoma" w:cs="Tahoma"/>
                <w:b/>
                <w:color w:val="auto"/>
                <w:sz w:val="21"/>
                <w:szCs w:val="21"/>
              </w:rPr>
              <w:t>A közbeszerzés azon része/részei, amelynek teljesítését az alvállalkozó fogja végezni</w:t>
            </w:r>
          </w:p>
        </w:tc>
      </w:tr>
      <w:tr w:rsidR="00CD3A49" w:rsidRPr="00FB5DC8" w14:paraId="5C6A0B11" w14:textId="77777777" w:rsidTr="009B0E66">
        <w:trPr>
          <w:jc w:val="center"/>
        </w:trPr>
        <w:tc>
          <w:tcPr>
            <w:tcW w:w="4735" w:type="dxa"/>
            <w:tcBorders>
              <w:top w:val="single" w:sz="4" w:space="0" w:color="000000"/>
              <w:left w:val="single" w:sz="4" w:space="0" w:color="000000"/>
              <w:bottom w:val="single" w:sz="4" w:space="0" w:color="000000"/>
            </w:tcBorders>
            <w:shd w:val="clear" w:color="auto" w:fill="FFFFFF"/>
          </w:tcPr>
          <w:p w14:paraId="5C6A0B0F" w14:textId="77777777" w:rsidR="00CD3A49" w:rsidRPr="00FB5DC8" w:rsidRDefault="00CD3A49" w:rsidP="009B0E66">
            <w:pPr>
              <w:snapToGrid w:val="0"/>
              <w:spacing w:before="120" w:after="120"/>
              <w:ind w:left="426" w:hanging="426"/>
              <w:jc w:val="center"/>
              <w:rPr>
                <w:rFonts w:ascii="Tahoma" w:hAnsi="Tahoma" w:cs="Tahoma"/>
                <w:color w:val="auto"/>
                <w:sz w:val="21"/>
                <w:szCs w:val="21"/>
              </w:rPr>
            </w:pPr>
          </w:p>
        </w:tc>
        <w:tc>
          <w:tcPr>
            <w:tcW w:w="4049" w:type="dxa"/>
            <w:tcBorders>
              <w:top w:val="single" w:sz="4" w:space="0" w:color="000000"/>
              <w:left w:val="single" w:sz="4" w:space="0" w:color="000000"/>
              <w:bottom w:val="single" w:sz="4" w:space="0" w:color="000000"/>
              <w:right w:val="single" w:sz="4" w:space="0" w:color="000000"/>
            </w:tcBorders>
            <w:shd w:val="clear" w:color="auto" w:fill="FFFFFF"/>
          </w:tcPr>
          <w:p w14:paraId="5C6A0B10" w14:textId="77777777" w:rsidR="00CD3A49" w:rsidRPr="00FB5DC8" w:rsidRDefault="00CD3A49" w:rsidP="009B0E66">
            <w:pPr>
              <w:snapToGrid w:val="0"/>
              <w:spacing w:before="120" w:after="120"/>
              <w:ind w:left="426" w:hanging="426"/>
              <w:jc w:val="center"/>
              <w:rPr>
                <w:rFonts w:ascii="Tahoma" w:hAnsi="Tahoma" w:cs="Tahoma"/>
                <w:color w:val="auto"/>
                <w:sz w:val="21"/>
                <w:szCs w:val="21"/>
              </w:rPr>
            </w:pPr>
          </w:p>
        </w:tc>
      </w:tr>
      <w:tr w:rsidR="00CD3A49" w:rsidRPr="00FB5DC8" w14:paraId="5C6A0B14" w14:textId="77777777" w:rsidTr="009B0E66">
        <w:trPr>
          <w:jc w:val="center"/>
        </w:trPr>
        <w:tc>
          <w:tcPr>
            <w:tcW w:w="4735" w:type="dxa"/>
            <w:tcBorders>
              <w:top w:val="single" w:sz="4" w:space="0" w:color="000000"/>
              <w:left w:val="single" w:sz="4" w:space="0" w:color="000000"/>
              <w:bottom w:val="single" w:sz="4" w:space="0" w:color="000000"/>
            </w:tcBorders>
            <w:shd w:val="clear" w:color="auto" w:fill="FFFFFF"/>
          </w:tcPr>
          <w:p w14:paraId="5C6A0B12" w14:textId="77777777" w:rsidR="00CD3A49" w:rsidRPr="00FB5DC8" w:rsidRDefault="00CD3A49" w:rsidP="009B0E66">
            <w:pPr>
              <w:snapToGrid w:val="0"/>
              <w:spacing w:before="120" w:after="120"/>
              <w:ind w:left="426" w:hanging="426"/>
              <w:jc w:val="center"/>
              <w:rPr>
                <w:rFonts w:ascii="Tahoma" w:hAnsi="Tahoma" w:cs="Tahoma"/>
                <w:color w:val="auto"/>
                <w:sz w:val="21"/>
                <w:szCs w:val="21"/>
              </w:rPr>
            </w:pPr>
          </w:p>
        </w:tc>
        <w:tc>
          <w:tcPr>
            <w:tcW w:w="4049" w:type="dxa"/>
            <w:tcBorders>
              <w:top w:val="single" w:sz="4" w:space="0" w:color="000000"/>
              <w:left w:val="single" w:sz="4" w:space="0" w:color="000000"/>
              <w:bottom w:val="single" w:sz="4" w:space="0" w:color="000000"/>
              <w:right w:val="single" w:sz="4" w:space="0" w:color="000000"/>
            </w:tcBorders>
            <w:shd w:val="clear" w:color="auto" w:fill="FFFFFF"/>
          </w:tcPr>
          <w:p w14:paraId="5C6A0B13" w14:textId="77777777" w:rsidR="00CD3A49" w:rsidRPr="00FB5DC8" w:rsidRDefault="00CD3A49" w:rsidP="009B0E66">
            <w:pPr>
              <w:snapToGrid w:val="0"/>
              <w:spacing w:before="120" w:after="120"/>
              <w:ind w:left="426" w:hanging="426"/>
              <w:jc w:val="center"/>
              <w:rPr>
                <w:rFonts w:ascii="Tahoma" w:hAnsi="Tahoma" w:cs="Tahoma"/>
                <w:color w:val="auto"/>
                <w:sz w:val="21"/>
                <w:szCs w:val="21"/>
              </w:rPr>
            </w:pPr>
          </w:p>
        </w:tc>
      </w:tr>
    </w:tbl>
    <w:p w14:paraId="5C6A0B15" w14:textId="77777777" w:rsidR="00CD3A49" w:rsidRPr="00FB5DC8" w:rsidRDefault="00CD3A49" w:rsidP="00CD3A49">
      <w:pPr>
        <w:spacing w:after="0"/>
        <w:rPr>
          <w:rFonts w:ascii="Tahoma" w:hAnsi="Tahoma" w:cs="Tahoma"/>
          <w:b/>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3410"/>
        <w:gridCol w:w="4237"/>
      </w:tblGrid>
      <w:tr w:rsidR="00CD3A49" w:rsidRPr="00FB5DC8" w14:paraId="5C6A0B17" w14:textId="77777777" w:rsidTr="009B0E66">
        <w:tc>
          <w:tcPr>
            <w:tcW w:w="9488" w:type="dxa"/>
            <w:gridSpan w:val="3"/>
          </w:tcPr>
          <w:p w14:paraId="5C6A0B16" w14:textId="77777777" w:rsidR="00CD3A49" w:rsidRPr="00FB5DC8" w:rsidRDefault="00CD3A49" w:rsidP="009B0E66">
            <w:pPr>
              <w:tabs>
                <w:tab w:val="right" w:pos="0"/>
                <w:tab w:val="right" w:pos="9026"/>
              </w:tabs>
              <w:spacing w:after="0"/>
              <w:jc w:val="both"/>
              <w:outlineLvl w:val="0"/>
              <w:rPr>
                <w:rFonts w:ascii="Tahoma" w:hAnsi="Tahoma" w:cs="Tahoma"/>
                <w:bCs/>
                <w:sz w:val="21"/>
                <w:szCs w:val="21"/>
              </w:rPr>
            </w:pPr>
            <w:r w:rsidRPr="00FB5DC8">
              <w:rPr>
                <w:rFonts w:ascii="Tahoma" w:hAnsi="Tahoma" w:cs="Tahoma"/>
                <w:bCs/>
                <w:sz w:val="21"/>
                <w:szCs w:val="21"/>
              </w:rPr>
              <w:t>Keltezés (helység, év, hónap, nap)</w:t>
            </w:r>
          </w:p>
        </w:tc>
      </w:tr>
      <w:tr w:rsidR="00CD3A49" w:rsidRPr="00FB5DC8" w14:paraId="5C6A0B1B" w14:textId="77777777" w:rsidTr="009B0E66">
        <w:tc>
          <w:tcPr>
            <w:tcW w:w="1495" w:type="dxa"/>
          </w:tcPr>
          <w:p w14:paraId="5C6A0B18" w14:textId="77777777" w:rsidR="00CD3A49" w:rsidRPr="00FB5DC8" w:rsidRDefault="00CD3A49" w:rsidP="009B0E66">
            <w:pPr>
              <w:spacing w:after="0"/>
              <w:jc w:val="both"/>
              <w:rPr>
                <w:rFonts w:ascii="Tahoma" w:hAnsi="Tahoma" w:cs="Tahoma"/>
                <w:color w:val="auto"/>
                <w:sz w:val="21"/>
                <w:szCs w:val="21"/>
              </w:rPr>
            </w:pPr>
          </w:p>
        </w:tc>
        <w:tc>
          <w:tcPr>
            <w:tcW w:w="3603" w:type="dxa"/>
          </w:tcPr>
          <w:p w14:paraId="5C6A0B19" w14:textId="77777777" w:rsidR="00CD3A49" w:rsidRPr="00FB5DC8" w:rsidRDefault="00CD3A49" w:rsidP="009B0E66">
            <w:pPr>
              <w:spacing w:after="0"/>
              <w:jc w:val="both"/>
              <w:rPr>
                <w:rFonts w:ascii="Tahoma" w:hAnsi="Tahoma" w:cs="Tahoma"/>
                <w:color w:val="auto"/>
                <w:sz w:val="21"/>
                <w:szCs w:val="21"/>
              </w:rPr>
            </w:pPr>
          </w:p>
        </w:tc>
        <w:tc>
          <w:tcPr>
            <w:tcW w:w="4390" w:type="dxa"/>
            <w:tcBorders>
              <w:bottom w:val="single" w:sz="4" w:space="0" w:color="auto"/>
            </w:tcBorders>
          </w:tcPr>
          <w:p w14:paraId="5C6A0B1A" w14:textId="77777777" w:rsidR="00CD3A49" w:rsidRPr="00FB5DC8" w:rsidRDefault="00CD3A49" w:rsidP="009B0E66">
            <w:pPr>
              <w:spacing w:after="0"/>
              <w:jc w:val="both"/>
              <w:rPr>
                <w:rFonts w:ascii="Tahoma" w:hAnsi="Tahoma" w:cs="Tahoma"/>
                <w:color w:val="auto"/>
                <w:sz w:val="21"/>
                <w:szCs w:val="21"/>
              </w:rPr>
            </w:pPr>
          </w:p>
        </w:tc>
      </w:tr>
      <w:tr w:rsidR="00CD3A49" w:rsidRPr="00FB5DC8" w14:paraId="5C6A0B1F" w14:textId="77777777" w:rsidTr="009B0E66">
        <w:tc>
          <w:tcPr>
            <w:tcW w:w="1495" w:type="dxa"/>
          </w:tcPr>
          <w:p w14:paraId="5C6A0B1C" w14:textId="77777777" w:rsidR="00CD3A49" w:rsidRPr="00FB5DC8" w:rsidRDefault="00CD3A49" w:rsidP="009B0E66">
            <w:pPr>
              <w:tabs>
                <w:tab w:val="right" w:pos="0"/>
                <w:tab w:val="right" w:pos="9026"/>
              </w:tabs>
              <w:spacing w:after="0"/>
              <w:jc w:val="both"/>
              <w:outlineLvl w:val="0"/>
              <w:rPr>
                <w:rFonts w:ascii="Tahoma" w:hAnsi="Tahoma" w:cs="Tahoma"/>
                <w:bCs/>
                <w:sz w:val="21"/>
                <w:szCs w:val="21"/>
              </w:rPr>
            </w:pPr>
          </w:p>
        </w:tc>
        <w:tc>
          <w:tcPr>
            <w:tcW w:w="3603" w:type="dxa"/>
          </w:tcPr>
          <w:p w14:paraId="5C6A0B1D" w14:textId="77777777" w:rsidR="00CD3A49" w:rsidRPr="00FB5DC8" w:rsidRDefault="00CD3A49" w:rsidP="009B0E66">
            <w:pPr>
              <w:tabs>
                <w:tab w:val="right" w:pos="0"/>
                <w:tab w:val="right" w:pos="9026"/>
              </w:tabs>
              <w:spacing w:after="0"/>
              <w:jc w:val="both"/>
              <w:outlineLvl w:val="0"/>
              <w:rPr>
                <w:rFonts w:ascii="Tahoma" w:hAnsi="Tahoma" w:cs="Tahoma"/>
                <w:bCs/>
                <w:sz w:val="21"/>
                <w:szCs w:val="21"/>
              </w:rPr>
            </w:pPr>
          </w:p>
        </w:tc>
        <w:tc>
          <w:tcPr>
            <w:tcW w:w="4390" w:type="dxa"/>
            <w:tcBorders>
              <w:top w:val="single" w:sz="4" w:space="0" w:color="auto"/>
            </w:tcBorders>
            <w:vAlign w:val="center"/>
          </w:tcPr>
          <w:p w14:paraId="5C6A0B1E" w14:textId="77777777" w:rsidR="00CD3A49" w:rsidRPr="00FB5DC8" w:rsidRDefault="00CD3A49" w:rsidP="009B0E66">
            <w:pPr>
              <w:tabs>
                <w:tab w:val="right" w:pos="0"/>
                <w:tab w:val="right" w:pos="9026"/>
              </w:tabs>
              <w:spacing w:after="0"/>
              <w:jc w:val="center"/>
              <w:outlineLvl w:val="0"/>
              <w:rPr>
                <w:rFonts w:ascii="Tahoma" w:hAnsi="Tahoma" w:cs="Tahoma"/>
                <w:bCs/>
                <w:sz w:val="21"/>
                <w:szCs w:val="21"/>
              </w:rPr>
            </w:pPr>
            <w:r w:rsidRPr="00FB5DC8">
              <w:rPr>
                <w:rFonts w:ascii="Tahoma" w:hAnsi="Tahoma" w:cs="Tahoma"/>
                <w:bCs/>
                <w:sz w:val="21"/>
                <w:szCs w:val="21"/>
              </w:rPr>
              <w:t>(cégjegyzésre jogosult vagy szabályszerűen meghatalmazott képviselő aláírása)</w:t>
            </w:r>
          </w:p>
        </w:tc>
      </w:tr>
    </w:tbl>
    <w:p w14:paraId="5C6A0B20" w14:textId="77777777" w:rsidR="00CD3A49" w:rsidRPr="00FB5DC8" w:rsidRDefault="00CD3A49" w:rsidP="00CD3A49">
      <w:pPr>
        <w:spacing w:after="0"/>
        <w:jc w:val="right"/>
        <w:rPr>
          <w:rFonts w:ascii="Tahoma" w:hAnsi="Tahoma" w:cs="Tahoma"/>
          <w:b/>
          <w:sz w:val="21"/>
          <w:szCs w:val="21"/>
        </w:rPr>
      </w:pPr>
    </w:p>
    <w:p w14:paraId="5C6A0B21" w14:textId="77777777" w:rsidR="00CD3A49" w:rsidRPr="00FB5DC8" w:rsidRDefault="00CD3A49" w:rsidP="00CD3A49">
      <w:pPr>
        <w:suppressAutoHyphens w:val="0"/>
        <w:spacing w:after="0" w:line="240" w:lineRule="auto"/>
        <w:textAlignment w:val="auto"/>
        <w:rPr>
          <w:rFonts w:ascii="Tahoma" w:hAnsi="Tahoma" w:cs="Tahoma"/>
          <w:b/>
          <w:sz w:val="21"/>
          <w:szCs w:val="21"/>
        </w:rPr>
      </w:pPr>
      <w:r w:rsidRPr="00FB5DC8">
        <w:rPr>
          <w:rFonts w:ascii="Tahoma" w:hAnsi="Tahoma" w:cs="Tahoma"/>
          <w:b/>
          <w:sz w:val="21"/>
          <w:szCs w:val="21"/>
        </w:rPr>
        <w:br w:type="page"/>
      </w:r>
    </w:p>
    <w:p w14:paraId="5C6A0B22" w14:textId="77777777" w:rsidR="00CD3A49" w:rsidRPr="00FB5DC8" w:rsidRDefault="00CD3A49" w:rsidP="00CD3A49">
      <w:pPr>
        <w:spacing w:after="0"/>
        <w:jc w:val="right"/>
        <w:rPr>
          <w:rFonts w:ascii="Tahoma" w:hAnsi="Tahoma" w:cs="Tahoma"/>
          <w:b/>
          <w:smallCaps/>
          <w:sz w:val="21"/>
          <w:szCs w:val="21"/>
        </w:rPr>
      </w:pPr>
      <w:r w:rsidRPr="00FB5DC8">
        <w:rPr>
          <w:rFonts w:ascii="Tahoma" w:hAnsi="Tahoma" w:cs="Tahoma"/>
          <w:b/>
          <w:sz w:val="21"/>
          <w:szCs w:val="21"/>
        </w:rPr>
        <w:lastRenderedPageBreak/>
        <w:t>3/C. sz. melléklet</w:t>
      </w:r>
    </w:p>
    <w:p w14:paraId="5C6A0B23" w14:textId="77777777" w:rsidR="00CD3A49" w:rsidRPr="00FB5DC8" w:rsidRDefault="00CD3A49" w:rsidP="00CD3A49">
      <w:pPr>
        <w:spacing w:before="120" w:after="120"/>
        <w:jc w:val="center"/>
        <w:rPr>
          <w:rFonts w:ascii="Tahoma" w:hAnsi="Tahoma" w:cs="Tahoma"/>
          <w:b/>
          <w:caps/>
          <w:sz w:val="21"/>
          <w:szCs w:val="21"/>
        </w:rPr>
      </w:pPr>
      <w:r w:rsidRPr="00FB5DC8">
        <w:rPr>
          <w:rFonts w:ascii="Tahoma" w:hAnsi="Tahoma" w:cs="Tahoma"/>
          <w:b/>
          <w:caps/>
          <w:sz w:val="21"/>
          <w:szCs w:val="21"/>
        </w:rPr>
        <w:t>Nyilatkozat</w:t>
      </w:r>
    </w:p>
    <w:p w14:paraId="5C6A0B24" w14:textId="77777777" w:rsidR="00CD3A49" w:rsidRPr="00FB5DC8" w:rsidRDefault="00CD3A49" w:rsidP="00CD3A49">
      <w:pPr>
        <w:spacing w:after="0"/>
        <w:jc w:val="center"/>
        <w:rPr>
          <w:rFonts w:ascii="Tahoma" w:hAnsi="Tahoma" w:cs="Tahoma"/>
          <w:b/>
          <w:sz w:val="21"/>
          <w:szCs w:val="21"/>
        </w:rPr>
      </w:pPr>
      <w:r w:rsidRPr="00FB5DC8">
        <w:rPr>
          <w:rFonts w:ascii="Tahoma" w:hAnsi="Tahoma" w:cs="Tahoma"/>
          <w:b/>
          <w:sz w:val="21"/>
          <w:szCs w:val="21"/>
        </w:rPr>
        <w:t>a Kbt. 65. § (7) bekezdése alapján a kapacitást nyújtó szervezetekről</w:t>
      </w:r>
    </w:p>
    <w:p w14:paraId="5C6A0B25" w14:textId="77777777" w:rsidR="00CD3A49" w:rsidRPr="00FB5DC8" w:rsidRDefault="00CD3A49" w:rsidP="00CD3A49">
      <w:pPr>
        <w:spacing w:after="0"/>
        <w:jc w:val="center"/>
        <w:rPr>
          <w:rFonts w:ascii="Tahoma" w:hAnsi="Tahoma" w:cs="Tahoma"/>
          <w:b/>
          <w:sz w:val="21"/>
          <w:szCs w:val="21"/>
        </w:rPr>
      </w:pPr>
    </w:p>
    <w:p w14:paraId="5C6A0B26" w14:textId="77777777" w:rsidR="00CD3A49" w:rsidRPr="00FB5DC8" w:rsidRDefault="00CD3A49" w:rsidP="00CD3A49">
      <w:pPr>
        <w:spacing w:after="0"/>
        <w:jc w:val="both"/>
        <w:rPr>
          <w:rFonts w:ascii="Tahoma" w:hAnsi="Tahoma" w:cs="Tahoma"/>
          <w:b/>
          <w:sz w:val="21"/>
          <w:szCs w:val="21"/>
        </w:rPr>
      </w:pPr>
    </w:p>
    <w:p w14:paraId="5C6A0B27" w14:textId="77777777" w:rsidR="00CD3A49" w:rsidRPr="00FB5DC8" w:rsidRDefault="00CD3A49" w:rsidP="00CD3A49">
      <w:pPr>
        <w:spacing w:before="120" w:after="120"/>
        <w:jc w:val="both"/>
        <w:outlineLvl w:val="0"/>
        <w:rPr>
          <w:rFonts w:ascii="Tahoma" w:hAnsi="Tahoma" w:cs="Tahoma"/>
          <w:sz w:val="21"/>
          <w:szCs w:val="21"/>
        </w:rPr>
      </w:pPr>
      <w:r w:rsidRPr="00FB5DC8">
        <w:rPr>
          <w:rFonts w:ascii="Tahoma" w:hAnsi="Tahoma" w:cs="Tahoma"/>
          <w:sz w:val="21"/>
          <w:szCs w:val="21"/>
        </w:rPr>
        <w:t xml:space="preserve">Alulírott ___________________________________________ mint a(z) ________________________________ (székhely:__________________________________) </w:t>
      </w:r>
      <w:r w:rsidR="00373AE7" w:rsidRPr="00FB5DC8">
        <w:rPr>
          <w:rFonts w:ascii="Tahoma" w:hAnsi="Tahoma" w:cs="Tahoma"/>
          <w:sz w:val="21"/>
          <w:szCs w:val="21"/>
        </w:rPr>
        <w:t>részvételre jelentkeő</w:t>
      </w:r>
      <w:r w:rsidRPr="00FB5DC8">
        <w:rPr>
          <w:rFonts w:ascii="Tahoma" w:hAnsi="Tahoma" w:cs="Tahoma"/>
          <w:sz w:val="21"/>
          <w:szCs w:val="21"/>
        </w:rPr>
        <w:t xml:space="preserve"> cégjegyzésre jogosult / meghatalmazott</w:t>
      </w:r>
      <w:r w:rsidRPr="00FB5DC8">
        <w:rPr>
          <w:rStyle w:val="Lbjegyzet-hivatkozs"/>
          <w:rFonts w:ascii="Tahoma" w:hAnsi="Tahoma" w:cs="Tahoma"/>
          <w:sz w:val="21"/>
          <w:szCs w:val="21"/>
        </w:rPr>
        <w:footnoteReference w:id="9"/>
      </w:r>
      <w:r w:rsidRPr="00FB5DC8">
        <w:rPr>
          <w:rFonts w:ascii="Tahoma" w:hAnsi="Tahoma" w:cs="Tahoma"/>
          <w:sz w:val="21"/>
          <w:szCs w:val="21"/>
        </w:rPr>
        <w:t xml:space="preserve"> képviselője a </w:t>
      </w:r>
      <w:r w:rsidRPr="00FB5DC8">
        <w:rPr>
          <w:rFonts w:ascii="Tahoma" w:hAnsi="Tahoma" w:cs="Tahoma"/>
          <w:b/>
          <w:i/>
          <w:color w:val="auto"/>
          <w:sz w:val="21"/>
          <w:szCs w:val="21"/>
        </w:rPr>
        <w:t>„</w:t>
      </w:r>
      <w:r w:rsidR="00E01FC0">
        <w:rPr>
          <w:rFonts w:ascii="Tahoma" w:hAnsi="Tahoma" w:cs="Tahoma"/>
          <w:b/>
          <w:i/>
          <w:color w:val="auto"/>
          <w:sz w:val="21"/>
          <w:szCs w:val="21"/>
        </w:rPr>
        <w:t>Nemzetpolitikai Informatikai Rendszer funkcionális bővítési és üzemeltetés-támogatási feladatainak ellátása</w:t>
      </w:r>
      <w:r w:rsidRPr="00FB5DC8">
        <w:rPr>
          <w:rFonts w:ascii="Tahoma" w:hAnsi="Tahoma" w:cs="Tahoma"/>
          <w:b/>
          <w:i/>
          <w:color w:val="auto"/>
          <w:sz w:val="21"/>
          <w:szCs w:val="21"/>
        </w:rPr>
        <w:t xml:space="preserve">” </w:t>
      </w:r>
      <w:r w:rsidRPr="00FB5DC8">
        <w:rPr>
          <w:rFonts w:ascii="Tahoma" w:hAnsi="Tahoma" w:cs="Tahoma"/>
          <w:sz w:val="21"/>
          <w:szCs w:val="21"/>
        </w:rPr>
        <w:t xml:space="preserve">tárgyban indított közbeszerzési eljárás során </w:t>
      </w:r>
      <w:r w:rsidRPr="00FB5DC8">
        <w:rPr>
          <w:rFonts w:ascii="Tahoma" w:hAnsi="Tahoma" w:cs="Tahoma"/>
          <w:color w:val="auto"/>
          <w:sz w:val="21"/>
          <w:szCs w:val="21"/>
        </w:rPr>
        <w:t>a Kbt. 65. § (7) bekezdése alapján</w:t>
      </w:r>
      <w:r w:rsidRPr="00FB5DC8">
        <w:rPr>
          <w:rFonts w:ascii="Tahoma" w:hAnsi="Tahoma" w:cs="Tahoma"/>
          <w:sz w:val="21"/>
          <w:szCs w:val="21"/>
          <w:vertAlign w:val="superscript"/>
        </w:rPr>
        <w:footnoteReference w:id="10"/>
      </w:r>
      <w:r w:rsidRPr="00FB5DC8">
        <w:rPr>
          <w:rFonts w:ascii="Tahoma" w:hAnsi="Tahoma" w:cs="Tahoma"/>
          <w:color w:val="auto"/>
          <w:sz w:val="21"/>
          <w:szCs w:val="21"/>
          <w:vertAlign w:val="superscript"/>
        </w:rPr>
        <w:t xml:space="preserve"> </w:t>
      </w:r>
      <w:r w:rsidRPr="00FB5DC8">
        <w:rPr>
          <w:rFonts w:ascii="Tahoma" w:hAnsi="Tahoma" w:cs="Tahoma"/>
          <w:color w:val="auto"/>
          <w:sz w:val="21"/>
          <w:szCs w:val="21"/>
        </w:rPr>
        <w:t>nyilatkozom, hogy az alkalmassági követelményeknek való megfeleléshez az alábbi szervezet(ek) kapacitására támaszkodva kívánunk megfelelni.</w:t>
      </w:r>
    </w:p>
    <w:tbl>
      <w:tblPr>
        <w:tblW w:w="9634" w:type="dxa"/>
        <w:jc w:val="center"/>
        <w:tblLayout w:type="fixed"/>
        <w:tblLook w:val="0000" w:firstRow="0" w:lastRow="0" w:firstColumn="0" w:lastColumn="0" w:noHBand="0" w:noVBand="0"/>
      </w:tblPr>
      <w:tblGrid>
        <w:gridCol w:w="4531"/>
        <w:gridCol w:w="5103"/>
      </w:tblGrid>
      <w:tr w:rsidR="00CD3A49" w:rsidRPr="00FB5DC8" w14:paraId="5C6A0B2C" w14:textId="77777777" w:rsidTr="009B0E66">
        <w:trPr>
          <w:jc w:val="center"/>
        </w:trPr>
        <w:tc>
          <w:tcPr>
            <w:tcW w:w="4531" w:type="dxa"/>
            <w:tcBorders>
              <w:top w:val="single" w:sz="4" w:space="0" w:color="000000"/>
              <w:left w:val="single" w:sz="4" w:space="0" w:color="000000"/>
              <w:bottom w:val="single" w:sz="4" w:space="0" w:color="000000"/>
            </w:tcBorders>
            <w:shd w:val="clear" w:color="auto" w:fill="ACB9CA" w:themeFill="text2" w:themeFillTint="66"/>
            <w:vAlign w:val="center"/>
          </w:tcPr>
          <w:p w14:paraId="5C6A0B28" w14:textId="77777777" w:rsidR="00CD3A49" w:rsidRPr="00FB5DC8" w:rsidRDefault="00CD3A49" w:rsidP="009B0E66">
            <w:pPr>
              <w:spacing w:before="120" w:after="120"/>
              <w:jc w:val="center"/>
              <w:rPr>
                <w:rFonts w:ascii="Tahoma" w:hAnsi="Tahoma" w:cs="Tahoma"/>
                <w:b/>
                <w:color w:val="auto"/>
                <w:sz w:val="21"/>
                <w:szCs w:val="21"/>
              </w:rPr>
            </w:pPr>
            <w:r w:rsidRPr="00FB5DC8">
              <w:rPr>
                <w:rFonts w:ascii="Tahoma" w:hAnsi="Tahoma" w:cs="Tahoma"/>
                <w:b/>
                <w:color w:val="auto"/>
                <w:sz w:val="21"/>
                <w:szCs w:val="21"/>
              </w:rPr>
              <w:t xml:space="preserve">Kapacitást rendelkezésre bocsátó szervezet </w:t>
            </w:r>
          </w:p>
          <w:p w14:paraId="5C6A0B29" w14:textId="77777777" w:rsidR="00CD3A49" w:rsidRPr="00FB5DC8" w:rsidRDefault="00CD3A49" w:rsidP="009B0E66">
            <w:pPr>
              <w:spacing w:before="120" w:after="120"/>
              <w:jc w:val="center"/>
              <w:rPr>
                <w:rFonts w:ascii="Tahoma" w:hAnsi="Tahoma" w:cs="Tahoma"/>
                <w:b/>
                <w:bCs/>
                <w:color w:val="auto"/>
                <w:sz w:val="21"/>
                <w:szCs w:val="21"/>
              </w:rPr>
            </w:pPr>
            <w:r w:rsidRPr="00FB5DC8">
              <w:rPr>
                <w:rFonts w:ascii="Tahoma" w:hAnsi="Tahoma" w:cs="Tahoma"/>
                <w:color w:val="auto"/>
                <w:sz w:val="21"/>
                <w:szCs w:val="21"/>
              </w:rPr>
              <w:t>(név, cím)</w:t>
            </w:r>
          </w:p>
        </w:tc>
        <w:tc>
          <w:tcPr>
            <w:tcW w:w="5103"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5C6A0B2A" w14:textId="77777777" w:rsidR="00CD3A49" w:rsidRPr="00FB5DC8" w:rsidRDefault="00CD3A49" w:rsidP="009B0E66">
            <w:pPr>
              <w:spacing w:before="120" w:after="120"/>
              <w:jc w:val="center"/>
              <w:rPr>
                <w:rFonts w:ascii="Tahoma" w:hAnsi="Tahoma" w:cs="Tahoma"/>
                <w:b/>
                <w:bCs/>
                <w:color w:val="auto"/>
                <w:sz w:val="21"/>
                <w:szCs w:val="21"/>
              </w:rPr>
            </w:pPr>
            <w:r w:rsidRPr="00FB5DC8">
              <w:rPr>
                <w:rFonts w:ascii="Tahoma" w:hAnsi="Tahoma" w:cs="Tahoma"/>
                <w:b/>
                <w:bCs/>
                <w:color w:val="auto"/>
                <w:sz w:val="21"/>
                <w:szCs w:val="21"/>
              </w:rPr>
              <w:t>Az alkalmassági feltétel</w:t>
            </w:r>
            <w:r w:rsidRPr="00FB5DC8">
              <w:rPr>
                <w:rStyle w:val="Lbjegyzet-hivatkozs"/>
                <w:rFonts w:ascii="Tahoma" w:hAnsi="Tahoma" w:cs="Tahoma"/>
                <w:bCs/>
                <w:color w:val="auto"/>
                <w:sz w:val="21"/>
                <w:szCs w:val="21"/>
              </w:rPr>
              <w:footnoteReference w:id="11"/>
            </w:r>
            <w:r w:rsidRPr="00FB5DC8">
              <w:rPr>
                <w:rFonts w:ascii="Tahoma" w:hAnsi="Tahoma" w:cs="Tahoma"/>
                <w:b/>
                <w:bCs/>
                <w:color w:val="auto"/>
                <w:sz w:val="21"/>
                <w:szCs w:val="21"/>
              </w:rPr>
              <w:t xml:space="preserve">, amelynek igazolásához a kapacitást nyújtó szervezet erőforrására támaszkodik </w:t>
            </w:r>
          </w:p>
          <w:p w14:paraId="5C6A0B2B" w14:textId="77777777" w:rsidR="00CD3A49" w:rsidRPr="00FB5DC8" w:rsidRDefault="00CD3A49" w:rsidP="009B0E66">
            <w:pPr>
              <w:spacing w:before="120" w:after="120"/>
              <w:jc w:val="center"/>
              <w:rPr>
                <w:rFonts w:ascii="Tahoma" w:hAnsi="Tahoma" w:cs="Tahoma"/>
                <w:color w:val="auto"/>
                <w:sz w:val="21"/>
                <w:szCs w:val="21"/>
              </w:rPr>
            </w:pPr>
            <w:r w:rsidRPr="00FB5DC8">
              <w:rPr>
                <w:rFonts w:ascii="Tahoma" w:hAnsi="Tahoma" w:cs="Tahoma"/>
                <w:bCs/>
                <w:sz w:val="21"/>
                <w:szCs w:val="21"/>
              </w:rPr>
              <w:t>(a felhívás vonatkozó pontjának megjelölése)</w:t>
            </w:r>
          </w:p>
        </w:tc>
      </w:tr>
      <w:tr w:rsidR="00CD3A49" w:rsidRPr="00FB5DC8" w14:paraId="5C6A0B2F" w14:textId="77777777" w:rsidTr="009B0E66">
        <w:trPr>
          <w:jc w:val="center"/>
        </w:trPr>
        <w:tc>
          <w:tcPr>
            <w:tcW w:w="4531" w:type="dxa"/>
            <w:tcBorders>
              <w:top w:val="single" w:sz="4" w:space="0" w:color="000000"/>
              <w:left w:val="single" w:sz="4" w:space="0" w:color="000000"/>
              <w:bottom w:val="single" w:sz="4" w:space="0" w:color="000000"/>
            </w:tcBorders>
            <w:shd w:val="clear" w:color="auto" w:fill="FFFFFF"/>
          </w:tcPr>
          <w:p w14:paraId="5C6A0B2D" w14:textId="77777777" w:rsidR="00CD3A49" w:rsidRPr="00FB5DC8" w:rsidRDefault="00CD3A49" w:rsidP="009B0E66">
            <w:pPr>
              <w:snapToGrid w:val="0"/>
              <w:spacing w:before="120" w:after="120"/>
              <w:ind w:left="426" w:hanging="426"/>
              <w:jc w:val="center"/>
              <w:rPr>
                <w:rFonts w:ascii="Tahoma" w:hAnsi="Tahoma" w:cs="Tahoma"/>
                <w:color w:val="auto"/>
                <w:sz w:val="21"/>
                <w:szCs w:val="21"/>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5C6A0B2E" w14:textId="77777777" w:rsidR="00CD3A49" w:rsidRPr="00FB5DC8" w:rsidRDefault="00CD3A49" w:rsidP="009B0E66">
            <w:pPr>
              <w:snapToGrid w:val="0"/>
              <w:spacing w:before="120" w:after="120"/>
              <w:ind w:left="426" w:hanging="426"/>
              <w:jc w:val="center"/>
              <w:rPr>
                <w:rFonts w:ascii="Tahoma" w:hAnsi="Tahoma" w:cs="Tahoma"/>
                <w:color w:val="auto"/>
                <w:sz w:val="21"/>
                <w:szCs w:val="21"/>
              </w:rPr>
            </w:pPr>
          </w:p>
        </w:tc>
      </w:tr>
      <w:tr w:rsidR="00CD3A49" w:rsidRPr="00FB5DC8" w14:paraId="5C6A0B32" w14:textId="77777777" w:rsidTr="009B0E66">
        <w:trPr>
          <w:jc w:val="center"/>
        </w:trPr>
        <w:tc>
          <w:tcPr>
            <w:tcW w:w="4531" w:type="dxa"/>
            <w:tcBorders>
              <w:top w:val="single" w:sz="4" w:space="0" w:color="000000"/>
              <w:left w:val="single" w:sz="4" w:space="0" w:color="000000"/>
              <w:bottom w:val="single" w:sz="4" w:space="0" w:color="000000"/>
            </w:tcBorders>
            <w:shd w:val="clear" w:color="auto" w:fill="FFFFFF"/>
          </w:tcPr>
          <w:p w14:paraId="5C6A0B30" w14:textId="77777777" w:rsidR="00CD3A49" w:rsidRPr="00FB5DC8" w:rsidRDefault="00CD3A49" w:rsidP="009B0E66">
            <w:pPr>
              <w:snapToGrid w:val="0"/>
              <w:spacing w:before="120" w:after="120"/>
              <w:ind w:left="426" w:hanging="426"/>
              <w:jc w:val="center"/>
              <w:rPr>
                <w:rFonts w:ascii="Tahoma" w:hAnsi="Tahoma" w:cs="Tahoma"/>
                <w:color w:val="auto"/>
                <w:sz w:val="21"/>
                <w:szCs w:val="21"/>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5C6A0B31" w14:textId="77777777" w:rsidR="00CD3A49" w:rsidRPr="00FB5DC8" w:rsidRDefault="00CD3A49" w:rsidP="009B0E66">
            <w:pPr>
              <w:snapToGrid w:val="0"/>
              <w:spacing w:before="120" w:after="120"/>
              <w:ind w:left="426" w:hanging="426"/>
              <w:jc w:val="center"/>
              <w:rPr>
                <w:rFonts w:ascii="Tahoma" w:hAnsi="Tahoma" w:cs="Tahoma"/>
                <w:color w:val="auto"/>
                <w:sz w:val="21"/>
                <w:szCs w:val="21"/>
              </w:rPr>
            </w:pPr>
          </w:p>
        </w:tc>
      </w:tr>
    </w:tbl>
    <w:p w14:paraId="5C6A0B33" w14:textId="77777777" w:rsidR="00CD3A49" w:rsidRPr="00FB5DC8" w:rsidRDefault="00CD3A49" w:rsidP="00CD3A49">
      <w:pPr>
        <w:spacing w:after="0"/>
        <w:rPr>
          <w:rFonts w:ascii="Tahoma" w:hAnsi="Tahoma" w:cs="Tahoma"/>
          <w:b/>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3410"/>
        <w:gridCol w:w="4237"/>
      </w:tblGrid>
      <w:tr w:rsidR="00CD3A49" w:rsidRPr="00FB5DC8" w14:paraId="5C6A0B35" w14:textId="77777777" w:rsidTr="009B0E66">
        <w:trPr>
          <w:trHeight w:val="80"/>
        </w:trPr>
        <w:tc>
          <w:tcPr>
            <w:tcW w:w="9488" w:type="dxa"/>
            <w:gridSpan w:val="3"/>
          </w:tcPr>
          <w:p w14:paraId="5C6A0B34" w14:textId="77777777" w:rsidR="00CD3A49" w:rsidRPr="00FB5DC8" w:rsidRDefault="00CD3A49" w:rsidP="009B0E66">
            <w:pPr>
              <w:tabs>
                <w:tab w:val="right" w:pos="0"/>
                <w:tab w:val="right" w:pos="9026"/>
              </w:tabs>
              <w:spacing w:after="0"/>
              <w:jc w:val="both"/>
              <w:outlineLvl w:val="0"/>
              <w:rPr>
                <w:rFonts w:ascii="Tahoma" w:hAnsi="Tahoma" w:cs="Tahoma"/>
                <w:bCs/>
                <w:sz w:val="21"/>
                <w:szCs w:val="21"/>
              </w:rPr>
            </w:pPr>
            <w:r w:rsidRPr="00FB5DC8">
              <w:rPr>
                <w:rFonts w:ascii="Tahoma" w:hAnsi="Tahoma" w:cs="Tahoma"/>
                <w:bCs/>
                <w:sz w:val="21"/>
                <w:szCs w:val="21"/>
              </w:rPr>
              <w:t>Keltezés (helység, év, hónap, nap)</w:t>
            </w:r>
          </w:p>
        </w:tc>
      </w:tr>
      <w:tr w:rsidR="00CD3A49" w:rsidRPr="00FB5DC8" w14:paraId="5C6A0B39" w14:textId="77777777" w:rsidTr="009B0E66">
        <w:tc>
          <w:tcPr>
            <w:tcW w:w="1495" w:type="dxa"/>
          </w:tcPr>
          <w:p w14:paraId="5C6A0B36" w14:textId="77777777" w:rsidR="00CD3A49" w:rsidRPr="00FB5DC8" w:rsidRDefault="00CD3A49" w:rsidP="009B0E66">
            <w:pPr>
              <w:spacing w:after="0"/>
              <w:jc w:val="both"/>
              <w:rPr>
                <w:rFonts w:ascii="Tahoma" w:hAnsi="Tahoma" w:cs="Tahoma"/>
                <w:color w:val="auto"/>
                <w:sz w:val="21"/>
                <w:szCs w:val="21"/>
              </w:rPr>
            </w:pPr>
          </w:p>
        </w:tc>
        <w:tc>
          <w:tcPr>
            <w:tcW w:w="3603" w:type="dxa"/>
          </w:tcPr>
          <w:p w14:paraId="5C6A0B37" w14:textId="77777777" w:rsidR="00CD3A49" w:rsidRPr="00FB5DC8" w:rsidRDefault="00CD3A49" w:rsidP="009B0E66">
            <w:pPr>
              <w:spacing w:after="0"/>
              <w:jc w:val="both"/>
              <w:rPr>
                <w:rFonts w:ascii="Tahoma" w:hAnsi="Tahoma" w:cs="Tahoma"/>
                <w:color w:val="auto"/>
                <w:sz w:val="21"/>
                <w:szCs w:val="21"/>
              </w:rPr>
            </w:pPr>
          </w:p>
        </w:tc>
        <w:tc>
          <w:tcPr>
            <w:tcW w:w="4390" w:type="dxa"/>
            <w:tcBorders>
              <w:bottom w:val="single" w:sz="4" w:space="0" w:color="auto"/>
            </w:tcBorders>
          </w:tcPr>
          <w:p w14:paraId="5C6A0B38" w14:textId="77777777" w:rsidR="00CD3A49" w:rsidRPr="00FB5DC8" w:rsidRDefault="00CD3A49" w:rsidP="009B0E66">
            <w:pPr>
              <w:spacing w:after="0"/>
              <w:jc w:val="both"/>
              <w:rPr>
                <w:rFonts w:ascii="Tahoma" w:hAnsi="Tahoma" w:cs="Tahoma"/>
                <w:color w:val="auto"/>
                <w:sz w:val="21"/>
                <w:szCs w:val="21"/>
              </w:rPr>
            </w:pPr>
          </w:p>
        </w:tc>
      </w:tr>
      <w:tr w:rsidR="00CD3A49" w:rsidRPr="00FB5DC8" w14:paraId="5C6A0B3D" w14:textId="77777777" w:rsidTr="009B0E66">
        <w:tc>
          <w:tcPr>
            <w:tcW w:w="1495" w:type="dxa"/>
          </w:tcPr>
          <w:p w14:paraId="5C6A0B3A" w14:textId="77777777" w:rsidR="00CD3A49" w:rsidRPr="00FB5DC8" w:rsidRDefault="00CD3A49" w:rsidP="009B0E66">
            <w:pPr>
              <w:tabs>
                <w:tab w:val="right" w:pos="0"/>
                <w:tab w:val="right" w:pos="9026"/>
              </w:tabs>
              <w:spacing w:after="0"/>
              <w:jc w:val="both"/>
              <w:outlineLvl w:val="0"/>
              <w:rPr>
                <w:rFonts w:ascii="Tahoma" w:hAnsi="Tahoma" w:cs="Tahoma"/>
                <w:bCs/>
                <w:sz w:val="21"/>
                <w:szCs w:val="21"/>
              </w:rPr>
            </w:pPr>
          </w:p>
        </w:tc>
        <w:tc>
          <w:tcPr>
            <w:tcW w:w="3603" w:type="dxa"/>
          </w:tcPr>
          <w:p w14:paraId="5C6A0B3B" w14:textId="77777777" w:rsidR="00CD3A49" w:rsidRPr="00FB5DC8" w:rsidRDefault="00CD3A49" w:rsidP="009B0E66">
            <w:pPr>
              <w:tabs>
                <w:tab w:val="right" w:pos="0"/>
                <w:tab w:val="right" w:pos="9026"/>
              </w:tabs>
              <w:spacing w:after="0"/>
              <w:jc w:val="both"/>
              <w:outlineLvl w:val="0"/>
              <w:rPr>
                <w:rFonts w:ascii="Tahoma" w:hAnsi="Tahoma" w:cs="Tahoma"/>
                <w:bCs/>
                <w:sz w:val="21"/>
                <w:szCs w:val="21"/>
              </w:rPr>
            </w:pPr>
          </w:p>
        </w:tc>
        <w:tc>
          <w:tcPr>
            <w:tcW w:w="4390" w:type="dxa"/>
            <w:tcBorders>
              <w:top w:val="single" w:sz="4" w:space="0" w:color="auto"/>
            </w:tcBorders>
            <w:vAlign w:val="center"/>
          </w:tcPr>
          <w:p w14:paraId="5C6A0B3C" w14:textId="77777777" w:rsidR="00CD3A49" w:rsidRPr="00FB5DC8" w:rsidRDefault="00CD3A49" w:rsidP="009B0E66">
            <w:pPr>
              <w:tabs>
                <w:tab w:val="right" w:pos="0"/>
                <w:tab w:val="right" w:pos="9026"/>
              </w:tabs>
              <w:spacing w:after="0"/>
              <w:jc w:val="center"/>
              <w:outlineLvl w:val="0"/>
              <w:rPr>
                <w:rFonts w:ascii="Tahoma" w:hAnsi="Tahoma" w:cs="Tahoma"/>
                <w:bCs/>
                <w:sz w:val="21"/>
                <w:szCs w:val="21"/>
              </w:rPr>
            </w:pPr>
            <w:r w:rsidRPr="00FB5DC8">
              <w:rPr>
                <w:rFonts w:ascii="Tahoma" w:hAnsi="Tahoma" w:cs="Tahoma"/>
                <w:bCs/>
                <w:sz w:val="21"/>
                <w:szCs w:val="21"/>
              </w:rPr>
              <w:t>(cégjegyzésre jogosult vagy szabályszerűen meghatalmazott képviselő aláírása)</w:t>
            </w:r>
          </w:p>
        </w:tc>
      </w:tr>
    </w:tbl>
    <w:p w14:paraId="5C6A0B3E" w14:textId="77777777" w:rsidR="00CD3A49" w:rsidRPr="00FB5DC8" w:rsidRDefault="00CD3A49" w:rsidP="00CD3A49">
      <w:pPr>
        <w:rPr>
          <w:rFonts w:ascii="Tahoma" w:hAnsi="Tahoma" w:cs="Tahoma"/>
          <w:kern w:val="2"/>
          <w:sz w:val="21"/>
          <w:szCs w:val="21"/>
        </w:rPr>
      </w:pPr>
      <w:r w:rsidRPr="00FB5DC8">
        <w:rPr>
          <w:rFonts w:ascii="Tahoma" w:hAnsi="Tahoma" w:cs="Tahoma"/>
          <w:kern w:val="2"/>
          <w:sz w:val="21"/>
          <w:szCs w:val="21"/>
        </w:rPr>
        <w:br w:type="page"/>
      </w:r>
    </w:p>
    <w:p w14:paraId="5C6A0B3F" w14:textId="77777777" w:rsidR="00CD3A49" w:rsidRPr="00FB5DC8" w:rsidRDefault="008E7230" w:rsidP="008E7230">
      <w:pPr>
        <w:tabs>
          <w:tab w:val="center" w:pos="6521"/>
        </w:tabs>
        <w:ind w:left="360"/>
        <w:jc w:val="right"/>
        <w:rPr>
          <w:rFonts w:ascii="Tahoma" w:hAnsi="Tahoma" w:cs="Tahoma"/>
          <w:b/>
          <w:sz w:val="21"/>
          <w:szCs w:val="21"/>
        </w:rPr>
      </w:pPr>
      <w:r w:rsidRPr="00FB5DC8">
        <w:rPr>
          <w:rFonts w:ascii="Tahoma" w:hAnsi="Tahoma" w:cs="Tahoma"/>
          <w:b/>
          <w:sz w:val="21"/>
          <w:szCs w:val="21"/>
        </w:rPr>
        <w:lastRenderedPageBreak/>
        <w:t xml:space="preserve">4. </w:t>
      </w:r>
      <w:r w:rsidR="00CD3A49" w:rsidRPr="00FB5DC8">
        <w:rPr>
          <w:rFonts w:ascii="Tahoma" w:hAnsi="Tahoma" w:cs="Tahoma"/>
          <w:b/>
          <w:sz w:val="21"/>
          <w:szCs w:val="21"/>
        </w:rPr>
        <w:t>számú melléklet</w:t>
      </w:r>
    </w:p>
    <w:p w14:paraId="5C6A0B40" w14:textId="77777777" w:rsidR="00CD3A49" w:rsidRPr="00FB5DC8" w:rsidRDefault="00CD3A49" w:rsidP="00CD3A49">
      <w:pPr>
        <w:spacing w:before="120" w:after="120"/>
        <w:jc w:val="center"/>
        <w:rPr>
          <w:rFonts w:ascii="Tahoma" w:hAnsi="Tahoma" w:cs="Tahoma"/>
          <w:b/>
          <w:sz w:val="21"/>
          <w:szCs w:val="21"/>
          <w:lang w:eastAsia="en-GB"/>
        </w:rPr>
      </w:pPr>
      <w:r w:rsidRPr="00FB5DC8">
        <w:rPr>
          <w:rFonts w:ascii="Tahoma" w:hAnsi="Tahoma" w:cs="Tahoma"/>
          <w:b/>
          <w:sz w:val="21"/>
          <w:szCs w:val="21"/>
          <w:lang w:eastAsia="en-GB"/>
        </w:rPr>
        <w:t>Az egységes európai közbeszerzési dokumentum formanyomtatványa</w:t>
      </w:r>
    </w:p>
    <w:p w14:paraId="5C6A0B41" w14:textId="77777777" w:rsidR="00CD3A49" w:rsidRPr="00FB5DC8" w:rsidRDefault="00CD3A49" w:rsidP="00CD3A49">
      <w:pPr>
        <w:spacing w:before="120" w:after="120"/>
        <w:jc w:val="center"/>
        <w:rPr>
          <w:rFonts w:ascii="Tahoma" w:hAnsi="Tahoma" w:cs="Tahoma"/>
          <w:sz w:val="21"/>
          <w:szCs w:val="21"/>
          <w:lang w:eastAsia="en-GB"/>
        </w:rPr>
      </w:pPr>
    </w:p>
    <w:p w14:paraId="5C6A0B42" w14:textId="77777777" w:rsidR="00CD3A49" w:rsidRPr="00FB5DC8" w:rsidRDefault="00CD3A49" w:rsidP="00CD3A49">
      <w:pPr>
        <w:pStyle w:val="ChapterTitle"/>
        <w:rPr>
          <w:rFonts w:ascii="Tahoma" w:hAnsi="Tahoma" w:cs="Tahoma"/>
          <w:sz w:val="21"/>
          <w:szCs w:val="21"/>
        </w:rPr>
      </w:pPr>
      <w:r w:rsidRPr="00FB5DC8">
        <w:rPr>
          <w:rFonts w:ascii="Tahoma" w:hAnsi="Tahoma" w:cs="Tahoma"/>
          <w:sz w:val="21"/>
          <w:szCs w:val="21"/>
        </w:rPr>
        <w:t>I. rész: A közbeszerzési eljárásra és az ajánlatkérő szervre vagy a közszolgáltató ajánlatkérőre vonatkozó információk</w:t>
      </w:r>
    </w:p>
    <w:p w14:paraId="5C6A0B43" w14:textId="77777777" w:rsidR="00CD3A49" w:rsidRPr="00FB5DC8" w:rsidRDefault="00CD3A49" w:rsidP="00CD3A49">
      <w:pPr>
        <w:pBdr>
          <w:top w:val="single" w:sz="4" w:space="1" w:color="auto"/>
          <w:left w:val="single" w:sz="4" w:space="4" w:color="auto"/>
          <w:bottom w:val="single" w:sz="4" w:space="1" w:color="auto"/>
          <w:right w:val="single" w:sz="4" w:space="4" w:color="auto"/>
        </w:pBdr>
        <w:shd w:val="clear" w:color="auto" w:fill="BFBFBF"/>
        <w:jc w:val="both"/>
        <w:rPr>
          <w:rFonts w:ascii="Tahoma" w:hAnsi="Tahoma" w:cs="Tahoma"/>
          <w:b/>
          <w:sz w:val="21"/>
          <w:szCs w:val="21"/>
        </w:rPr>
      </w:pPr>
      <w:r w:rsidRPr="00FB5DC8">
        <w:rPr>
          <w:rFonts w:ascii="Tahoma" w:hAnsi="Tahoma" w:cs="Tahoma"/>
          <w:b/>
          <w:sz w:val="21"/>
          <w:szCs w:val="21"/>
        </w:rPr>
        <w:t xml:space="preserve">Olyan közbeszerzési eljárásoknál, amelyekben az eljárást megindító felhívást az </w:t>
      </w:r>
      <w:r w:rsidRPr="00FB5DC8">
        <w:rPr>
          <w:rFonts w:ascii="Tahoma" w:hAnsi="Tahoma" w:cs="Tahoma"/>
          <w:b/>
          <w:i/>
          <w:sz w:val="21"/>
          <w:szCs w:val="21"/>
        </w:rPr>
        <w:t>Európai Unió Hivatalos Lapjában</w:t>
      </w:r>
      <w:r w:rsidRPr="00FB5DC8">
        <w:rPr>
          <w:rFonts w:ascii="Tahoma" w:hAnsi="Tahoma" w:cs="Tahoma"/>
          <w:b/>
          <w:sz w:val="21"/>
          <w:szCs w:val="21"/>
        </w:rPr>
        <w:t xml:space="preserve"> tették közzé, az I. részben előírt információ automatikusan beolvasásra kerül,</w:t>
      </w:r>
      <w:r w:rsidRPr="00FB5DC8">
        <w:rPr>
          <w:rFonts w:ascii="Tahoma" w:hAnsi="Tahoma" w:cs="Tahoma"/>
          <w:sz w:val="21"/>
          <w:szCs w:val="21"/>
        </w:rPr>
        <w:t xml:space="preserve"> </w:t>
      </w:r>
      <w:r w:rsidRPr="00FB5DC8">
        <w:rPr>
          <w:rFonts w:ascii="Tahoma" w:hAnsi="Tahoma" w:cs="Tahoma"/>
          <w:b/>
          <w:sz w:val="21"/>
          <w:szCs w:val="21"/>
        </w:rPr>
        <w:t>feltéve, hogy a fent említett elektronikus ESPD-szolgáltatást</w:t>
      </w:r>
      <w:r w:rsidRPr="00FB5DC8">
        <w:rPr>
          <w:rStyle w:val="Lbjegyzet-hivatkozs"/>
          <w:rFonts w:ascii="Tahoma" w:hAnsi="Tahoma" w:cs="Tahoma"/>
          <w:b/>
          <w:sz w:val="21"/>
          <w:szCs w:val="21"/>
        </w:rPr>
        <w:footnoteReference w:id="12"/>
      </w:r>
      <w:r w:rsidRPr="00FB5DC8">
        <w:rPr>
          <w:rFonts w:ascii="Tahoma" w:hAnsi="Tahoma" w:cs="Tahoma"/>
          <w:b/>
          <w:sz w:val="21"/>
          <w:szCs w:val="21"/>
        </w:rPr>
        <w:t xml:space="preserve"> használták az egységes európai közbeszerzési dokumentum kitöltéséhez</w:t>
      </w:r>
      <w:r w:rsidRPr="00FB5DC8">
        <w:rPr>
          <w:rFonts w:ascii="Tahoma" w:hAnsi="Tahoma" w:cs="Tahoma"/>
          <w:sz w:val="21"/>
          <w:szCs w:val="21"/>
        </w:rPr>
        <w:t>.</w:t>
      </w:r>
      <w:r w:rsidRPr="00FB5DC8">
        <w:rPr>
          <w:rFonts w:ascii="Tahoma" w:hAnsi="Tahoma" w:cs="Tahoma"/>
          <w:b/>
          <w:sz w:val="21"/>
          <w:szCs w:val="21"/>
        </w:rPr>
        <w:t xml:space="preserve"> Az </w:t>
      </w:r>
      <w:r w:rsidRPr="00FB5DC8">
        <w:rPr>
          <w:rFonts w:ascii="Tahoma" w:hAnsi="Tahoma" w:cs="Tahoma"/>
          <w:b/>
          <w:i/>
          <w:sz w:val="21"/>
          <w:szCs w:val="21"/>
        </w:rPr>
        <w:t>Európai Unió Hivatalos lapjában</w:t>
      </w:r>
      <w:r w:rsidRPr="00FB5DC8">
        <w:rPr>
          <w:rFonts w:ascii="Tahoma" w:hAnsi="Tahoma" w:cs="Tahoma"/>
          <w:b/>
          <w:sz w:val="21"/>
          <w:szCs w:val="21"/>
        </w:rPr>
        <w:t xml:space="preserve"> közzétett vonatkozó hirdetmény</w:t>
      </w:r>
      <w:r w:rsidRPr="00FB5DC8">
        <w:rPr>
          <w:rStyle w:val="Lbjegyzet-hivatkozs"/>
          <w:rFonts w:ascii="Tahoma" w:hAnsi="Tahoma" w:cs="Tahoma"/>
          <w:b/>
          <w:sz w:val="21"/>
          <w:szCs w:val="21"/>
        </w:rPr>
        <w:footnoteReference w:id="13"/>
      </w:r>
      <w:r w:rsidRPr="00FB5DC8">
        <w:rPr>
          <w:rFonts w:ascii="Tahoma" w:hAnsi="Tahoma" w:cs="Tahoma"/>
          <w:b/>
          <w:sz w:val="21"/>
          <w:szCs w:val="21"/>
        </w:rPr>
        <w:t xml:space="preserve"> hivatkozási adatai:</w:t>
      </w:r>
    </w:p>
    <w:p w14:paraId="5C6A0B44" w14:textId="05AFFF22" w:rsidR="00CD3A49" w:rsidRPr="00FB5DC8" w:rsidRDefault="00CD3A49" w:rsidP="00CD3A49">
      <w:pPr>
        <w:pBdr>
          <w:top w:val="single" w:sz="4" w:space="1" w:color="auto"/>
          <w:left w:val="single" w:sz="4" w:space="4" w:color="auto"/>
          <w:bottom w:val="single" w:sz="4" w:space="1" w:color="auto"/>
          <w:right w:val="single" w:sz="4" w:space="4" w:color="auto"/>
        </w:pBdr>
        <w:shd w:val="clear" w:color="auto" w:fill="BFBFBF"/>
        <w:jc w:val="both"/>
        <w:rPr>
          <w:rFonts w:ascii="Tahoma" w:hAnsi="Tahoma" w:cs="Tahoma"/>
          <w:b/>
          <w:sz w:val="21"/>
          <w:szCs w:val="21"/>
        </w:rPr>
      </w:pPr>
      <w:r w:rsidRPr="00663AD5">
        <w:rPr>
          <w:rFonts w:ascii="Tahoma" w:hAnsi="Tahoma" w:cs="Tahoma"/>
          <w:b/>
          <w:sz w:val="21"/>
          <w:szCs w:val="21"/>
        </w:rPr>
        <w:t>A Hivatalos Lap S sorozatának száma [</w:t>
      </w:r>
      <w:r w:rsidR="00A40B3C" w:rsidRPr="00663AD5">
        <w:rPr>
          <w:rFonts w:ascii="Tahoma" w:hAnsi="Tahoma" w:cs="Tahoma"/>
          <w:b/>
          <w:sz w:val="21"/>
          <w:szCs w:val="21"/>
        </w:rPr>
        <w:t>229</w:t>
      </w:r>
      <w:r w:rsidRPr="00663AD5">
        <w:rPr>
          <w:rFonts w:ascii="Tahoma" w:hAnsi="Tahoma" w:cs="Tahoma"/>
          <w:b/>
          <w:sz w:val="21"/>
          <w:szCs w:val="21"/>
        </w:rPr>
        <w:t>], dátum [</w:t>
      </w:r>
      <w:r w:rsidR="00A40B3C" w:rsidRPr="00663AD5">
        <w:rPr>
          <w:rFonts w:ascii="Tahoma" w:hAnsi="Tahoma" w:cs="Tahoma"/>
          <w:b/>
          <w:sz w:val="21"/>
          <w:szCs w:val="21"/>
        </w:rPr>
        <w:t>2016/11/26</w:t>
      </w:r>
      <w:r w:rsidRPr="00663AD5">
        <w:rPr>
          <w:rFonts w:ascii="Tahoma" w:hAnsi="Tahoma" w:cs="Tahoma"/>
          <w:b/>
          <w:sz w:val="21"/>
          <w:szCs w:val="21"/>
        </w:rPr>
        <w:t xml:space="preserve">], [] oldal, </w:t>
      </w:r>
      <w:r w:rsidRPr="00663AD5">
        <w:rPr>
          <w:rFonts w:ascii="Tahoma" w:hAnsi="Tahoma" w:cs="Tahoma"/>
          <w:sz w:val="21"/>
          <w:szCs w:val="21"/>
        </w:rPr>
        <w:br/>
      </w:r>
      <w:r w:rsidRPr="00663AD5">
        <w:rPr>
          <w:rFonts w:ascii="Tahoma" w:hAnsi="Tahoma" w:cs="Tahoma"/>
          <w:b/>
          <w:sz w:val="21"/>
          <w:szCs w:val="21"/>
        </w:rPr>
        <w:t xml:space="preserve">A hirdetmény száma a Hivatalos Lap S sorozatban : </w:t>
      </w:r>
      <w:r w:rsidR="00A40B3C" w:rsidRPr="00663AD5">
        <w:rPr>
          <w:rFonts w:ascii="Tahoma" w:hAnsi="Tahoma" w:cs="Tahoma"/>
          <w:b/>
          <w:sz w:val="21"/>
          <w:szCs w:val="21"/>
        </w:rPr>
        <w:t>[2][0][1][6</w:t>
      </w:r>
      <w:r w:rsidRPr="00663AD5">
        <w:rPr>
          <w:rFonts w:ascii="Tahoma" w:hAnsi="Tahoma" w:cs="Tahoma"/>
          <w:b/>
          <w:sz w:val="21"/>
          <w:szCs w:val="21"/>
        </w:rPr>
        <w:t>]/S [</w:t>
      </w:r>
      <w:r w:rsidR="00A40B3C" w:rsidRPr="00663AD5">
        <w:rPr>
          <w:rFonts w:ascii="Tahoma" w:hAnsi="Tahoma" w:cs="Tahoma"/>
          <w:b/>
          <w:sz w:val="21"/>
          <w:szCs w:val="21"/>
        </w:rPr>
        <w:t>2][2][9]–[4][1][7][5][4][8</w:t>
      </w:r>
      <w:r w:rsidRPr="00663AD5">
        <w:rPr>
          <w:rFonts w:ascii="Tahoma" w:hAnsi="Tahoma" w:cs="Tahoma"/>
          <w:b/>
          <w:sz w:val="21"/>
          <w:szCs w:val="21"/>
        </w:rPr>
        <w:t>][ ]</w:t>
      </w:r>
      <w:bookmarkStart w:id="38" w:name="_GoBack"/>
      <w:bookmarkEnd w:id="38"/>
    </w:p>
    <w:p w14:paraId="5C6A0B45" w14:textId="77777777" w:rsidR="00CD3A49" w:rsidRPr="00FB5DC8" w:rsidRDefault="00CD3A49" w:rsidP="00CD3A49">
      <w:pPr>
        <w:pBdr>
          <w:top w:val="single" w:sz="4" w:space="1" w:color="auto"/>
          <w:left w:val="single" w:sz="4" w:space="4" w:color="auto"/>
          <w:bottom w:val="single" w:sz="4" w:space="1" w:color="auto"/>
          <w:right w:val="single" w:sz="4" w:space="4" w:color="auto"/>
        </w:pBdr>
        <w:shd w:val="clear" w:color="auto" w:fill="BFBFBF"/>
        <w:jc w:val="both"/>
        <w:rPr>
          <w:rFonts w:ascii="Tahoma" w:hAnsi="Tahoma" w:cs="Tahoma"/>
          <w:b/>
          <w:sz w:val="21"/>
          <w:szCs w:val="21"/>
        </w:rPr>
      </w:pPr>
      <w:r w:rsidRPr="00FB5DC8">
        <w:rPr>
          <w:rFonts w:ascii="Tahoma" w:hAnsi="Tahoma" w:cs="Tahoma"/>
          <w:b/>
          <w:sz w:val="21"/>
          <w:szCs w:val="21"/>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5C6A0B46" w14:textId="77777777" w:rsidR="00CD3A49" w:rsidRPr="00FB5DC8" w:rsidRDefault="00CD3A49" w:rsidP="00CD3A49">
      <w:pPr>
        <w:pBdr>
          <w:top w:val="single" w:sz="4" w:space="1" w:color="auto"/>
          <w:left w:val="single" w:sz="4" w:space="4" w:color="auto"/>
          <w:bottom w:val="single" w:sz="4" w:space="1" w:color="auto"/>
          <w:right w:val="single" w:sz="4" w:space="4" w:color="auto"/>
        </w:pBdr>
        <w:shd w:val="clear" w:color="auto" w:fill="BFBFBF"/>
        <w:jc w:val="both"/>
        <w:rPr>
          <w:rFonts w:ascii="Tahoma" w:hAnsi="Tahoma" w:cs="Tahoma"/>
          <w:b/>
          <w:sz w:val="21"/>
          <w:szCs w:val="21"/>
        </w:rPr>
      </w:pPr>
      <w:r w:rsidRPr="00FB5DC8">
        <w:rPr>
          <w:rFonts w:ascii="Tahoma" w:hAnsi="Tahoma" w:cs="Tahoma"/>
          <w:b/>
          <w:sz w:val="21"/>
          <w:szCs w:val="21"/>
        </w:rPr>
        <w:t xml:space="preserve">Amennyiben nincs előírva hirdetmény közzététele az </w:t>
      </w:r>
      <w:r w:rsidRPr="00FB5DC8">
        <w:rPr>
          <w:rFonts w:ascii="Tahoma" w:hAnsi="Tahoma" w:cs="Tahoma"/>
          <w:b/>
          <w:i/>
          <w:sz w:val="21"/>
          <w:szCs w:val="21"/>
        </w:rPr>
        <w:t>Európai Unió Hivatalos Lapjában</w:t>
      </w:r>
      <w:r w:rsidRPr="00FB5DC8">
        <w:rPr>
          <w:rFonts w:ascii="Tahoma" w:hAnsi="Tahoma" w:cs="Tahoma"/>
          <w:b/>
          <w:sz w:val="21"/>
          <w:szCs w:val="21"/>
        </w:rPr>
        <w:t>, kérjük, hogy adjon meg egyéb olyan információt, amely lehetővé teszi a közbeszerzési eljárás egyértelmű azonosítását (pl. nemzeti szintű közzététel hivatkozási adata): [….]</w:t>
      </w:r>
    </w:p>
    <w:p w14:paraId="5C6A0B47" w14:textId="77777777" w:rsidR="00CD3A49" w:rsidRPr="00FB5DC8" w:rsidRDefault="00CD3A49" w:rsidP="00CD3A49">
      <w:pPr>
        <w:pStyle w:val="SectionTitle"/>
        <w:rPr>
          <w:rFonts w:ascii="Tahoma" w:hAnsi="Tahoma" w:cs="Tahoma"/>
          <w:sz w:val="21"/>
          <w:szCs w:val="21"/>
        </w:rPr>
      </w:pPr>
      <w:r w:rsidRPr="00FB5DC8">
        <w:rPr>
          <w:rFonts w:ascii="Tahoma" w:hAnsi="Tahoma" w:cs="Tahoma"/>
          <w:sz w:val="21"/>
          <w:szCs w:val="21"/>
        </w:rPr>
        <w:t>A közbeszerzési eljárásra vonatkozó információk</w:t>
      </w:r>
    </w:p>
    <w:p w14:paraId="5C6A0B48" w14:textId="77777777" w:rsidR="00CD3A49" w:rsidRPr="00FB5DC8" w:rsidRDefault="00CD3A49" w:rsidP="00CD3A49">
      <w:pPr>
        <w:pBdr>
          <w:top w:val="single" w:sz="4" w:space="1" w:color="auto"/>
          <w:left w:val="single" w:sz="4" w:space="4" w:color="auto"/>
          <w:bottom w:val="single" w:sz="4" w:space="1" w:color="auto"/>
          <w:right w:val="single" w:sz="4" w:space="4" w:color="auto"/>
        </w:pBdr>
        <w:shd w:val="clear" w:color="auto" w:fill="BFBFBF"/>
        <w:jc w:val="both"/>
        <w:rPr>
          <w:rFonts w:ascii="Tahoma" w:hAnsi="Tahoma" w:cs="Tahoma"/>
          <w:sz w:val="21"/>
          <w:szCs w:val="21"/>
        </w:rPr>
      </w:pPr>
      <w:r w:rsidRPr="00FB5DC8">
        <w:rPr>
          <w:rFonts w:ascii="Tahoma" w:hAnsi="Tahoma" w:cs="Tahoma"/>
          <w:b/>
          <w:sz w:val="21"/>
          <w:szCs w:val="21"/>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90"/>
      </w:tblGrid>
      <w:tr w:rsidR="00CD3A49" w:rsidRPr="00FB5DC8" w14:paraId="5C6A0B4B" w14:textId="77777777" w:rsidTr="009B0E66">
        <w:trPr>
          <w:trHeight w:val="349"/>
        </w:trPr>
        <w:tc>
          <w:tcPr>
            <w:tcW w:w="4644" w:type="dxa"/>
          </w:tcPr>
          <w:p w14:paraId="5C6A0B49" w14:textId="77777777" w:rsidR="00CD3A49" w:rsidRPr="00FB5DC8" w:rsidRDefault="00CD3A49" w:rsidP="009B0E66">
            <w:pPr>
              <w:jc w:val="both"/>
              <w:rPr>
                <w:rFonts w:ascii="Tahoma" w:hAnsi="Tahoma" w:cs="Tahoma"/>
                <w:b/>
                <w:sz w:val="21"/>
                <w:szCs w:val="21"/>
              </w:rPr>
            </w:pPr>
            <w:r w:rsidRPr="00FB5DC8">
              <w:rPr>
                <w:rFonts w:ascii="Tahoma" w:hAnsi="Tahoma" w:cs="Tahoma"/>
                <w:b/>
                <w:sz w:val="21"/>
                <w:szCs w:val="21"/>
              </w:rPr>
              <w:t>A beszerző azonosítása</w:t>
            </w:r>
            <w:r w:rsidRPr="00FB5DC8">
              <w:rPr>
                <w:rStyle w:val="Lbjegyzet-hivatkozs"/>
                <w:rFonts w:ascii="Tahoma" w:hAnsi="Tahoma" w:cs="Tahoma"/>
                <w:b/>
                <w:sz w:val="21"/>
                <w:szCs w:val="21"/>
              </w:rPr>
              <w:footnoteReference w:id="14"/>
            </w:r>
          </w:p>
        </w:tc>
        <w:tc>
          <w:tcPr>
            <w:tcW w:w="4990" w:type="dxa"/>
          </w:tcPr>
          <w:p w14:paraId="5C6A0B4A" w14:textId="77777777" w:rsidR="00CD3A49" w:rsidRPr="00FB5DC8" w:rsidRDefault="00CD3A49" w:rsidP="009B0E66">
            <w:pPr>
              <w:jc w:val="both"/>
              <w:rPr>
                <w:rFonts w:ascii="Tahoma" w:hAnsi="Tahoma" w:cs="Tahoma"/>
                <w:b/>
                <w:sz w:val="21"/>
                <w:szCs w:val="21"/>
              </w:rPr>
            </w:pPr>
            <w:r w:rsidRPr="00FB5DC8">
              <w:rPr>
                <w:rFonts w:ascii="Tahoma" w:hAnsi="Tahoma" w:cs="Tahoma"/>
                <w:b/>
                <w:sz w:val="21"/>
                <w:szCs w:val="21"/>
              </w:rPr>
              <w:t>Válasz:</w:t>
            </w:r>
          </w:p>
        </w:tc>
      </w:tr>
      <w:tr w:rsidR="00CD3A49" w:rsidRPr="00FB5DC8" w14:paraId="5C6A0B4E" w14:textId="77777777" w:rsidTr="009B0E66">
        <w:trPr>
          <w:trHeight w:val="349"/>
        </w:trPr>
        <w:tc>
          <w:tcPr>
            <w:tcW w:w="4644" w:type="dxa"/>
          </w:tcPr>
          <w:p w14:paraId="5C6A0B4C"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 xml:space="preserve">Név: </w:t>
            </w:r>
          </w:p>
        </w:tc>
        <w:tc>
          <w:tcPr>
            <w:tcW w:w="4990" w:type="dxa"/>
          </w:tcPr>
          <w:p w14:paraId="5C6A0B4D" w14:textId="77777777" w:rsidR="00CD3A49" w:rsidRPr="00FB5DC8" w:rsidRDefault="00E869D6" w:rsidP="009B0E66">
            <w:pPr>
              <w:jc w:val="both"/>
              <w:rPr>
                <w:rFonts w:ascii="Tahoma" w:hAnsi="Tahoma" w:cs="Tahoma"/>
                <w:b/>
                <w:sz w:val="21"/>
                <w:szCs w:val="21"/>
              </w:rPr>
            </w:pPr>
            <w:r>
              <w:rPr>
                <w:rFonts w:ascii="Tahoma" w:hAnsi="Tahoma" w:cs="Tahoma"/>
                <w:b/>
                <w:sz w:val="21"/>
                <w:szCs w:val="21"/>
              </w:rPr>
              <w:t>Bethlen Gábor Alapkezelő Zrt.</w:t>
            </w:r>
            <w:r w:rsidR="00373AE7" w:rsidRPr="00FB5DC8">
              <w:rPr>
                <w:rFonts w:ascii="Tahoma" w:hAnsi="Tahoma" w:cs="Tahoma"/>
                <w:b/>
                <w:sz w:val="21"/>
                <w:szCs w:val="21"/>
              </w:rPr>
              <w:t xml:space="preserve"> </w:t>
            </w:r>
            <w:r w:rsidR="00281984" w:rsidRPr="00FB5DC8">
              <w:rPr>
                <w:rFonts w:ascii="Tahoma" w:hAnsi="Tahoma" w:cs="Tahoma"/>
                <w:b/>
                <w:sz w:val="21"/>
                <w:szCs w:val="21"/>
              </w:rPr>
              <w:t>(</w:t>
            </w:r>
            <w:r w:rsidR="00E01FC0">
              <w:rPr>
                <w:rFonts w:ascii="Tahoma" w:hAnsi="Tahoma" w:cs="Tahoma"/>
                <w:b/>
                <w:sz w:val="21"/>
                <w:szCs w:val="21"/>
              </w:rPr>
              <w:t>1014 Budapest, Szentháromság tér 6.</w:t>
            </w:r>
            <w:r w:rsidR="00281984" w:rsidRPr="00FB5DC8">
              <w:rPr>
                <w:rFonts w:ascii="Tahoma" w:hAnsi="Tahoma" w:cs="Tahoma"/>
                <w:b/>
                <w:sz w:val="21"/>
                <w:szCs w:val="21"/>
              </w:rPr>
              <w:t>)</w:t>
            </w:r>
          </w:p>
        </w:tc>
      </w:tr>
      <w:tr w:rsidR="00CD3A49" w:rsidRPr="00FB5DC8" w14:paraId="5C6A0B51" w14:textId="77777777" w:rsidTr="009B0E66">
        <w:trPr>
          <w:trHeight w:val="485"/>
        </w:trPr>
        <w:tc>
          <w:tcPr>
            <w:tcW w:w="4644" w:type="dxa"/>
          </w:tcPr>
          <w:p w14:paraId="5C6A0B4F" w14:textId="77777777" w:rsidR="00CD3A49" w:rsidRPr="00FB5DC8" w:rsidRDefault="00CD3A49" w:rsidP="009B0E66">
            <w:pPr>
              <w:jc w:val="both"/>
              <w:rPr>
                <w:rFonts w:ascii="Tahoma" w:hAnsi="Tahoma" w:cs="Tahoma"/>
                <w:b/>
                <w:sz w:val="21"/>
                <w:szCs w:val="21"/>
              </w:rPr>
            </w:pPr>
            <w:r w:rsidRPr="00FB5DC8">
              <w:rPr>
                <w:rFonts w:ascii="Tahoma" w:hAnsi="Tahoma" w:cs="Tahoma"/>
                <w:b/>
                <w:sz w:val="21"/>
                <w:szCs w:val="21"/>
              </w:rPr>
              <w:t>Melyik beszerzést érinti?</w:t>
            </w:r>
          </w:p>
        </w:tc>
        <w:tc>
          <w:tcPr>
            <w:tcW w:w="4990" w:type="dxa"/>
          </w:tcPr>
          <w:p w14:paraId="5C6A0B50" w14:textId="77777777" w:rsidR="00CD3A49" w:rsidRPr="00FB5DC8" w:rsidRDefault="00CD3A49" w:rsidP="009B0E66">
            <w:pPr>
              <w:jc w:val="both"/>
              <w:rPr>
                <w:rFonts w:ascii="Tahoma" w:hAnsi="Tahoma" w:cs="Tahoma"/>
                <w:b/>
                <w:sz w:val="21"/>
                <w:szCs w:val="21"/>
              </w:rPr>
            </w:pPr>
            <w:r w:rsidRPr="00FB5DC8">
              <w:rPr>
                <w:rFonts w:ascii="Tahoma" w:hAnsi="Tahoma" w:cs="Tahoma"/>
                <w:b/>
                <w:sz w:val="21"/>
                <w:szCs w:val="21"/>
              </w:rPr>
              <w:t xml:space="preserve">Válasz: </w:t>
            </w:r>
          </w:p>
        </w:tc>
      </w:tr>
      <w:tr w:rsidR="00CD3A49" w:rsidRPr="00FB5DC8" w14:paraId="5C6A0B55" w14:textId="77777777" w:rsidTr="009B0E66">
        <w:trPr>
          <w:trHeight w:val="484"/>
        </w:trPr>
        <w:tc>
          <w:tcPr>
            <w:tcW w:w="4644" w:type="dxa"/>
          </w:tcPr>
          <w:p w14:paraId="5C6A0B52"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lastRenderedPageBreak/>
              <w:t>A közbeszerzés megnevezése vagy rövid ismertetése</w:t>
            </w:r>
            <w:r w:rsidRPr="00FB5DC8">
              <w:rPr>
                <w:rStyle w:val="Lbjegyzet-hivatkozs"/>
                <w:rFonts w:ascii="Tahoma" w:hAnsi="Tahoma" w:cs="Tahoma"/>
                <w:sz w:val="21"/>
                <w:szCs w:val="21"/>
              </w:rPr>
              <w:footnoteReference w:id="15"/>
            </w:r>
            <w:r w:rsidRPr="00FB5DC8">
              <w:rPr>
                <w:rFonts w:ascii="Tahoma" w:hAnsi="Tahoma" w:cs="Tahoma"/>
                <w:sz w:val="21"/>
                <w:szCs w:val="21"/>
              </w:rPr>
              <w:t>:</w:t>
            </w:r>
          </w:p>
        </w:tc>
        <w:tc>
          <w:tcPr>
            <w:tcW w:w="4990" w:type="dxa"/>
          </w:tcPr>
          <w:p w14:paraId="5C6A0B53" w14:textId="77777777" w:rsidR="00CD3A49" w:rsidRPr="00FB5DC8" w:rsidRDefault="00CD3A49" w:rsidP="009B0E66">
            <w:pPr>
              <w:spacing w:after="20"/>
              <w:jc w:val="both"/>
              <w:rPr>
                <w:rFonts w:ascii="Tahoma" w:hAnsi="Tahoma" w:cs="Tahoma"/>
                <w:b/>
                <w:i/>
                <w:color w:val="auto"/>
                <w:sz w:val="21"/>
                <w:szCs w:val="21"/>
              </w:rPr>
            </w:pPr>
            <w:r w:rsidRPr="00FB5DC8">
              <w:rPr>
                <w:rFonts w:ascii="Tahoma" w:hAnsi="Tahoma" w:cs="Tahoma"/>
                <w:b/>
                <w:i/>
                <w:sz w:val="21"/>
                <w:szCs w:val="21"/>
              </w:rPr>
              <w:t xml:space="preserve"> </w:t>
            </w:r>
            <w:r w:rsidRPr="00FB5DC8">
              <w:rPr>
                <w:rFonts w:ascii="Tahoma" w:hAnsi="Tahoma" w:cs="Tahoma"/>
                <w:b/>
                <w:sz w:val="21"/>
                <w:szCs w:val="21"/>
              </w:rPr>
              <w:t>„</w:t>
            </w:r>
            <w:r w:rsidR="00E01FC0">
              <w:rPr>
                <w:rFonts w:ascii="Tahoma" w:hAnsi="Tahoma" w:cs="Tahoma"/>
                <w:b/>
                <w:i/>
                <w:color w:val="auto"/>
                <w:sz w:val="21"/>
                <w:szCs w:val="21"/>
              </w:rPr>
              <w:t>Nemzetpolitikai Informatikai Rendszer funkcionális bővítési és üzemeltetés-támogatási feladatainak ellátása</w:t>
            </w:r>
            <w:r w:rsidRPr="00FB5DC8">
              <w:rPr>
                <w:rFonts w:ascii="Tahoma" w:hAnsi="Tahoma" w:cs="Tahoma"/>
                <w:b/>
                <w:sz w:val="21"/>
                <w:szCs w:val="21"/>
              </w:rPr>
              <w:t>”</w:t>
            </w:r>
          </w:p>
          <w:p w14:paraId="5C6A0B54" w14:textId="77777777" w:rsidR="00CD3A49" w:rsidRPr="00FB5DC8" w:rsidRDefault="00CD3A49" w:rsidP="009B0E66">
            <w:pPr>
              <w:jc w:val="both"/>
              <w:rPr>
                <w:rFonts w:ascii="Tahoma" w:hAnsi="Tahoma" w:cs="Tahoma"/>
                <w:sz w:val="21"/>
                <w:szCs w:val="21"/>
              </w:rPr>
            </w:pPr>
          </w:p>
        </w:tc>
      </w:tr>
      <w:tr w:rsidR="00CD3A49" w:rsidRPr="00FB5DC8" w14:paraId="5C6A0B58" w14:textId="77777777" w:rsidTr="009B0E66">
        <w:trPr>
          <w:trHeight w:val="484"/>
        </w:trPr>
        <w:tc>
          <w:tcPr>
            <w:tcW w:w="4644" w:type="dxa"/>
          </w:tcPr>
          <w:p w14:paraId="5C6A0B56"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Az ajánlatkérő szerv vagy a közszolgáltató ajánlatkérő által az aktához rendelt hivatkozási szám (</w:t>
            </w:r>
            <w:r w:rsidRPr="00FB5DC8">
              <w:rPr>
                <w:rFonts w:ascii="Tahoma" w:hAnsi="Tahoma" w:cs="Tahoma"/>
                <w:i/>
                <w:sz w:val="21"/>
                <w:szCs w:val="21"/>
              </w:rPr>
              <w:t>adott esetben</w:t>
            </w:r>
            <w:r w:rsidRPr="00FB5DC8">
              <w:rPr>
                <w:rFonts w:ascii="Tahoma" w:hAnsi="Tahoma" w:cs="Tahoma"/>
                <w:sz w:val="21"/>
                <w:szCs w:val="21"/>
              </w:rPr>
              <w:t>)</w:t>
            </w:r>
            <w:r w:rsidRPr="00FB5DC8">
              <w:rPr>
                <w:rStyle w:val="Lbjegyzet-hivatkozs"/>
                <w:rFonts w:ascii="Tahoma" w:hAnsi="Tahoma" w:cs="Tahoma"/>
                <w:sz w:val="21"/>
                <w:szCs w:val="21"/>
              </w:rPr>
              <w:footnoteReference w:id="16"/>
            </w:r>
            <w:r w:rsidRPr="00FB5DC8">
              <w:rPr>
                <w:rFonts w:ascii="Tahoma" w:hAnsi="Tahoma" w:cs="Tahoma"/>
                <w:sz w:val="21"/>
                <w:szCs w:val="21"/>
              </w:rPr>
              <w:t>:</w:t>
            </w:r>
          </w:p>
        </w:tc>
        <w:tc>
          <w:tcPr>
            <w:tcW w:w="4990" w:type="dxa"/>
          </w:tcPr>
          <w:p w14:paraId="5C6A0B57"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   ]</w:t>
            </w:r>
          </w:p>
        </w:tc>
      </w:tr>
    </w:tbl>
    <w:p w14:paraId="5C6A0B59" w14:textId="77777777" w:rsidR="00CD3A49" w:rsidRPr="00FB5DC8" w:rsidRDefault="00CD3A49" w:rsidP="00CD3A49">
      <w:pPr>
        <w:pBdr>
          <w:top w:val="single" w:sz="4" w:space="1" w:color="auto"/>
          <w:left w:val="single" w:sz="4" w:space="4" w:color="auto"/>
          <w:bottom w:val="single" w:sz="4" w:space="1" w:color="auto"/>
          <w:right w:val="single" w:sz="4" w:space="4" w:color="auto"/>
        </w:pBdr>
        <w:shd w:val="clear" w:color="auto" w:fill="BFBFBF"/>
        <w:tabs>
          <w:tab w:val="left" w:pos="4644"/>
        </w:tabs>
        <w:jc w:val="both"/>
        <w:rPr>
          <w:rFonts w:ascii="Tahoma" w:hAnsi="Tahoma" w:cs="Tahoma"/>
          <w:sz w:val="21"/>
          <w:szCs w:val="21"/>
        </w:rPr>
      </w:pPr>
      <w:r w:rsidRPr="00FB5DC8">
        <w:rPr>
          <w:rFonts w:ascii="Tahoma" w:hAnsi="Tahoma" w:cs="Tahoma"/>
          <w:b/>
          <w:sz w:val="21"/>
          <w:szCs w:val="21"/>
        </w:rPr>
        <w:t>Az egységes európai közbeszerzési dokumentum minden szakaszában az összes egyéb információt a gazdasági szereplőnek kell kitöltenie.</w:t>
      </w:r>
    </w:p>
    <w:p w14:paraId="5C6A0B5A" w14:textId="77777777" w:rsidR="00CD3A49" w:rsidRPr="00FB5DC8" w:rsidRDefault="00CD3A49" w:rsidP="00CD3A49">
      <w:pPr>
        <w:pStyle w:val="ChapterTitle"/>
        <w:rPr>
          <w:rFonts w:ascii="Tahoma" w:hAnsi="Tahoma" w:cs="Tahoma"/>
          <w:sz w:val="21"/>
          <w:szCs w:val="21"/>
        </w:rPr>
      </w:pPr>
      <w:r w:rsidRPr="00FB5DC8">
        <w:rPr>
          <w:rFonts w:ascii="Tahoma" w:hAnsi="Tahoma" w:cs="Tahoma"/>
          <w:sz w:val="21"/>
          <w:szCs w:val="21"/>
        </w:rPr>
        <w:t>II. rész: A gazdasági szereplőre vonatkozó információk</w:t>
      </w:r>
    </w:p>
    <w:p w14:paraId="5C6A0B5B" w14:textId="77777777" w:rsidR="00CD3A49" w:rsidRPr="00FB5DC8" w:rsidRDefault="00CD3A49" w:rsidP="00CD3A49">
      <w:pPr>
        <w:pStyle w:val="SectionTitle"/>
        <w:rPr>
          <w:rFonts w:ascii="Tahoma" w:hAnsi="Tahoma" w:cs="Tahoma"/>
          <w:sz w:val="21"/>
          <w:szCs w:val="21"/>
        </w:rPr>
      </w:pPr>
      <w:r w:rsidRPr="00FB5DC8">
        <w:rPr>
          <w:rFonts w:ascii="Tahoma" w:hAnsi="Tahoma" w:cs="Tahoma"/>
          <w:sz w:val="21"/>
          <w:szCs w:val="21"/>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2"/>
      </w:tblGrid>
      <w:tr w:rsidR="00CD3A49" w:rsidRPr="00FB5DC8" w14:paraId="5C6A0B5E" w14:textId="77777777" w:rsidTr="009B0E66">
        <w:tc>
          <w:tcPr>
            <w:tcW w:w="4644" w:type="dxa"/>
          </w:tcPr>
          <w:p w14:paraId="5C6A0B5C" w14:textId="77777777" w:rsidR="00CD3A49" w:rsidRPr="00FB5DC8" w:rsidRDefault="00CD3A49" w:rsidP="009B0E66">
            <w:pPr>
              <w:jc w:val="both"/>
              <w:rPr>
                <w:rFonts w:ascii="Tahoma" w:hAnsi="Tahoma" w:cs="Tahoma"/>
                <w:b/>
                <w:sz w:val="21"/>
                <w:szCs w:val="21"/>
              </w:rPr>
            </w:pPr>
            <w:r w:rsidRPr="00FB5DC8">
              <w:rPr>
                <w:rFonts w:ascii="Tahoma" w:hAnsi="Tahoma" w:cs="Tahoma"/>
                <w:b/>
                <w:sz w:val="21"/>
                <w:szCs w:val="21"/>
              </w:rPr>
              <w:t>Azonosítás:</w:t>
            </w:r>
          </w:p>
        </w:tc>
        <w:tc>
          <w:tcPr>
            <w:tcW w:w="4645" w:type="dxa"/>
          </w:tcPr>
          <w:p w14:paraId="5C6A0B5D" w14:textId="77777777" w:rsidR="00CD3A49" w:rsidRPr="00FB5DC8" w:rsidRDefault="00CD3A49" w:rsidP="009B0E66">
            <w:pPr>
              <w:pStyle w:val="Text1"/>
              <w:ind w:left="0"/>
              <w:rPr>
                <w:rFonts w:ascii="Tahoma" w:hAnsi="Tahoma" w:cs="Tahoma"/>
                <w:b/>
                <w:sz w:val="21"/>
                <w:szCs w:val="21"/>
              </w:rPr>
            </w:pPr>
            <w:r w:rsidRPr="00FB5DC8">
              <w:rPr>
                <w:rFonts w:ascii="Tahoma" w:hAnsi="Tahoma" w:cs="Tahoma"/>
                <w:b/>
                <w:sz w:val="21"/>
                <w:szCs w:val="21"/>
              </w:rPr>
              <w:t>Válasz:</w:t>
            </w:r>
          </w:p>
        </w:tc>
      </w:tr>
      <w:tr w:rsidR="00CD3A49" w:rsidRPr="00FB5DC8" w14:paraId="5C6A0B61" w14:textId="77777777" w:rsidTr="009B0E66">
        <w:tc>
          <w:tcPr>
            <w:tcW w:w="4644" w:type="dxa"/>
          </w:tcPr>
          <w:p w14:paraId="5C6A0B5F" w14:textId="77777777" w:rsidR="00CD3A49" w:rsidRPr="00FB5DC8" w:rsidRDefault="00CD3A49" w:rsidP="009B0E66">
            <w:pPr>
              <w:pStyle w:val="NumPar1"/>
              <w:numPr>
                <w:ilvl w:val="0"/>
                <w:numId w:val="0"/>
              </w:numPr>
              <w:ind w:left="850" w:hanging="850"/>
              <w:rPr>
                <w:rFonts w:ascii="Tahoma" w:hAnsi="Tahoma" w:cs="Tahoma"/>
                <w:sz w:val="21"/>
                <w:szCs w:val="21"/>
              </w:rPr>
            </w:pPr>
            <w:r w:rsidRPr="00FB5DC8">
              <w:rPr>
                <w:rFonts w:ascii="Tahoma" w:hAnsi="Tahoma" w:cs="Tahoma"/>
                <w:sz w:val="21"/>
                <w:szCs w:val="21"/>
              </w:rPr>
              <w:t>Név:</w:t>
            </w:r>
          </w:p>
        </w:tc>
        <w:tc>
          <w:tcPr>
            <w:tcW w:w="4645" w:type="dxa"/>
          </w:tcPr>
          <w:p w14:paraId="5C6A0B60" w14:textId="77777777" w:rsidR="00CD3A49" w:rsidRPr="00FB5DC8" w:rsidRDefault="00CD3A49" w:rsidP="009B0E66">
            <w:pPr>
              <w:pStyle w:val="Text1"/>
              <w:ind w:left="0"/>
              <w:rPr>
                <w:rFonts w:ascii="Tahoma" w:hAnsi="Tahoma" w:cs="Tahoma"/>
                <w:sz w:val="21"/>
                <w:szCs w:val="21"/>
              </w:rPr>
            </w:pPr>
            <w:r w:rsidRPr="00FB5DC8">
              <w:rPr>
                <w:rFonts w:ascii="Tahoma" w:hAnsi="Tahoma" w:cs="Tahoma"/>
                <w:sz w:val="21"/>
                <w:szCs w:val="21"/>
              </w:rPr>
              <w:t>[   ]</w:t>
            </w:r>
          </w:p>
        </w:tc>
      </w:tr>
      <w:tr w:rsidR="00CD3A49" w:rsidRPr="00FB5DC8" w14:paraId="5C6A0B66" w14:textId="77777777" w:rsidTr="009B0E66">
        <w:trPr>
          <w:trHeight w:val="1372"/>
        </w:trPr>
        <w:tc>
          <w:tcPr>
            <w:tcW w:w="4644" w:type="dxa"/>
          </w:tcPr>
          <w:p w14:paraId="5C6A0B62" w14:textId="77777777" w:rsidR="00CD3A49" w:rsidRPr="00FB5DC8" w:rsidRDefault="00CD3A49" w:rsidP="009B0E66">
            <w:pPr>
              <w:pStyle w:val="Text1"/>
              <w:ind w:left="0"/>
              <w:rPr>
                <w:rFonts w:ascii="Tahoma" w:hAnsi="Tahoma" w:cs="Tahoma"/>
                <w:sz w:val="21"/>
                <w:szCs w:val="21"/>
              </w:rPr>
            </w:pPr>
            <w:r w:rsidRPr="00FB5DC8">
              <w:rPr>
                <w:rFonts w:ascii="Tahoma" w:hAnsi="Tahoma" w:cs="Tahoma"/>
                <w:sz w:val="21"/>
                <w:szCs w:val="21"/>
              </w:rPr>
              <w:t>Héaazonosító szám (uniós adószám), adott esetben:</w:t>
            </w:r>
          </w:p>
          <w:p w14:paraId="5C6A0B63" w14:textId="77777777" w:rsidR="00CD3A49" w:rsidRPr="00FB5DC8" w:rsidRDefault="00CD3A49" w:rsidP="009B0E66">
            <w:pPr>
              <w:pStyle w:val="Text1"/>
              <w:ind w:left="0"/>
              <w:rPr>
                <w:rFonts w:ascii="Tahoma" w:hAnsi="Tahoma" w:cs="Tahoma"/>
                <w:sz w:val="21"/>
                <w:szCs w:val="21"/>
              </w:rPr>
            </w:pPr>
            <w:r w:rsidRPr="00FB5DC8">
              <w:rPr>
                <w:rFonts w:ascii="Tahoma" w:hAnsi="Tahoma" w:cs="Tahoma"/>
                <w:sz w:val="21"/>
                <w:szCs w:val="21"/>
              </w:rPr>
              <w:t>Ha nincs héaazonosító szám, kérjük egyéb nemzeti azonosító szám feltüntetését, adott esetben, ha szükséges.</w:t>
            </w:r>
          </w:p>
        </w:tc>
        <w:tc>
          <w:tcPr>
            <w:tcW w:w="4645" w:type="dxa"/>
          </w:tcPr>
          <w:p w14:paraId="5C6A0B64" w14:textId="77777777" w:rsidR="00CD3A49" w:rsidRPr="00FB5DC8" w:rsidRDefault="00CD3A49" w:rsidP="009B0E66">
            <w:pPr>
              <w:pStyle w:val="Text1"/>
              <w:ind w:left="0"/>
              <w:rPr>
                <w:rFonts w:ascii="Tahoma" w:hAnsi="Tahoma" w:cs="Tahoma"/>
                <w:sz w:val="21"/>
                <w:szCs w:val="21"/>
              </w:rPr>
            </w:pPr>
            <w:r w:rsidRPr="00FB5DC8">
              <w:rPr>
                <w:rFonts w:ascii="Tahoma" w:hAnsi="Tahoma" w:cs="Tahoma"/>
                <w:sz w:val="21"/>
                <w:szCs w:val="21"/>
              </w:rPr>
              <w:t>[   ]</w:t>
            </w:r>
          </w:p>
          <w:p w14:paraId="5C6A0B65" w14:textId="77777777" w:rsidR="00CD3A49" w:rsidRPr="00FB5DC8" w:rsidRDefault="00CD3A49" w:rsidP="009B0E66">
            <w:pPr>
              <w:pStyle w:val="Text1"/>
              <w:ind w:left="0"/>
              <w:rPr>
                <w:rFonts w:ascii="Tahoma" w:hAnsi="Tahoma" w:cs="Tahoma"/>
                <w:sz w:val="21"/>
                <w:szCs w:val="21"/>
              </w:rPr>
            </w:pPr>
            <w:r w:rsidRPr="00FB5DC8">
              <w:rPr>
                <w:rFonts w:ascii="Tahoma" w:hAnsi="Tahoma" w:cs="Tahoma"/>
                <w:sz w:val="21"/>
                <w:szCs w:val="21"/>
              </w:rPr>
              <w:t>[   ]</w:t>
            </w:r>
          </w:p>
        </w:tc>
      </w:tr>
      <w:tr w:rsidR="00CD3A49" w:rsidRPr="00FB5DC8" w14:paraId="5C6A0B69" w14:textId="77777777" w:rsidTr="009B0E66">
        <w:tc>
          <w:tcPr>
            <w:tcW w:w="4644" w:type="dxa"/>
          </w:tcPr>
          <w:p w14:paraId="5C6A0B67" w14:textId="77777777" w:rsidR="00CD3A49" w:rsidRPr="00FB5DC8" w:rsidRDefault="00CD3A49" w:rsidP="009B0E66">
            <w:pPr>
              <w:pStyle w:val="Text1"/>
              <w:ind w:left="0"/>
              <w:rPr>
                <w:rFonts w:ascii="Tahoma" w:hAnsi="Tahoma" w:cs="Tahoma"/>
                <w:sz w:val="21"/>
                <w:szCs w:val="21"/>
              </w:rPr>
            </w:pPr>
            <w:r w:rsidRPr="00FB5DC8">
              <w:rPr>
                <w:rFonts w:ascii="Tahoma" w:hAnsi="Tahoma" w:cs="Tahoma"/>
                <w:sz w:val="21"/>
                <w:szCs w:val="21"/>
              </w:rPr>
              <w:t xml:space="preserve">Postai cím: </w:t>
            </w:r>
          </w:p>
        </w:tc>
        <w:tc>
          <w:tcPr>
            <w:tcW w:w="4645" w:type="dxa"/>
          </w:tcPr>
          <w:p w14:paraId="5C6A0B68" w14:textId="77777777" w:rsidR="00CD3A49" w:rsidRPr="00FB5DC8" w:rsidRDefault="00CD3A49" w:rsidP="009B0E66">
            <w:pPr>
              <w:pStyle w:val="Text1"/>
              <w:ind w:left="0"/>
              <w:rPr>
                <w:rFonts w:ascii="Tahoma" w:hAnsi="Tahoma" w:cs="Tahoma"/>
                <w:sz w:val="21"/>
                <w:szCs w:val="21"/>
              </w:rPr>
            </w:pPr>
            <w:r w:rsidRPr="00FB5DC8">
              <w:rPr>
                <w:rFonts w:ascii="Tahoma" w:hAnsi="Tahoma" w:cs="Tahoma"/>
                <w:sz w:val="21"/>
                <w:szCs w:val="21"/>
              </w:rPr>
              <w:t>[……]</w:t>
            </w:r>
          </w:p>
        </w:tc>
      </w:tr>
      <w:tr w:rsidR="00CD3A49" w:rsidRPr="00FB5DC8" w14:paraId="5C6A0B72" w14:textId="77777777" w:rsidTr="009B0E66">
        <w:trPr>
          <w:trHeight w:val="2002"/>
        </w:trPr>
        <w:tc>
          <w:tcPr>
            <w:tcW w:w="4644" w:type="dxa"/>
          </w:tcPr>
          <w:p w14:paraId="5C6A0B6A" w14:textId="77777777" w:rsidR="00CD3A49" w:rsidRPr="00FB5DC8" w:rsidRDefault="00CD3A49" w:rsidP="009B0E66">
            <w:pPr>
              <w:pStyle w:val="Text1"/>
              <w:ind w:left="0"/>
              <w:rPr>
                <w:rFonts w:ascii="Tahoma" w:hAnsi="Tahoma" w:cs="Tahoma"/>
                <w:sz w:val="21"/>
                <w:szCs w:val="21"/>
              </w:rPr>
            </w:pPr>
            <w:r w:rsidRPr="00FB5DC8">
              <w:rPr>
                <w:rFonts w:ascii="Tahoma" w:hAnsi="Tahoma" w:cs="Tahoma"/>
                <w:sz w:val="21"/>
                <w:szCs w:val="21"/>
              </w:rPr>
              <w:t>Kapcsolattartó személy vagy személyek</w:t>
            </w:r>
            <w:r w:rsidRPr="00FB5DC8">
              <w:rPr>
                <w:rStyle w:val="Lbjegyzet-hivatkozs"/>
                <w:rFonts w:ascii="Tahoma" w:hAnsi="Tahoma" w:cs="Tahoma"/>
                <w:sz w:val="21"/>
                <w:szCs w:val="21"/>
              </w:rPr>
              <w:footnoteReference w:id="17"/>
            </w:r>
            <w:r w:rsidRPr="00FB5DC8">
              <w:rPr>
                <w:rFonts w:ascii="Tahoma" w:hAnsi="Tahoma" w:cs="Tahoma"/>
                <w:sz w:val="21"/>
                <w:szCs w:val="21"/>
              </w:rPr>
              <w:t>:</w:t>
            </w:r>
          </w:p>
          <w:p w14:paraId="5C6A0B6B" w14:textId="77777777" w:rsidR="00CD3A49" w:rsidRPr="00FB5DC8" w:rsidRDefault="00CD3A49" w:rsidP="009B0E66">
            <w:pPr>
              <w:pStyle w:val="Text1"/>
              <w:ind w:left="0"/>
              <w:rPr>
                <w:rFonts w:ascii="Tahoma" w:hAnsi="Tahoma" w:cs="Tahoma"/>
                <w:sz w:val="21"/>
                <w:szCs w:val="21"/>
              </w:rPr>
            </w:pPr>
            <w:r w:rsidRPr="00FB5DC8">
              <w:rPr>
                <w:rFonts w:ascii="Tahoma" w:hAnsi="Tahoma" w:cs="Tahoma"/>
                <w:sz w:val="21"/>
                <w:szCs w:val="21"/>
              </w:rPr>
              <w:t>Telefon:</w:t>
            </w:r>
          </w:p>
          <w:p w14:paraId="5C6A0B6C" w14:textId="77777777" w:rsidR="00CD3A49" w:rsidRPr="00FB5DC8" w:rsidRDefault="00CD3A49" w:rsidP="009B0E66">
            <w:pPr>
              <w:pStyle w:val="Text1"/>
              <w:ind w:left="0"/>
              <w:rPr>
                <w:rFonts w:ascii="Tahoma" w:hAnsi="Tahoma" w:cs="Tahoma"/>
                <w:sz w:val="21"/>
                <w:szCs w:val="21"/>
              </w:rPr>
            </w:pPr>
            <w:r w:rsidRPr="00FB5DC8">
              <w:rPr>
                <w:rFonts w:ascii="Tahoma" w:hAnsi="Tahoma" w:cs="Tahoma"/>
                <w:sz w:val="21"/>
                <w:szCs w:val="21"/>
              </w:rPr>
              <w:t>E-mail cím:</w:t>
            </w:r>
          </w:p>
          <w:p w14:paraId="5C6A0B6D" w14:textId="77777777" w:rsidR="00CD3A49" w:rsidRPr="00FB5DC8" w:rsidRDefault="00CD3A49" w:rsidP="009B0E66">
            <w:pPr>
              <w:pStyle w:val="Text1"/>
              <w:ind w:left="0"/>
              <w:rPr>
                <w:rFonts w:ascii="Tahoma" w:hAnsi="Tahoma" w:cs="Tahoma"/>
                <w:sz w:val="21"/>
                <w:szCs w:val="21"/>
              </w:rPr>
            </w:pPr>
            <w:r w:rsidRPr="00FB5DC8">
              <w:rPr>
                <w:rFonts w:ascii="Tahoma" w:hAnsi="Tahoma" w:cs="Tahoma"/>
                <w:sz w:val="21"/>
                <w:szCs w:val="21"/>
              </w:rPr>
              <w:t>Internetcím (</w:t>
            </w:r>
            <w:r w:rsidRPr="00FB5DC8">
              <w:rPr>
                <w:rFonts w:ascii="Tahoma" w:hAnsi="Tahoma" w:cs="Tahoma"/>
                <w:i/>
                <w:sz w:val="21"/>
                <w:szCs w:val="21"/>
              </w:rPr>
              <w:t>adott esetben</w:t>
            </w:r>
            <w:r w:rsidRPr="00FB5DC8">
              <w:rPr>
                <w:rFonts w:ascii="Tahoma" w:hAnsi="Tahoma" w:cs="Tahoma"/>
                <w:sz w:val="21"/>
                <w:szCs w:val="21"/>
              </w:rPr>
              <w:t>):</w:t>
            </w:r>
          </w:p>
        </w:tc>
        <w:tc>
          <w:tcPr>
            <w:tcW w:w="4645" w:type="dxa"/>
          </w:tcPr>
          <w:p w14:paraId="5C6A0B6E" w14:textId="77777777" w:rsidR="00CD3A49" w:rsidRPr="00FB5DC8" w:rsidRDefault="00CD3A49" w:rsidP="009B0E66">
            <w:pPr>
              <w:pStyle w:val="Text1"/>
              <w:ind w:left="0"/>
              <w:rPr>
                <w:rFonts w:ascii="Tahoma" w:hAnsi="Tahoma" w:cs="Tahoma"/>
                <w:sz w:val="21"/>
                <w:szCs w:val="21"/>
              </w:rPr>
            </w:pPr>
            <w:r w:rsidRPr="00FB5DC8">
              <w:rPr>
                <w:rFonts w:ascii="Tahoma" w:hAnsi="Tahoma" w:cs="Tahoma"/>
                <w:sz w:val="21"/>
                <w:szCs w:val="21"/>
              </w:rPr>
              <w:t>[……]</w:t>
            </w:r>
          </w:p>
          <w:p w14:paraId="5C6A0B6F" w14:textId="77777777" w:rsidR="00CD3A49" w:rsidRPr="00FB5DC8" w:rsidRDefault="00CD3A49" w:rsidP="009B0E66">
            <w:pPr>
              <w:pStyle w:val="Text1"/>
              <w:ind w:left="0"/>
              <w:rPr>
                <w:rFonts w:ascii="Tahoma" w:hAnsi="Tahoma" w:cs="Tahoma"/>
                <w:sz w:val="21"/>
                <w:szCs w:val="21"/>
              </w:rPr>
            </w:pPr>
            <w:r w:rsidRPr="00FB5DC8">
              <w:rPr>
                <w:rFonts w:ascii="Tahoma" w:hAnsi="Tahoma" w:cs="Tahoma"/>
                <w:sz w:val="21"/>
                <w:szCs w:val="21"/>
              </w:rPr>
              <w:t>[……]</w:t>
            </w:r>
          </w:p>
          <w:p w14:paraId="5C6A0B70" w14:textId="77777777" w:rsidR="00CD3A49" w:rsidRPr="00FB5DC8" w:rsidRDefault="00CD3A49" w:rsidP="009B0E66">
            <w:pPr>
              <w:pStyle w:val="Text1"/>
              <w:ind w:left="0"/>
              <w:rPr>
                <w:rFonts w:ascii="Tahoma" w:hAnsi="Tahoma" w:cs="Tahoma"/>
                <w:sz w:val="21"/>
                <w:szCs w:val="21"/>
              </w:rPr>
            </w:pPr>
            <w:r w:rsidRPr="00FB5DC8">
              <w:rPr>
                <w:rFonts w:ascii="Tahoma" w:hAnsi="Tahoma" w:cs="Tahoma"/>
                <w:sz w:val="21"/>
                <w:szCs w:val="21"/>
              </w:rPr>
              <w:t>[……]</w:t>
            </w:r>
          </w:p>
          <w:p w14:paraId="5C6A0B71" w14:textId="77777777" w:rsidR="00CD3A49" w:rsidRPr="00FB5DC8" w:rsidRDefault="00CD3A49" w:rsidP="009B0E66">
            <w:pPr>
              <w:pStyle w:val="Text1"/>
              <w:ind w:left="0"/>
              <w:rPr>
                <w:rFonts w:ascii="Tahoma" w:hAnsi="Tahoma" w:cs="Tahoma"/>
                <w:sz w:val="21"/>
                <w:szCs w:val="21"/>
              </w:rPr>
            </w:pPr>
            <w:r w:rsidRPr="00FB5DC8">
              <w:rPr>
                <w:rFonts w:ascii="Tahoma" w:hAnsi="Tahoma" w:cs="Tahoma"/>
                <w:sz w:val="21"/>
                <w:szCs w:val="21"/>
              </w:rPr>
              <w:t>[……]</w:t>
            </w:r>
          </w:p>
        </w:tc>
      </w:tr>
      <w:tr w:rsidR="00CD3A49" w:rsidRPr="00FB5DC8" w14:paraId="5C6A0B75" w14:textId="77777777" w:rsidTr="009B0E66">
        <w:tc>
          <w:tcPr>
            <w:tcW w:w="4644" w:type="dxa"/>
          </w:tcPr>
          <w:p w14:paraId="5C6A0B73" w14:textId="77777777" w:rsidR="00CD3A49" w:rsidRPr="00FB5DC8" w:rsidRDefault="00CD3A49" w:rsidP="009B0E66">
            <w:pPr>
              <w:pStyle w:val="Text1"/>
              <w:ind w:left="0"/>
              <w:rPr>
                <w:rFonts w:ascii="Tahoma" w:hAnsi="Tahoma" w:cs="Tahoma"/>
                <w:b/>
                <w:sz w:val="21"/>
                <w:szCs w:val="21"/>
              </w:rPr>
            </w:pPr>
            <w:r w:rsidRPr="00FB5DC8">
              <w:rPr>
                <w:rFonts w:ascii="Tahoma" w:hAnsi="Tahoma" w:cs="Tahoma"/>
                <w:b/>
                <w:sz w:val="21"/>
                <w:szCs w:val="21"/>
              </w:rPr>
              <w:t>Általános információ:</w:t>
            </w:r>
          </w:p>
        </w:tc>
        <w:tc>
          <w:tcPr>
            <w:tcW w:w="4645" w:type="dxa"/>
          </w:tcPr>
          <w:p w14:paraId="5C6A0B74" w14:textId="77777777" w:rsidR="00CD3A49" w:rsidRPr="00FB5DC8" w:rsidRDefault="00CD3A49" w:rsidP="009B0E66">
            <w:pPr>
              <w:pStyle w:val="Text1"/>
              <w:ind w:left="0"/>
              <w:rPr>
                <w:rFonts w:ascii="Tahoma" w:hAnsi="Tahoma" w:cs="Tahoma"/>
                <w:b/>
                <w:sz w:val="21"/>
                <w:szCs w:val="21"/>
              </w:rPr>
            </w:pPr>
            <w:r w:rsidRPr="00FB5DC8">
              <w:rPr>
                <w:rFonts w:ascii="Tahoma" w:hAnsi="Tahoma" w:cs="Tahoma"/>
                <w:b/>
                <w:sz w:val="21"/>
                <w:szCs w:val="21"/>
              </w:rPr>
              <w:t>Válasz:</w:t>
            </w:r>
          </w:p>
        </w:tc>
      </w:tr>
      <w:tr w:rsidR="00CD3A49" w:rsidRPr="00FB5DC8" w14:paraId="5C6A0B78" w14:textId="77777777" w:rsidTr="009B0E66">
        <w:tc>
          <w:tcPr>
            <w:tcW w:w="4644" w:type="dxa"/>
          </w:tcPr>
          <w:p w14:paraId="5C6A0B76" w14:textId="77777777" w:rsidR="00CD3A49" w:rsidRPr="00FB5DC8" w:rsidRDefault="00CD3A49" w:rsidP="009B0E66">
            <w:pPr>
              <w:pStyle w:val="Text1"/>
              <w:ind w:left="0"/>
              <w:rPr>
                <w:rFonts w:ascii="Tahoma" w:hAnsi="Tahoma" w:cs="Tahoma"/>
                <w:sz w:val="21"/>
                <w:szCs w:val="21"/>
              </w:rPr>
            </w:pPr>
            <w:r w:rsidRPr="00FB5DC8">
              <w:rPr>
                <w:rFonts w:ascii="Tahoma" w:hAnsi="Tahoma" w:cs="Tahoma"/>
                <w:sz w:val="21"/>
                <w:szCs w:val="21"/>
              </w:rPr>
              <w:t>A gazdasági szereplő mikro-, kis- vagy középvállalkozás</w:t>
            </w:r>
            <w:r w:rsidRPr="00FB5DC8">
              <w:rPr>
                <w:rStyle w:val="Lbjegyzet-hivatkozs"/>
                <w:rFonts w:ascii="Tahoma" w:hAnsi="Tahoma" w:cs="Tahoma"/>
                <w:sz w:val="21"/>
                <w:szCs w:val="21"/>
              </w:rPr>
              <w:footnoteReference w:id="18"/>
            </w:r>
            <w:r w:rsidRPr="00FB5DC8">
              <w:rPr>
                <w:rFonts w:ascii="Tahoma" w:hAnsi="Tahoma" w:cs="Tahoma"/>
                <w:sz w:val="21"/>
                <w:szCs w:val="21"/>
              </w:rPr>
              <w:t>?</w:t>
            </w:r>
          </w:p>
        </w:tc>
        <w:tc>
          <w:tcPr>
            <w:tcW w:w="4645" w:type="dxa"/>
          </w:tcPr>
          <w:p w14:paraId="5C6A0B77" w14:textId="77777777" w:rsidR="00CD3A49" w:rsidRPr="00FB5DC8" w:rsidRDefault="00CD3A49" w:rsidP="009B0E66">
            <w:pPr>
              <w:pStyle w:val="Text1"/>
              <w:ind w:left="0"/>
              <w:rPr>
                <w:rFonts w:ascii="Tahoma" w:hAnsi="Tahoma" w:cs="Tahoma"/>
                <w:sz w:val="21"/>
                <w:szCs w:val="21"/>
              </w:rPr>
            </w:pPr>
            <w:r w:rsidRPr="00FB5DC8">
              <w:rPr>
                <w:rFonts w:ascii="Tahoma" w:hAnsi="Tahoma" w:cs="Tahoma"/>
                <w:sz w:val="21"/>
                <w:szCs w:val="21"/>
              </w:rPr>
              <w:t>[] Igen [] Nem</w:t>
            </w:r>
          </w:p>
        </w:tc>
      </w:tr>
      <w:tr w:rsidR="00CD3A49" w:rsidRPr="00FB5DC8" w14:paraId="5C6A0B7B" w14:textId="77777777" w:rsidTr="009B0E66">
        <w:tc>
          <w:tcPr>
            <w:tcW w:w="4644" w:type="dxa"/>
          </w:tcPr>
          <w:p w14:paraId="5C6A0B79" w14:textId="77777777" w:rsidR="00CD3A49" w:rsidRPr="00FB5DC8" w:rsidRDefault="00CD3A49" w:rsidP="009B0E66">
            <w:pPr>
              <w:pStyle w:val="Text1"/>
              <w:ind w:left="0"/>
              <w:rPr>
                <w:rFonts w:ascii="Tahoma" w:hAnsi="Tahoma" w:cs="Tahoma"/>
                <w:sz w:val="21"/>
                <w:szCs w:val="21"/>
              </w:rPr>
            </w:pPr>
            <w:r w:rsidRPr="00FB5DC8">
              <w:rPr>
                <w:rFonts w:ascii="Tahoma" w:hAnsi="Tahoma" w:cs="Tahoma"/>
                <w:b/>
                <w:sz w:val="21"/>
                <w:szCs w:val="21"/>
              </w:rPr>
              <w:lastRenderedPageBreak/>
              <w:t>Csak ha a közbeszerzés fenntartott</w:t>
            </w:r>
            <w:r w:rsidRPr="00FB5DC8">
              <w:rPr>
                <w:rStyle w:val="Lbjegyzet-hivatkozs"/>
                <w:rFonts w:ascii="Tahoma" w:hAnsi="Tahoma" w:cs="Tahoma"/>
                <w:b/>
                <w:sz w:val="21"/>
                <w:szCs w:val="21"/>
              </w:rPr>
              <w:footnoteReference w:id="19"/>
            </w:r>
            <w:r w:rsidRPr="00FB5DC8">
              <w:rPr>
                <w:rFonts w:ascii="Tahoma" w:hAnsi="Tahoma" w:cs="Tahoma"/>
                <w:b/>
                <w:sz w:val="21"/>
                <w:szCs w:val="21"/>
              </w:rPr>
              <w:t xml:space="preserve">: </w:t>
            </w:r>
            <w:r w:rsidRPr="00FB5DC8">
              <w:rPr>
                <w:rFonts w:ascii="Tahoma" w:hAnsi="Tahoma" w:cs="Tahoma"/>
                <w:sz w:val="21"/>
                <w:szCs w:val="21"/>
              </w:rPr>
              <w:t>A gazdasági szereplő védett műhely, szociális vállalkozás</w:t>
            </w:r>
            <w:r w:rsidRPr="00FB5DC8">
              <w:rPr>
                <w:rStyle w:val="Lbjegyzet-hivatkozs"/>
                <w:rFonts w:ascii="Tahoma" w:hAnsi="Tahoma" w:cs="Tahoma"/>
                <w:sz w:val="21"/>
                <w:szCs w:val="21"/>
              </w:rPr>
              <w:footnoteReference w:id="20"/>
            </w:r>
            <w:r w:rsidRPr="00FB5DC8">
              <w:rPr>
                <w:rFonts w:ascii="Tahoma" w:hAnsi="Tahoma" w:cs="Tahoma"/>
                <w:sz w:val="21"/>
                <w:szCs w:val="21"/>
              </w:rPr>
              <w:t xml:space="preserve"> vagy védett munkahely-teremtési programok keretében fogja teljesíteni a szerződést?</w:t>
            </w:r>
            <w:r w:rsidRPr="00FB5DC8">
              <w:rPr>
                <w:rFonts w:ascii="Tahoma" w:hAnsi="Tahoma" w:cs="Tahoma"/>
                <w:sz w:val="21"/>
                <w:szCs w:val="21"/>
              </w:rPr>
              <w:br/>
            </w:r>
            <w:r w:rsidRPr="00FB5DC8">
              <w:rPr>
                <w:rFonts w:ascii="Tahoma" w:hAnsi="Tahoma" w:cs="Tahoma"/>
                <w:b/>
                <w:sz w:val="21"/>
                <w:szCs w:val="21"/>
              </w:rPr>
              <w:t>Ha igen,</w:t>
            </w:r>
            <w:r w:rsidRPr="00FB5DC8">
              <w:rPr>
                <w:rFonts w:ascii="Tahoma" w:hAnsi="Tahoma" w:cs="Tahoma"/>
                <w:sz w:val="21"/>
                <w:szCs w:val="21"/>
              </w:rPr>
              <w:br/>
              <w:t>mi a fogyatékossággal élő vagy hátrányos helyzetű munkavállalók százalékos aránya?</w:t>
            </w:r>
            <w:r w:rsidRPr="00FB5DC8">
              <w:rPr>
                <w:rFonts w:ascii="Tahoma" w:hAnsi="Tahoma" w:cs="Tahoma"/>
                <w:sz w:val="21"/>
                <w:szCs w:val="21"/>
              </w:rPr>
              <w:br/>
              <w:t>Ha szükséges, kérjük, adja meg, hogy az érintett munkavállalók a fogyatékossággal élő vagy hátrányos helyzetű munkavállalók mely kategóriájába vagy kategóriáiba tartoznak.</w:t>
            </w:r>
          </w:p>
        </w:tc>
        <w:tc>
          <w:tcPr>
            <w:tcW w:w="4645" w:type="dxa"/>
          </w:tcPr>
          <w:p w14:paraId="5C6A0B7A" w14:textId="77777777" w:rsidR="00CD3A49" w:rsidRPr="00FB5DC8" w:rsidRDefault="00CD3A49" w:rsidP="009B0E66">
            <w:pPr>
              <w:pStyle w:val="Text1"/>
              <w:ind w:left="0"/>
              <w:rPr>
                <w:rFonts w:ascii="Tahoma" w:hAnsi="Tahoma" w:cs="Tahoma"/>
                <w:sz w:val="21"/>
                <w:szCs w:val="21"/>
              </w:rPr>
            </w:pPr>
            <w:r w:rsidRPr="00FB5DC8">
              <w:rPr>
                <w:rFonts w:ascii="Tahoma" w:hAnsi="Tahoma" w:cs="Tahoma"/>
                <w:sz w:val="21"/>
                <w:szCs w:val="21"/>
              </w:rPr>
              <w:t>[] Igen [] Nem</w:t>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t>[…]</w:t>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t>[….]</w:t>
            </w:r>
            <w:r w:rsidRPr="00FB5DC8">
              <w:rPr>
                <w:rFonts w:ascii="Tahoma" w:hAnsi="Tahoma" w:cs="Tahoma"/>
                <w:sz w:val="21"/>
                <w:szCs w:val="21"/>
              </w:rPr>
              <w:br/>
            </w:r>
          </w:p>
        </w:tc>
      </w:tr>
      <w:tr w:rsidR="00CD3A49" w:rsidRPr="00FB5DC8" w14:paraId="5C6A0B7E" w14:textId="77777777" w:rsidTr="009B0E66">
        <w:tc>
          <w:tcPr>
            <w:tcW w:w="4644" w:type="dxa"/>
          </w:tcPr>
          <w:p w14:paraId="5C6A0B7C" w14:textId="77777777" w:rsidR="00CD3A49" w:rsidRPr="00FB5DC8" w:rsidRDefault="00CD3A49" w:rsidP="009B0E66">
            <w:pPr>
              <w:pStyle w:val="Text1"/>
              <w:ind w:left="0"/>
              <w:rPr>
                <w:rFonts w:ascii="Tahoma" w:hAnsi="Tahoma" w:cs="Tahoma"/>
                <w:sz w:val="21"/>
                <w:szCs w:val="21"/>
              </w:rPr>
            </w:pPr>
            <w:r w:rsidRPr="00FB5DC8">
              <w:rPr>
                <w:rFonts w:ascii="Tahoma" w:hAnsi="Tahoma" w:cs="Tahoma"/>
                <w:sz w:val="21"/>
                <w:szCs w:val="21"/>
              </w:rPr>
              <w:t>Adott esetben, a gazdasági szereplő szerepel-e az elismert gazdasági szereplők hivatalos jegyzékében, vagy rendelkezik-e azzal egyenértékű igazolással (pl. nemzeti (elő)minősítési rendszer keretében)?</w:t>
            </w:r>
          </w:p>
        </w:tc>
        <w:tc>
          <w:tcPr>
            <w:tcW w:w="4645" w:type="dxa"/>
          </w:tcPr>
          <w:p w14:paraId="5C6A0B7D" w14:textId="77777777" w:rsidR="00CD3A49" w:rsidRPr="00FB5DC8" w:rsidRDefault="00CD3A49" w:rsidP="009B0E66">
            <w:pPr>
              <w:pStyle w:val="Text1"/>
              <w:ind w:left="0"/>
              <w:rPr>
                <w:rFonts w:ascii="Tahoma" w:hAnsi="Tahoma" w:cs="Tahoma"/>
                <w:sz w:val="21"/>
                <w:szCs w:val="21"/>
              </w:rPr>
            </w:pPr>
            <w:r w:rsidRPr="00FB5DC8">
              <w:rPr>
                <w:rFonts w:ascii="Tahoma" w:hAnsi="Tahoma" w:cs="Tahoma"/>
                <w:sz w:val="21"/>
                <w:szCs w:val="21"/>
              </w:rPr>
              <w:t>[] Igen [] Nem [] Nem alkalmazható</w:t>
            </w:r>
          </w:p>
        </w:tc>
      </w:tr>
      <w:tr w:rsidR="00CD3A49" w:rsidRPr="00FB5DC8" w14:paraId="5C6A0B84" w14:textId="77777777" w:rsidTr="009B0E66">
        <w:tc>
          <w:tcPr>
            <w:tcW w:w="4644" w:type="dxa"/>
          </w:tcPr>
          <w:p w14:paraId="5C6A0B7F" w14:textId="77777777" w:rsidR="00CD3A49" w:rsidRPr="00FB5DC8" w:rsidRDefault="00CD3A49" w:rsidP="009B0E66">
            <w:pPr>
              <w:pStyle w:val="Text1"/>
              <w:ind w:left="0"/>
              <w:rPr>
                <w:rFonts w:ascii="Tahoma" w:hAnsi="Tahoma" w:cs="Tahoma"/>
                <w:sz w:val="21"/>
                <w:szCs w:val="21"/>
              </w:rPr>
            </w:pPr>
            <w:r w:rsidRPr="00FB5DC8">
              <w:rPr>
                <w:rFonts w:ascii="Tahoma" w:hAnsi="Tahoma" w:cs="Tahoma"/>
                <w:b/>
                <w:sz w:val="21"/>
                <w:szCs w:val="21"/>
              </w:rPr>
              <w:t>Ha igen:</w:t>
            </w:r>
          </w:p>
          <w:p w14:paraId="5C6A0B80" w14:textId="77777777" w:rsidR="00CD3A49" w:rsidRPr="00FB5DC8" w:rsidRDefault="00CD3A49" w:rsidP="009B0E66">
            <w:pPr>
              <w:pStyle w:val="Text1"/>
              <w:ind w:left="0"/>
              <w:rPr>
                <w:rFonts w:ascii="Tahoma" w:hAnsi="Tahoma" w:cs="Tahoma"/>
                <w:b/>
                <w:sz w:val="21"/>
                <w:szCs w:val="21"/>
              </w:rPr>
            </w:pPr>
            <w:r w:rsidRPr="00FB5DC8">
              <w:rPr>
                <w:rFonts w:ascii="Tahoma" w:hAnsi="Tahoma" w:cs="Tahoma"/>
                <w:b/>
                <w:sz w:val="21"/>
                <w:szCs w:val="21"/>
              </w:rPr>
              <w:t xml:space="preserve">Kérjük, válaszolja meg e szakasz további részeit, e rész B. szakaszát és amennyiben releváns, e rész C. szakaszát, adott esetben töltse ki az V. részt, valamint mindenképpen töltse ki és írja alá a VI. részt. </w:t>
            </w:r>
          </w:p>
          <w:p w14:paraId="5C6A0B81" w14:textId="77777777" w:rsidR="00CD3A49" w:rsidRPr="00FB5DC8" w:rsidRDefault="00CD3A49" w:rsidP="009B0E66">
            <w:pPr>
              <w:pStyle w:val="Text1"/>
              <w:ind w:left="0"/>
              <w:rPr>
                <w:rFonts w:ascii="Tahoma" w:hAnsi="Tahoma" w:cs="Tahoma"/>
                <w:sz w:val="21"/>
                <w:szCs w:val="21"/>
              </w:rPr>
            </w:pPr>
            <w:r w:rsidRPr="00FB5DC8">
              <w:rPr>
                <w:rFonts w:ascii="Tahoma" w:hAnsi="Tahoma" w:cs="Tahoma"/>
                <w:sz w:val="21"/>
                <w:szCs w:val="21"/>
              </w:rPr>
              <w:t>a) Kérjük, adott esetben adja meg a jegyzék vagy az igazolás nevét és a vonatkozó nyilvántartási vagy igazolási számot:</w:t>
            </w:r>
            <w:r w:rsidRPr="00FB5DC8">
              <w:rPr>
                <w:rFonts w:ascii="Tahoma" w:hAnsi="Tahoma" w:cs="Tahoma"/>
                <w:sz w:val="21"/>
                <w:szCs w:val="21"/>
              </w:rPr>
              <w:br/>
              <w:t>b) Ha a felvételről szóló igazolás vagy tanúsítvány elektronikusan elérhető, kérjük, tüntesse fel:</w:t>
            </w:r>
            <w:r w:rsidRPr="00FB5DC8">
              <w:rPr>
                <w:rFonts w:ascii="Tahoma" w:hAnsi="Tahoma" w:cs="Tahoma"/>
                <w:sz w:val="21"/>
                <w:szCs w:val="21"/>
              </w:rPr>
              <w:br/>
            </w:r>
            <w:r w:rsidRPr="00FB5DC8">
              <w:rPr>
                <w:rFonts w:ascii="Tahoma" w:hAnsi="Tahoma" w:cs="Tahoma"/>
                <w:sz w:val="21"/>
                <w:szCs w:val="21"/>
              </w:rPr>
              <w:br/>
              <w:t>c) Kérjük, tüntesse fel a referenciákat, amelyeken a felvétel vagy a tanúsítás alapul, és adott esetben a hivatalos jegyzékben elért minősítést</w:t>
            </w:r>
            <w:r w:rsidRPr="00FB5DC8">
              <w:rPr>
                <w:rStyle w:val="Lbjegyzet-hivatkozs"/>
                <w:rFonts w:ascii="Tahoma" w:hAnsi="Tahoma" w:cs="Tahoma"/>
                <w:sz w:val="21"/>
                <w:szCs w:val="21"/>
              </w:rPr>
              <w:footnoteReference w:id="21"/>
            </w:r>
            <w:r w:rsidRPr="00FB5DC8">
              <w:rPr>
                <w:rFonts w:ascii="Tahoma" w:hAnsi="Tahoma" w:cs="Tahoma"/>
                <w:sz w:val="21"/>
                <w:szCs w:val="21"/>
              </w:rPr>
              <w:t>:</w:t>
            </w:r>
            <w:r w:rsidRPr="00FB5DC8">
              <w:rPr>
                <w:rFonts w:ascii="Tahoma" w:hAnsi="Tahoma" w:cs="Tahoma"/>
                <w:sz w:val="21"/>
                <w:szCs w:val="21"/>
              </w:rPr>
              <w:br/>
              <w:t>d) A felvétel vagy a tanúsítás az összes előírt kiválasztási szempontra kiterjed?</w:t>
            </w:r>
            <w:r w:rsidRPr="00FB5DC8">
              <w:rPr>
                <w:rFonts w:ascii="Tahoma" w:hAnsi="Tahoma" w:cs="Tahoma"/>
                <w:sz w:val="21"/>
                <w:szCs w:val="21"/>
              </w:rPr>
              <w:br/>
            </w:r>
            <w:r w:rsidRPr="00FB5DC8">
              <w:rPr>
                <w:rFonts w:ascii="Tahoma" w:hAnsi="Tahoma" w:cs="Tahoma"/>
                <w:b/>
                <w:sz w:val="21"/>
                <w:szCs w:val="21"/>
              </w:rPr>
              <w:t>Ha nem:</w:t>
            </w:r>
            <w:r w:rsidRPr="00FB5DC8">
              <w:rPr>
                <w:rFonts w:ascii="Tahoma" w:hAnsi="Tahoma" w:cs="Tahoma"/>
                <w:sz w:val="21"/>
                <w:szCs w:val="21"/>
              </w:rPr>
              <w:br/>
            </w:r>
            <w:r w:rsidRPr="00FB5DC8">
              <w:rPr>
                <w:rFonts w:ascii="Tahoma" w:hAnsi="Tahoma" w:cs="Tahoma"/>
                <w:b/>
                <w:sz w:val="21"/>
                <w:szCs w:val="21"/>
                <w:u w:val="single"/>
              </w:rPr>
              <w:t xml:space="preserve">Ezen kívül kérjük, hogy </w:t>
            </w:r>
            <w:r w:rsidRPr="00FB5DC8">
              <w:rPr>
                <w:rFonts w:ascii="Tahoma" w:hAnsi="Tahoma" w:cs="Tahoma"/>
                <w:b/>
                <w:i/>
                <w:sz w:val="21"/>
                <w:szCs w:val="21"/>
                <w:u w:val="single"/>
              </w:rPr>
              <w:t>KIZÁRÓLAG</w:t>
            </w:r>
            <w:r w:rsidRPr="00FB5DC8">
              <w:rPr>
                <w:rFonts w:ascii="Tahoma" w:hAnsi="Tahoma" w:cs="Tahoma"/>
                <w:b/>
                <w:sz w:val="21"/>
                <w:szCs w:val="21"/>
                <w:u w:val="single"/>
              </w:rPr>
              <w:t xml:space="preserve"> akkor töltse ki a hiányzó információt a IV. rész A., B., C. vagy D. szakaszában az esettől függően,</w:t>
            </w:r>
            <w:r w:rsidRPr="00FB5DC8">
              <w:rPr>
                <w:rFonts w:ascii="Tahoma" w:hAnsi="Tahoma" w:cs="Tahoma"/>
                <w:sz w:val="21"/>
                <w:szCs w:val="21"/>
              </w:rPr>
              <w:br/>
            </w:r>
            <w:r w:rsidRPr="00FB5DC8">
              <w:rPr>
                <w:rFonts w:ascii="Tahoma" w:hAnsi="Tahoma" w:cs="Tahoma"/>
                <w:b/>
                <w:i/>
                <w:sz w:val="21"/>
                <w:szCs w:val="21"/>
              </w:rPr>
              <w:t>ha a vonatkozó hirdetmény vagy közbeszerzési dokumentumok ezt előírják:</w:t>
            </w:r>
            <w:r w:rsidRPr="00FB5DC8">
              <w:rPr>
                <w:rFonts w:ascii="Tahoma" w:hAnsi="Tahoma" w:cs="Tahoma"/>
                <w:sz w:val="21"/>
                <w:szCs w:val="21"/>
              </w:rPr>
              <w:br/>
              <w:t xml:space="preserve">e) A gazdasági szereplő tud-e </w:t>
            </w:r>
            <w:r w:rsidRPr="00FB5DC8">
              <w:rPr>
                <w:rFonts w:ascii="Tahoma" w:hAnsi="Tahoma" w:cs="Tahoma"/>
                <w:b/>
                <w:sz w:val="21"/>
                <w:szCs w:val="21"/>
              </w:rPr>
              <w:t>igazolást</w:t>
            </w:r>
            <w:r w:rsidRPr="00FB5DC8">
              <w:rPr>
                <w:rFonts w:ascii="Tahoma" w:hAnsi="Tahoma" w:cs="Tahoma"/>
                <w:sz w:val="21"/>
                <w:szCs w:val="21"/>
              </w:rPr>
              <w:t xml:space="preserve"> adni a társadalombiztosítási járulékok és adók megfizetéséről, vagy meg tudja-e adni azt az </w:t>
            </w:r>
            <w:r w:rsidRPr="00FB5DC8">
              <w:rPr>
                <w:rFonts w:ascii="Tahoma" w:hAnsi="Tahoma" w:cs="Tahoma"/>
                <w:sz w:val="21"/>
                <w:szCs w:val="21"/>
              </w:rPr>
              <w:lastRenderedPageBreak/>
              <w:t>információt, amely lehetővé teszi az ajánlatkérő szerv vagy a közszolgáltató ajánlatkérő számára, hogy közvetlenül beszerezze azt bármely tagország díjmentesen hozzáférhető nemzeti adatbázisából?</w:t>
            </w:r>
            <w:r w:rsidRPr="00FB5DC8">
              <w:rPr>
                <w:rFonts w:ascii="Tahoma" w:hAnsi="Tahoma" w:cs="Tahoma"/>
                <w:sz w:val="21"/>
                <w:szCs w:val="21"/>
              </w:rPr>
              <w:br/>
              <w:t xml:space="preserve">Ha a vonatkozó információ elektronikusan elérhető, kérjük, adja meg a következő információkat: </w:t>
            </w:r>
          </w:p>
        </w:tc>
        <w:tc>
          <w:tcPr>
            <w:tcW w:w="4645" w:type="dxa"/>
          </w:tcPr>
          <w:p w14:paraId="5C6A0B82" w14:textId="77777777" w:rsidR="00CD3A49" w:rsidRPr="00FB5DC8" w:rsidRDefault="00CD3A49" w:rsidP="009B0E66">
            <w:pPr>
              <w:pStyle w:val="Text1"/>
              <w:ind w:left="0"/>
              <w:rPr>
                <w:rFonts w:ascii="Tahoma" w:hAnsi="Tahoma" w:cs="Tahoma"/>
                <w:sz w:val="21"/>
                <w:szCs w:val="21"/>
              </w:rPr>
            </w:pPr>
            <w:r w:rsidRPr="00FB5DC8">
              <w:rPr>
                <w:rFonts w:ascii="Tahoma" w:hAnsi="Tahoma" w:cs="Tahoma"/>
                <w:sz w:val="21"/>
                <w:szCs w:val="21"/>
              </w:rPr>
              <w:lastRenderedPageBreak/>
              <w:br/>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t>a) [……]</w:t>
            </w:r>
            <w:r w:rsidRPr="00FB5DC8">
              <w:rPr>
                <w:rFonts w:ascii="Tahoma" w:hAnsi="Tahoma" w:cs="Tahoma"/>
                <w:sz w:val="21"/>
                <w:szCs w:val="21"/>
              </w:rPr>
              <w:br/>
            </w:r>
            <w:r w:rsidRPr="00FB5DC8">
              <w:rPr>
                <w:rFonts w:ascii="Tahoma" w:hAnsi="Tahoma" w:cs="Tahoma"/>
                <w:sz w:val="21"/>
                <w:szCs w:val="21"/>
              </w:rPr>
              <w:br/>
              <w:t>b) (internetcím, a kibocsátó hatóság vagy testület, a dokumentáció pontos hivatkozási adatai):</w:t>
            </w:r>
            <w:r w:rsidRPr="00FB5DC8">
              <w:rPr>
                <w:rFonts w:ascii="Tahoma" w:hAnsi="Tahoma" w:cs="Tahoma"/>
                <w:sz w:val="21"/>
                <w:szCs w:val="21"/>
              </w:rPr>
              <w:br/>
              <w:t>[……][……][……][……]</w:t>
            </w:r>
          </w:p>
          <w:p w14:paraId="5C6A0B83" w14:textId="77777777" w:rsidR="00CD3A49" w:rsidRPr="00FB5DC8" w:rsidRDefault="00CD3A49" w:rsidP="009B0E66">
            <w:pPr>
              <w:pStyle w:val="Text1"/>
              <w:ind w:left="0"/>
              <w:rPr>
                <w:rFonts w:ascii="Tahoma" w:hAnsi="Tahoma" w:cs="Tahoma"/>
                <w:sz w:val="21"/>
                <w:szCs w:val="21"/>
              </w:rPr>
            </w:pPr>
            <w:r w:rsidRPr="00FB5DC8">
              <w:rPr>
                <w:rFonts w:ascii="Tahoma" w:hAnsi="Tahoma" w:cs="Tahoma"/>
                <w:sz w:val="21"/>
                <w:szCs w:val="21"/>
              </w:rPr>
              <w:br/>
              <w:t>c) [……]</w:t>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t>d) [] Igen [] Nem</w:t>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t>e) [] Igen [] Nem</w:t>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lastRenderedPageBreak/>
              <w:t>(internetcím, a kibocsátó hatóság vagy testület, a dokumentáció pontos hivatkozási adatai):</w:t>
            </w:r>
            <w:r w:rsidRPr="00FB5DC8">
              <w:rPr>
                <w:rFonts w:ascii="Tahoma" w:hAnsi="Tahoma" w:cs="Tahoma"/>
                <w:sz w:val="21"/>
                <w:szCs w:val="21"/>
              </w:rPr>
              <w:br/>
              <w:t>[……][……][……][……]</w:t>
            </w:r>
          </w:p>
        </w:tc>
      </w:tr>
      <w:tr w:rsidR="00CD3A49" w:rsidRPr="00FB5DC8" w14:paraId="5C6A0B87" w14:textId="77777777" w:rsidTr="009B0E66">
        <w:tc>
          <w:tcPr>
            <w:tcW w:w="4644" w:type="dxa"/>
          </w:tcPr>
          <w:p w14:paraId="5C6A0B85" w14:textId="77777777" w:rsidR="00CD3A49" w:rsidRPr="00FB5DC8" w:rsidRDefault="00CD3A49" w:rsidP="009B0E66">
            <w:pPr>
              <w:jc w:val="both"/>
              <w:rPr>
                <w:rFonts w:ascii="Tahoma" w:hAnsi="Tahoma" w:cs="Tahoma"/>
                <w:b/>
                <w:sz w:val="21"/>
                <w:szCs w:val="21"/>
              </w:rPr>
            </w:pPr>
            <w:r w:rsidRPr="00FB5DC8">
              <w:rPr>
                <w:rFonts w:ascii="Tahoma" w:hAnsi="Tahoma" w:cs="Tahoma"/>
                <w:b/>
                <w:sz w:val="21"/>
                <w:szCs w:val="21"/>
              </w:rPr>
              <w:lastRenderedPageBreak/>
              <w:t>Részvétel formája:</w:t>
            </w:r>
          </w:p>
        </w:tc>
        <w:tc>
          <w:tcPr>
            <w:tcW w:w="4645" w:type="dxa"/>
          </w:tcPr>
          <w:p w14:paraId="5C6A0B86" w14:textId="77777777" w:rsidR="00CD3A49" w:rsidRPr="00FB5DC8" w:rsidRDefault="00CD3A49" w:rsidP="009B0E66">
            <w:pPr>
              <w:pStyle w:val="Text1"/>
              <w:ind w:left="0"/>
              <w:rPr>
                <w:rFonts w:ascii="Tahoma" w:hAnsi="Tahoma" w:cs="Tahoma"/>
                <w:b/>
                <w:sz w:val="21"/>
                <w:szCs w:val="21"/>
              </w:rPr>
            </w:pPr>
            <w:r w:rsidRPr="00FB5DC8">
              <w:rPr>
                <w:rFonts w:ascii="Tahoma" w:hAnsi="Tahoma" w:cs="Tahoma"/>
                <w:b/>
                <w:sz w:val="21"/>
                <w:szCs w:val="21"/>
              </w:rPr>
              <w:t>Válasz:</w:t>
            </w:r>
          </w:p>
        </w:tc>
      </w:tr>
      <w:tr w:rsidR="00CD3A49" w:rsidRPr="00FB5DC8" w14:paraId="5C6A0B8A" w14:textId="77777777" w:rsidTr="009B0E66">
        <w:tc>
          <w:tcPr>
            <w:tcW w:w="4644" w:type="dxa"/>
          </w:tcPr>
          <w:p w14:paraId="5C6A0B88" w14:textId="77777777" w:rsidR="00CD3A49" w:rsidRPr="00FB5DC8" w:rsidRDefault="00CD3A49" w:rsidP="009B0E66">
            <w:pPr>
              <w:pStyle w:val="Text1"/>
              <w:ind w:left="0"/>
              <w:rPr>
                <w:rFonts w:ascii="Tahoma" w:hAnsi="Tahoma" w:cs="Tahoma"/>
                <w:sz w:val="21"/>
                <w:szCs w:val="21"/>
              </w:rPr>
            </w:pPr>
            <w:r w:rsidRPr="00FB5DC8">
              <w:rPr>
                <w:rFonts w:ascii="Tahoma" w:hAnsi="Tahoma" w:cs="Tahoma"/>
                <w:sz w:val="21"/>
                <w:szCs w:val="21"/>
              </w:rPr>
              <w:t>A gazdasági szereplő másokkal együtt vesz részt a közbeszerzési eljárásban?</w:t>
            </w:r>
            <w:r w:rsidRPr="00FB5DC8">
              <w:rPr>
                <w:rStyle w:val="Lbjegyzet-hivatkozs"/>
                <w:rFonts w:ascii="Tahoma" w:hAnsi="Tahoma" w:cs="Tahoma"/>
                <w:sz w:val="21"/>
                <w:szCs w:val="21"/>
              </w:rPr>
              <w:footnoteReference w:id="22"/>
            </w:r>
          </w:p>
        </w:tc>
        <w:tc>
          <w:tcPr>
            <w:tcW w:w="4645" w:type="dxa"/>
          </w:tcPr>
          <w:p w14:paraId="5C6A0B89" w14:textId="77777777" w:rsidR="00CD3A49" w:rsidRPr="00FB5DC8" w:rsidRDefault="00CD3A49" w:rsidP="009B0E66">
            <w:pPr>
              <w:pStyle w:val="Text1"/>
              <w:ind w:left="0"/>
              <w:rPr>
                <w:rFonts w:ascii="Tahoma" w:hAnsi="Tahoma" w:cs="Tahoma"/>
                <w:sz w:val="21"/>
                <w:szCs w:val="21"/>
              </w:rPr>
            </w:pPr>
            <w:r w:rsidRPr="00FB5DC8">
              <w:rPr>
                <w:rFonts w:ascii="Tahoma" w:hAnsi="Tahoma" w:cs="Tahoma"/>
                <w:sz w:val="21"/>
                <w:szCs w:val="21"/>
              </w:rPr>
              <w:t>[] Igen [] Nem</w:t>
            </w:r>
          </w:p>
        </w:tc>
      </w:tr>
      <w:tr w:rsidR="00CD3A49" w:rsidRPr="00FB5DC8" w14:paraId="5C6A0B8C" w14:textId="77777777" w:rsidTr="009B0E66">
        <w:tc>
          <w:tcPr>
            <w:tcW w:w="9289" w:type="dxa"/>
            <w:gridSpan w:val="2"/>
            <w:shd w:val="clear" w:color="auto" w:fill="BFBFBF"/>
          </w:tcPr>
          <w:p w14:paraId="5C6A0B8B" w14:textId="77777777" w:rsidR="00CD3A49" w:rsidRPr="00FB5DC8" w:rsidRDefault="00CD3A49" w:rsidP="009B0E66">
            <w:pPr>
              <w:pStyle w:val="Text1"/>
              <w:ind w:left="0"/>
              <w:rPr>
                <w:rFonts w:ascii="Tahoma" w:hAnsi="Tahoma" w:cs="Tahoma"/>
                <w:b/>
                <w:sz w:val="21"/>
                <w:szCs w:val="21"/>
              </w:rPr>
            </w:pPr>
            <w:r w:rsidRPr="00FB5DC8">
              <w:rPr>
                <w:rFonts w:ascii="Tahoma" w:hAnsi="Tahoma" w:cs="Tahoma"/>
                <w:b/>
                <w:sz w:val="21"/>
                <w:szCs w:val="21"/>
              </w:rPr>
              <w:t>Ha igen</w:t>
            </w:r>
            <w:r w:rsidRPr="00FB5DC8">
              <w:rPr>
                <w:rFonts w:ascii="Tahoma" w:hAnsi="Tahoma" w:cs="Tahoma"/>
                <w:sz w:val="21"/>
                <w:szCs w:val="21"/>
              </w:rPr>
              <w:t>, kérjük, biztosítsa, hogy a többi érintett külön egységes európai közbeszerzési dokumentum formanyomtatványt nyújtson be.</w:t>
            </w:r>
          </w:p>
        </w:tc>
      </w:tr>
      <w:tr w:rsidR="00CD3A49" w:rsidRPr="00FB5DC8" w14:paraId="5C6A0B8F" w14:textId="77777777" w:rsidTr="009B0E66">
        <w:tc>
          <w:tcPr>
            <w:tcW w:w="4644" w:type="dxa"/>
          </w:tcPr>
          <w:p w14:paraId="5C6A0B8D" w14:textId="77777777" w:rsidR="00CD3A49" w:rsidRPr="00FB5DC8" w:rsidRDefault="00CD3A49" w:rsidP="009B0E66">
            <w:pPr>
              <w:pStyle w:val="Text1"/>
              <w:ind w:left="0"/>
              <w:rPr>
                <w:rFonts w:ascii="Tahoma" w:hAnsi="Tahoma" w:cs="Tahoma"/>
                <w:sz w:val="21"/>
                <w:szCs w:val="21"/>
              </w:rPr>
            </w:pPr>
            <w:r w:rsidRPr="00FB5DC8">
              <w:rPr>
                <w:rFonts w:ascii="Tahoma" w:hAnsi="Tahoma" w:cs="Tahoma"/>
                <w:b/>
                <w:sz w:val="21"/>
                <w:szCs w:val="21"/>
              </w:rPr>
              <w:t>Ha igen:</w:t>
            </w:r>
            <w:r w:rsidRPr="00FB5DC8">
              <w:rPr>
                <w:rFonts w:ascii="Tahoma" w:hAnsi="Tahoma" w:cs="Tahoma"/>
                <w:sz w:val="21"/>
                <w:szCs w:val="21"/>
              </w:rPr>
              <w:br/>
              <w:t>a) Kérjük, adja meg a gazdasági szereplő csoportban betöltött szerepét (vezető, specifikus feladatokért felelős, ...):</w:t>
            </w:r>
            <w:r w:rsidRPr="00FB5DC8">
              <w:rPr>
                <w:rFonts w:ascii="Tahoma" w:hAnsi="Tahoma" w:cs="Tahoma"/>
                <w:sz w:val="21"/>
                <w:szCs w:val="21"/>
              </w:rPr>
              <w:br/>
              <w:t>b) Kérjük, adja meg, mely gazdasági szereplők a közbeszerzési eljárásban együtt részt vevő csoport tagjai:</w:t>
            </w:r>
            <w:r w:rsidRPr="00FB5DC8">
              <w:rPr>
                <w:rFonts w:ascii="Tahoma" w:hAnsi="Tahoma" w:cs="Tahoma"/>
                <w:sz w:val="21"/>
                <w:szCs w:val="21"/>
              </w:rPr>
              <w:br/>
              <w:t>c) Adott esetben a részt vevő csoport neve:</w:t>
            </w:r>
          </w:p>
        </w:tc>
        <w:tc>
          <w:tcPr>
            <w:tcW w:w="4645" w:type="dxa"/>
          </w:tcPr>
          <w:p w14:paraId="5C6A0B8E" w14:textId="77777777" w:rsidR="00CD3A49" w:rsidRPr="00FB5DC8" w:rsidRDefault="00CD3A49" w:rsidP="009B0E66">
            <w:pPr>
              <w:pStyle w:val="Text1"/>
              <w:ind w:left="0"/>
              <w:rPr>
                <w:rFonts w:ascii="Tahoma" w:hAnsi="Tahoma" w:cs="Tahoma"/>
                <w:sz w:val="21"/>
                <w:szCs w:val="21"/>
              </w:rPr>
            </w:pPr>
            <w:r w:rsidRPr="00FB5DC8">
              <w:rPr>
                <w:rFonts w:ascii="Tahoma" w:hAnsi="Tahoma" w:cs="Tahoma"/>
                <w:sz w:val="21"/>
                <w:szCs w:val="21"/>
              </w:rPr>
              <w:br/>
              <w:t>a:) [……]</w:t>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t>b): [……]</w:t>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t>c): [……]</w:t>
            </w:r>
          </w:p>
        </w:tc>
      </w:tr>
      <w:tr w:rsidR="00CD3A49" w:rsidRPr="00FB5DC8" w14:paraId="5C6A0B92" w14:textId="77777777" w:rsidTr="009B0E66">
        <w:tc>
          <w:tcPr>
            <w:tcW w:w="4644" w:type="dxa"/>
          </w:tcPr>
          <w:p w14:paraId="5C6A0B90" w14:textId="77777777" w:rsidR="00CD3A49" w:rsidRPr="00FB5DC8" w:rsidRDefault="00CD3A49" w:rsidP="009B0E66">
            <w:pPr>
              <w:pStyle w:val="Text1"/>
              <w:ind w:left="0"/>
              <w:rPr>
                <w:rFonts w:ascii="Tahoma" w:hAnsi="Tahoma" w:cs="Tahoma"/>
                <w:b/>
                <w:sz w:val="21"/>
                <w:szCs w:val="21"/>
              </w:rPr>
            </w:pPr>
            <w:r w:rsidRPr="00FB5DC8">
              <w:rPr>
                <w:rFonts w:ascii="Tahoma" w:hAnsi="Tahoma" w:cs="Tahoma"/>
                <w:b/>
                <w:sz w:val="21"/>
                <w:szCs w:val="21"/>
              </w:rPr>
              <w:t>Részek</w:t>
            </w:r>
          </w:p>
        </w:tc>
        <w:tc>
          <w:tcPr>
            <w:tcW w:w="4645" w:type="dxa"/>
          </w:tcPr>
          <w:p w14:paraId="5C6A0B91" w14:textId="77777777" w:rsidR="00CD3A49" w:rsidRPr="00FB5DC8" w:rsidRDefault="00CD3A49" w:rsidP="009B0E66">
            <w:pPr>
              <w:pStyle w:val="Text1"/>
              <w:ind w:left="0"/>
              <w:rPr>
                <w:rFonts w:ascii="Tahoma" w:hAnsi="Tahoma" w:cs="Tahoma"/>
                <w:b/>
                <w:sz w:val="21"/>
                <w:szCs w:val="21"/>
              </w:rPr>
            </w:pPr>
            <w:r w:rsidRPr="00FB5DC8">
              <w:rPr>
                <w:rFonts w:ascii="Tahoma" w:hAnsi="Tahoma" w:cs="Tahoma"/>
                <w:b/>
                <w:sz w:val="21"/>
                <w:szCs w:val="21"/>
              </w:rPr>
              <w:t>Válasz:</w:t>
            </w:r>
          </w:p>
        </w:tc>
      </w:tr>
      <w:tr w:rsidR="00CD3A49" w:rsidRPr="00FB5DC8" w14:paraId="5C6A0B95" w14:textId="77777777" w:rsidTr="009B0E66">
        <w:tc>
          <w:tcPr>
            <w:tcW w:w="4644" w:type="dxa"/>
          </w:tcPr>
          <w:p w14:paraId="5C6A0B93" w14:textId="77777777" w:rsidR="00CD3A49" w:rsidRPr="00FB5DC8" w:rsidRDefault="00CD3A49" w:rsidP="009B0E66">
            <w:pPr>
              <w:pStyle w:val="Text1"/>
              <w:ind w:left="0"/>
              <w:rPr>
                <w:rFonts w:ascii="Tahoma" w:hAnsi="Tahoma" w:cs="Tahoma"/>
                <w:b/>
                <w:i/>
                <w:sz w:val="21"/>
                <w:szCs w:val="21"/>
              </w:rPr>
            </w:pPr>
            <w:r w:rsidRPr="00FB5DC8">
              <w:rPr>
                <w:rFonts w:ascii="Tahoma" w:hAnsi="Tahoma" w:cs="Tahoma"/>
                <w:sz w:val="21"/>
                <w:szCs w:val="21"/>
              </w:rPr>
              <w:t>Adott esetben annak a résznek (azoknak a részeknek a feltüntetése, amelyekre a gazdasági szereplő pályázni kíván:</w:t>
            </w:r>
          </w:p>
        </w:tc>
        <w:tc>
          <w:tcPr>
            <w:tcW w:w="4645" w:type="dxa"/>
          </w:tcPr>
          <w:p w14:paraId="5C6A0B94" w14:textId="77777777" w:rsidR="00CD3A49" w:rsidRPr="00FB5DC8" w:rsidRDefault="00CD3A49" w:rsidP="009B0E66">
            <w:pPr>
              <w:pStyle w:val="Text1"/>
              <w:ind w:left="0"/>
              <w:rPr>
                <w:rFonts w:ascii="Tahoma" w:hAnsi="Tahoma" w:cs="Tahoma"/>
                <w:b/>
                <w:i/>
                <w:sz w:val="21"/>
                <w:szCs w:val="21"/>
              </w:rPr>
            </w:pPr>
            <w:r w:rsidRPr="00FB5DC8">
              <w:rPr>
                <w:rFonts w:ascii="Tahoma" w:hAnsi="Tahoma" w:cs="Tahoma"/>
                <w:sz w:val="21"/>
                <w:szCs w:val="21"/>
              </w:rPr>
              <w:t>[   ]</w:t>
            </w:r>
          </w:p>
        </w:tc>
      </w:tr>
    </w:tbl>
    <w:p w14:paraId="5C6A0B96" w14:textId="77777777" w:rsidR="00CD3A49" w:rsidRPr="00FB5DC8" w:rsidRDefault="00CD3A49" w:rsidP="00CD3A49">
      <w:pPr>
        <w:pStyle w:val="SectionTitle"/>
        <w:rPr>
          <w:rFonts w:ascii="Tahoma" w:hAnsi="Tahoma" w:cs="Tahoma"/>
          <w:sz w:val="21"/>
          <w:szCs w:val="21"/>
        </w:rPr>
      </w:pPr>
      <w:r w:rsidRPr="00FB5DC8">
        <w:rPr>
          <w:rFonts w:ascii="Tahoma" w:hAnsi="Tahoma" w:cs="Tahoma"/>
          <w:sz w:val="21"/>
          <w:szCs w:val="21"/>
        </w:rPr>
        <w:t>B: A gazdasági szereplő képviselőire vonatkozó információk</w:t>
      </w:r>
    </w:p>
    <w:p w14:paraId="5C6A0B97" w14:textId="77777777" w:rsidR="00CD3A49" w:rsidRPr="00FB5DC8" w:rsidRDefault="00CD3A49" w:rsidP="00CD3A49">
      <w:pPr>
        <w:pBdr>
          <w:top w:val="single" w:sz="4" w:space="1" w:color="auto"/>
          <w:left w:val="single" w:sz="4" w:space="4" w:color="auto"/>
          <w:bottom w:val="single" w:sz="4" w:space="1" w:color="auto"/>
          <w:right w:val="single" w:sz="4" w:space="0" w:color="auto"/>
        </w:pBdr>
        <w:shd w:val="clear" w:color="auto" w:fill="BFBFBF"/>
        <w:jc w:val="both"/>
        <w:rPr>
          <w:rFonts w:ascii="Tahoma" w:hAnsi="Tahoma" w:cs="Tahoma"/>
          <w:i/>
          <w:sz w:val="21"/>
          <w:szCs w:val="21"/>
        </w:rPr>
      </w:pPr>
      <w:r w:rsidRPr="00FB5DC8">
        <w:rPr>
          <w:rFonts w:ascii="Tahoma" w:hAnsi="Tahoma" w:cs="Tahoma"/>
          <w:i/>
          <w:sz w:val="21"/>
          <w:szCs w:val="21"/>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518"/>
      </w:tblGrid>
      <w:tr w:rsidR="00CD3A49" w:rsidRPr="00FB5DC8" w14:paraId="5C6A0B9A" w14:textId="77777777" w:rsidTr="009B0E66">
        <w:tc>
          <w:tcPr>
            <w:tcW w:w="4644" w:type="dxa"/>
          </w:tcPr>
          <w:p w14:paraId="5C6A0B98" w14:textId="77777777" w:rsidR="00CD3A49" w:rsidRPr="00FB5DC8" w:rsidRDefault="00CD3A49" w:rsidP="009B0E66">
            <w:pPr>
              <w:jc w:val="both"/>
              <w:rPr>
                <w:rFonts w:ascii="Tahoma" w:hAnsi="Tahoma" w:cs="Tahoma"/>
                <w:b/>
                <w:sz w:val="21"/>
                <w:szCs w:val="21"/>
              </w:rPr>
            </w:pPr>
            <w:r w:rsidRPr="00FB5DC8">
              <w:rPr>
                <w:rFonts w:ascii="Tahoma" w:hAnsi="Tahoma" w:cs="Tahoma"/>
                <w:b/>
                <w:sz w:val="21"/>
                <w:szCs w:val="21"/>
              </w:rPr>
              <w:t>Képviselet, ha van:</w:t>
            </w:r>
          </w:p>
        </w:tc>
        <w:tc>
          <w:tcPr>
            <w:tcW w:w="4645" w:type="dxa"/>
          </w:tcPr>
          <w:p w14:paraId="5C6A0B99" w14:textId="77777777" w:rsidR="00CD3A49" w:rsidRPr="00FB5DC8" w:rsidRDefault="00CD3A49" w:rsidP="009B0E66">
            <w:pPr>
              <w:jc w:val="both"/>
              <w:rPr>
                <w:rFonts w:ascii="Tahoma" w:hAnsi="Tahoma" w:cs="Tahoma"/>
                <w:b/>
                <w:sz w:val="21"/>
                <w:szCs w:val="21"/>
              </w:rPr>
            </w:pPr>
            <w:r w:rsidRPr="00FB5DC8">
              <w:rPr>
                <w:rFonts w:ascii="Tahoma" w:hAnsi="Tahoma" w:cs="Tahoma"/>
                <w:b/>
                <w:sz w:val="21"/>
                <w:szCs w:val="21"/>
              </w:rPr>
              <w:t>Válasz:</w:t>
            </w:r>
          </w:p>
        </w:tc>
      </w:tr>
      <w:tr w:rsidR="00CD3A49" w:rsidRPr="00FB5DC8" w14:paraId="5C6A0B9D" w14:textId="77777777" w:rsidTr="009B0E66">
        <w:tc>
          <w:tcPr>
            <w:tcW w:w="4644" w:type="dxa"/>
          </w:tcPr>
          <w:p w14:paraId="5C6A0B9B"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 xml:space="preserve">Teljes név; </w:t>
            </w:r>
            <w:r w:rsidRPr="00FB5DC8">
              <w:rPr>
                <w:rFonts w:ascii="Tahoma" w:hAnsi="Tahoma" w:cs="Tahoma"/>
                <w:sz w:val="21"/>
                <w:szCs w:val="21"/>
              </w:rPr>
              <w:br/>
              <w:t xml:space="preserve">valamint a születési idő és hely, ha szükséges: </w:t>
            </w:r>
          </w:p>
        </w:tc>
        <w:tc>
          <w:tcPr>
            <w:tcW w:w="4645" w:type="dxa"/>
          </w:tcPr>
          <w:p w14:paraId="5C6A0B9C"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w:t>
            </w:r>
            <w:r w:rsidRPr="00FB5DC8">
              <w:rPr>
                <w:rFonts w:ascii="Tahoma" w:hAnsi="Tahoma" w:cs="Tahoma"/>
                <w:sz w:val="21"/>
                <w:szCs w:val="21"/>
              </w:rPr>
              <w:br/>
              <w:t>[……]</w:t>
            </w:r>
          </w:p>
        </w:tc>
      </w:tr>
      <w:tr w:rsidR="00CD3A49" w:rsidRPr="00FB5DC8" w14:paraId="5C6A0BA0" w14:textId="77777777" w:rsidTr="009B0E66">
        <w:tc>
          <w:tcPr>
            <w:tcW w:w="4644" w:type="dxa"/>
          </w:tcPr>
          <w:p w14:paraId="5C6A0B9E"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Beosztás/milyen minőségben jár el:</w:t>
            </w:r>
          </w:p>
        </w:tc>
        <w:tc>
          <w:tcPr>
            <w:tcW w:w="4645" w:type="dxa"/>
          </w:tcPr>
          <w:p w14:paraId="5C6A0B9F"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w:t>
            </w:r>
          </w:p>
        </w:tc>
      </w:tr>
      <w:tr w:rsidR="00CD3A49" w:rsidRPr="00FB5DC8" w14:paraId="5C6A0BA3" w14:textId="77777777" w:rsidTr="009B0E66">
        <w:tc>
          <w:tcPr>
            <w:tcW w:w="4644" w:type="dxa"/>
          </w:tcPr>
          <w:p w14:paraId="5C6A0BA1"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Postai cím:</w:t>
            </w:r>
          </w:p>
        </w:tc>
        <w:tc>
          <w:tcPr>
            <w:tcW w:w="4645" w:type="dxa"/>
          </w:tcPr>
          <w:p w14:paraId="5C6A0BA2"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w:t>
            </w:r>
          </w:p>
        </w:tc>
      </w:tr>
      <w:tr w:rsidR="00CD3A49" w:rsidRPr="00FB5DC8" w14:paraId="5C6A0BA6" w14:textId="77777777" w:rsidTr="009B0E66">
        <w:tc>
          <w:tcPr>
            <w:tcW w:w="4644" w:type="dxa"/>
          </w:tcPr>
          <w:p w14:paraId="5C6A0BA4"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Telefon:</w:t>
            </w:r>
          </w:p>
        </w:tc>
        <w:tc>
          <w:tcPr>
            <w:tcW w:w="4645" w:type="dxa"/>
          </w:tcPr>
          <w:p w14:paraId="5C6A0BA5"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w:t>
            </w:r>
          </w:p>
        </w:tc>
      </w:tr>
      <w:tr w:rsidR="00CD3A49" w:rsidRPr="00FB5DC8" w14:paraId="5C6A0BA9" w14:textId="77777777" w:rsidTr="009B0E66">
        <w:tc>
          <w:tcPr>
            <w:tcW w:w="4644" w:type="dxa"/>
          </w:tcPr>
          <w:p w14:paraId="5C6A0BA7"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E-mail cím:</w:t>
            </w:r>
          </w:p>
        </w:tc>
        <w:tc>
          <w:tcPr>
            <w:tcW w:w="4645" w:type="dxa"/>
          </w:tcPr>
          <w:p w14:paraId="5C6A0BA8"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w:t>
            </w:r>
          </w:p>
        </w:tc>
      </w:tr>
      <w:tr w:rsidR="00CD3A49" w:rsidRPr="00FB5DC8" w14:paraId="5C6A0BAC" w14:textId="77777777" w:rsidTr="009B0E66">
        <w:tc>
          <w:tcPr>
            <w:tcW w:w="4644" w:type="dxa"/>
          </w:tcPr>
          <w:p w14:paraId="5C6A0BAA"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lastRenderedPageBreak/>
              <w:t>Amennyiben szükséges, részletezze a képviseletre vonatkozó információkat (a képviselet formája, köre, célja stb.):</w:t>
            </w:r>
          </w:p>
        </w:tc>
        <w:tc>
          <w:tcPr>
            <w:tcW w:w="4645" w:type="dxa"/>
          </w:tcPr>
          <w:p w14:paraId="5C6A0BAB"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w:t>
            </w:r>
          </w:p>
        </w:tc>
      </w:tr>
    </w:tbl>
    <w:p w14:paraId="5C6A0BAD" w14:textId="77777777" w:rsidR="00CD3A49" w:rsidRPr="00FB5DC8" w:rsidRDefault="00CD3A49" w:rsidP="00CD3A49">
      <w:pPr>
        <w:pStyle w:val="SectionTitle"/>
        <w:rPr>
          <w:rFonts w:ascii="Tahoma" w:hAnsi="Tahoma" w:cs="Tahoma"/>
          <w:sz w:val="21"/>
          <w:szCs w:val="21"/>
        </w:rPr>
      </w:pPr>
      <w:r w:rsidRPr="00FB5DC8">
        <w:rPr>
          <w:rFonts w:ascii="Tahoma" w:hAnsi="Tahoma" w:cs="Tahoma"/>
          <w:sz w:val="21"/>
          <w:szCs w:val="21"/>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518"/>
      </w:tblGrid>
      <w:tr w:rsidR="00CD3A49" w:rsidRPr="00FB5DC8" w14:paraId="5C6A0BB0" w14:textId="77777777" w:rsidTr="009B0E66">
        <w:tc>
          <w:tcPr>
            <w:tcW w:w="4644" w:type="dxa"/>
          </w:tcPr>
          <w:p w14:paraId="5C6A0BAE" w14:textId="77777777" w:rsidR="00CD3A49" w:rsidRPr="00FB5DC8" w:rsidRDefault="00CD3A49" w:rsidP="009B0E66">
            <w:pPr>
              <w:jc w:val="both"/>
              <w:rPr>
                <w:rFonts w:ascii="Tahoma" w:hAnsi="Tahoma" w:cs="Tahoma"/>
                <w:b/>
                <w:sz w:val="21"/>
                <w:szCs w:val="21"/>
              </w:rPr>
            </w:pPr>
            <w:r w:rsidRPr="00FB5DC8">
              <w:rPr>
                <w:rFonts w:ascii="Tahoma" w:hAnsi="Tahoma" w:cs="Tahoma"/>
                <w:b/>
                <w:sz w:val="21"/>
                <w:szCs w:val="21"/>
              </w:rPr>
              <w:t>Igénybevétel:</w:t>
            </w:r>
          </w:p>
        </w:tc>
        <w:tc>
          <w:tcPr>
            <w:tcW w:w="4645" w:type="dxa"/>
          </w:tcPr>
          <w:p w14:paraId="5C6A0BAF" w14:textId="77777777" w:rsidR="00CD3A49" w:rsidRPr="00FB5DC8" w:rsidRDefault="00CD3A49" w:rsidP="009B0E66">
            <w:pPr>
              <w:jc w:val="both"/>
              <w:rPr>
                <w:rFonts w:ascii="Tahoma" w:hAnsi="Tahoma" w:cs="Tahoma"/>
                <w:b/>
                <w:sz w:val="21"/>
                <w:szCs w:val="21"/>
              </w:rPr>
            </w:pPr>
            <w:r w:rsidRPr="00FB5DC8">
              <w:rPr>
                <w:rFonts w:ascii="Tahoma" w:hAnsi="Tahoma" w:cs="Tahoma"/>
                <w:b/>
                <w:sz w:val="21"/>
                <w:szCs w:val="21"/>
              </w:rPr>
              <w:t>Válasz:</w:t>
            </w:r>
          </w:p>
        </w:tc>
      </w:tr>
      <w:tr w:rsidR="00CD3A49" w:rsidRPr="00FB5DC8" w14:paraId="5C6A0BB3" w14:textId="77777777" w:rsidTr="009B0E66">
        <w:tc>
          <w:tcPr>
            <w:tcW w:w="4644" w:type="dxa"/>
          </w:tcPr>
          <w:p w14:paraId="5C6A0BB1"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tcPr>
          <w:p w14:paraId="5C6A0BB2"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[]Igen []Nem</w:t>
            </w:r>
          </w:p>
        </w:tc>
      </w:tr>
    </w:tbl>
    <w:p w14:paraId="5C6A0BB4" w14:textId="77777777" w:rsidR="00CD3A49" w:rsidRPr="00FB5DC8" w:rsidRDefault="00CD3A49" w:rsidP="00CD3A49">
      <w:pPr>
        <w:pBdr>
          <w:top w:val="single" w:sz="4" w:space="1" w:color="auto"/>
          <w:left w:val="single" w:sz="4" w:space="4" w:color="auto"/>
          <w:bottom w:val="single" w:sz="4" w:space="1" w:color="auto"/>
          <w:right w:val="single" w:sz="4" w:space="4" w:color="auto"/>
        </w:pBdr>
        <w:shd w:val="clear" w:color="auto" w:fill="BFBFBF"/>
        <w:jc w:val="both"/>
        <w:rPr>
          <w:rFonts w:ascii="Tahoma" w:hAnsi="Tahoma" w:cs="Tahoma"/>
          <w:sz w:val="21"/>
          <w:szCs w:val="21"/>
        </w:rPr>
      </w:pPr>
      <w:r w:rsidRPr="00FB5DC8">
        <w:rPr>
          <w:rFonts w:ascii="Tahoma" w:hAnsi="Tahoma" w:cs="Tahoma"/>
          <w:b/>
          <w:sz w:val="21"/>
          <w:szCs w:val="21"/>
        </w:rPr>
        <w:t>Amennyiben igen</w:t>
      </w:r>
      <w:r w:rsidRPr="00FB5DC8">
        <w:rPr>
          <w:rFonts w:ascii="Tahoma" w:hAnsi="Tahoma" w:cs="Tahoma"/>
          <w:sz w:val="21"/>
          <w:szCs w:val="21"/>
        </w:rPr>
        <w:t xml:space="preserve">, </w:t>
      </w:r>
      <w:r w:rsidRPr="00FB5DC8">
        <w:rPr>
          <w:rFonts w:ascii="Tahoma" w:hAnsi="Tahoma" w:cs="Tahoma"/>
          <w:b/>
          <w:sz w:val="21"/>
          <w:szCs w:val="21"/>
        </w:rPr>
        <w:t>minden</w:t>
      </w:r>
      <w:r w:rsidRPr="00FB5DC8">
        <w:rPr>
          <w:rFonts w:ascii="Tahoma" w:hAnsi="Tahoma" w:cs="Tahoma"/>
          <w:sz w:val="21"/>
          <w:szCs w:val="21"/>
        </w:rPr>
        <w:t xml:space="preserve"> egyes érintett szervezetre vonatkozóan külön egységes európai közbeszerzési dokumentumban adja meg az </w:t>
      </w:r>
      <w:r w:rsidRPr="00FB5DC8">
        <w:rPr>
          <w:rFonts w:ascii="Tahoma" w:hAnsi="Tahoma" w:cs="Tahoma"/>
          <w:b/>
          <w:sz w:val="21"/>
          <w:szCs w:val="21"/>
        </w:rPr>
        <w:t>e rész A. és B. szakaszában, valamint a III. részben</w:t>
      </w:r>
      <w:r w:rsidRPr="00FB5DC8">
        <w:rPr>
          <w:rFonts w:ascii="Tahoma" w:hAnsi="Tahoma" w:cs="Tahoma"/>
          <w:sz w:val="21"/>
          <w:szCs w:val="21"/>
        </w:rPr>
        <w:t xml:space="preserve"> meghatározott információkat, megfelelően kitöltve és az érintett szervezetek által aláírva. </w:t>
      </w:r>
      <w:r w:rsidRPr="00FB5DC8">
        <w:rPr>
          <w:rFonts w:ascii="Tahoma" w:hAnsi="Tahoma" w:cs="Tahoma"/>
          <w:sz w:val="21"/>
          <w:szCs w:val="21"/>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FB5DC8">
        <w:rPr>
          <w:rFonts w:ascii="Tahoma" w:hAnsi="Tahoma" w:cs="Tahoma"/>
          <w:sz w:val="21"/>
          <w:szCs w:val="21"/>
        </w:rPr>
        <w:br/>
        <w:t>Amennyiben a gazdasági szereplő által igénybe vett meghatározott kapacitások tekintetében ez releváns, minden egyes szervezetre vonatkozóan adja meg a IV. és az V. részben meghatározott információkat is</w:t>
      </w:r>
      <w:r w:rsidRPr="00FB5DC8">
        <w:rPr>
          <w:rStyle w:val="Lbjegyzet-hivatkozs"/>
          <w:rFonts w:ascii="Tahoma" w:hAnsi="Tahoma" w:cs="Tahoma"/>
          <w:sz w:val="21"/>
          <w:szCs w:val="21"/>
        </w:rPr>
        <w:footnoteReference w:id="23"/>
      </w:r>
      <w:r w:rsidRPr="00FB5DC8">
        <w:rPr>
          <w:rFonts w:ascii="Tahoma" w:hAnsi="Tahoma" w:cs="Tahoma"/>
          <w:sz w:val="21"/>
          <w:szCs w:val="21"/>
        </w:rPr>
        <w:t>.</w:t>
      </w:r>
    </w:p>
    <w:p w14:paraId="5C6A0BB5" w14:textId="77777777" w:rsidR="00CD3A49" w:rsidRPr="00FB5DC8" w:rsidRDefault="00CD3A49" w:rsidP="00CD3A49">
      <w:pPr>
        <w:pStyle w:val="ChapterTitle"/>
        <w:rPr>
          <w:rFonts w:ascii="Tahoma" w:hAnsi="Tahoma" w:cs="Tahoma"/>
          <w:sz w:val="21"/>
          <w:szCs w:val="21"/>
          <w:u w:val="single"/>
        </w:rPr>
      </w:pPr>
      <w:r w:rsidRPr="00FB5DC8">
        <w:rPr>
          <w:rFonts w:ascii="Tahoma" w:hAnsi="Tahoma" w:cs="Tahoma"/>
          <w:sz w:val="21"/>
          <w:szCs w:val="21"/>
        </w:rPr>
        <w:t xml:space="preserve">D: </w:t>
      </w:r>
      <w:r w:rsidRPr="00FB5DC8">
        <w:rPr>
          <w:rFonts w:ascii="Tahoma" w:hAnsi="Tahoma" w:cs="Tahoma"/>
          <w:smallCaps/>
          <w:sz w:val="21"/>
          <w:szCs w:val="21"/>
        </w:rPr>
        <w:t>Információk azokról az alvállalkozókról, akiknek kapacitásait a gazdasági szereplő nem veszi igénybe</w:t>
      </w:r>
    </w:p>
    <w:p w14:paraId="5C6A0BB6" w14:textId="77777777" w:rsidR="00CD3A49" w:rsidRPr="00FB5DC8" w:rsidRDefault="00CD3A49" w:rsidP="00CD3A49">
      <w:pPr>
        <w:pBdr>
          <w:top w:val="single" w:sz="4" w:space="1" w:color="auto"/>
          <w:left w:val="single" w:sz="4" w:space="4" w:color="auto"/>
          <w:bottom w:val="single" w:sz="4" w:space="1" w:color="auto"/>
          <w:right w:val="single" w:sz="4" w:space="4" w:color="auto"/>
        </w:pBdr>
        <w:shd w:val="clear" w:color="auto" w:fill="BFBFBF"/>
        <w:jc w:val="both"/>
        <w:rPr>
          <w:rFonts w:ascii="Tahoma" w:hAnsi="Tahoma" w:cs="Tahoma"/>
          <w:b/>
          <w:sz w:val="21"/>
          <w:szCs w:val="21"/>
        </w:rPr>
      </w:pPr>
      <w:r w:rsidRPr="00FB5DC8">
        <w:rPr>
          <w:rFonts w:ascii="Tahoma" w:hAnsi="Tahoma" w:cs="Tahoma"/>
          <w:b/>
          <w:sz w:val="21"/>
          <w:szCs w:val="21"/>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CD3A49" w:rsidRPr="00FB5DC8" w14:paraId="5C6A0BB9" w14:textId="77777777" w:rsidTr="009B0E66">
        <w:tc>
          <w:tcPr>
            <w:tcW w:w="4644" w:type="dxa"/>
          </w:tcPr>
          <w:p w14:paraId="5C6A0BB7" w14:textId="77777777" w:rsidR="00CD3A49" w:rsidRPr="00FB5DC8" w:rsidRDefault="00CD3A49" w:rsidP="009B0E66">
            <w:pPr>
              <w:jc w:val="both"/>
              <w:rPr>
                <w:rFonts w:ascii="Tahoma" w:hAnsi="Tahoma" w:cs="Tahoma"/>
                <w:b/>
                <w:sz w:val="21"/>
                <w:szCs w:val="21"/>
              </w:rPr>
            </w:pPr>
            <w:r w:rsidRPr="00FB5DC8">
              <w:rPr>
                <w:rFonts w:ascii="Tahoma" w:hAnsi="Tahoma" w:cs="Tahoma"/>
                <w:b/>
                <w:sz w:val="21"/>
                <w:szCs w:val="21"/>
              </w:rPr>
              <w:t>Alvállalkozás:</w:t>
            </w:r>
          </w:p>
        </w:tc>
        <w:tc>
          <w:tcPr>
            <w:tcW w:w="4645" w:type="dxa"/>
          </w:tcPr>
          <w:p w14:paraId="5C6A0BB8" w14:textId="77777777" w:rsidR="00CD3A49" w:rsidRPr="00FB5DC8" w:rsidRDefault="00CD3A49" w:rsidP="009B0E66">
            <w:pPr>
              <w:jc w:val="both"/>
              <w:rPr>
                <w:rFonts w:ascii="Tahoma" w:hAnsi="Tahoma" w:cs="Tahoma"/>
                <w:b/>
                <w:sz w:val="21"/>
                <w:szCs w:val="21"/>
              </w:rPr>
            </w:pPr>
            <w:r w:rsidRPr="00FB5DC8">
              <w:rPr>
                <w:rFonts w:ascii="Tahoma" w:hAnsi="Tahoma" w:cs="Tahoma"/>
                <w:b/>
                <w:sz w:val="21"/>
                <w:szCs w:val="21"/>
              </w:rPr>
              <w:t>Válasz:</w:t>
            </w:r>
          </w:p>
        </w:tc>
      </w:tr>
      <w:tr w:rsidR="00CD3A49" w:rsidRPr="00FB5DC8" w14:paraId="5C6A0BBD" w14:textId="77777777" w:rsidTr="009B0E66">
        <w:tc>
          <w:tcPr>
            <w:tcW w:w="4644" w:type="dxa"/>
          </w:tcPr>
          <w:p w14:paraId="5C6A0BBA"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Szándékozik-e a gazdasági szereplő a szerződés bármely részét alvállalkozásba adni harmadik félnek?</w:t>
            </w:r>
          </w:p>
        </w:tc>
        <w:tc>
          <w:tcPr>
            <w:tcW w:w="4645" w:type="dxa"/>
          </w:tcPr>
          <w:p w14:paraId="5C6A0BBB"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[]Igen []Nem</w:t>
            </w:r>
            <w:r w:rsidRPr="00FB5DC8">
              <w:rPr>
                <w:rFonts w:ascii="Tahoma" w:hAnsi="Tahoma" w:cs="Tahoma"/>
                <w:sz w:val="21"/>
                <w:szCs w:val="21"/>
              </w:rPr>
              <w:br/>
              <w:t xml:space="preserve">Ha </w:t>
            </w:r>
            <w:r w:rsidRPr="00FB5DC8">
              <w:rPr>
                <w:rFonts w:ascii="Tahoma" w:hAnsi="Tahoma" w:cs="Tahoma"/>
                <w:b/>
                <w:sz w:val="21"/>
                <w:szCs w:val="21"/>
              </w:rPr>
              <w:t>igen, és amennyiben ismert</w:t>
            </w:r>
            <w:r w:rsidRPr="00FB5DC8">
              <w:rPr>
                <w:rFonts w:ascii="Tahoma" w:hAnsi="Tahoma" w:cs="Tahoma"/>
                <w:sz w:val="21"/>
                <w:szCs w:val="21"/>
              </w:rPr>
              <w:t xml:space="preserve">, kérjük, sorolja fel a javasolt alvállalkozókat: </w:t>
            </w:r>
          </w:p>
          <w:p w14:paraId="5C6A0BBC"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w:t>
            </w:r>
          </w:p>
        </w:tc>
      </w:tr>
    </w:tbl>
    <w:p w14:paraId="5C6A0BBE" w14:textId="77777777" w:rsidR="00CD3A49" w:rsidRPr="00FB5DC8" w:rsidRDefault="00CD3A49" w:rsidP="00CD3A4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Tahoma" w:hAnsi="Tahoma" w:cs="Tahoma"/>
          <w:sz w:val="21"/>
          <w:szCs w:val="21"/>
        </w:rPr>
      </w:pPr>
      <w:r w:rsidRPr="00FB5DC8">
        <w:rPr>
          <w:rFonts w:ascii="Tahoma" w:hAnsi="Tahoma" w:cs="Tahoma"/>
          <w:sz w:val="21"/>
          <w:szCs w:val="21"/>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(alvállakozói kategóriára) nézve.</w:t>
      </w:r>
    </w:p>
    <w:p w14:paraId="5C6A0BBF" w14:textId="77777777" w:rsidR="00CD3A49" w:rsidRPr="00FB5DC8" w:rsidRDefault="00CD3A49" w:rsidP="00CD3A49">
      <w:pPr>
        <w:pStyle w:val="ChapterTitle"/>
        <w:rPr>
          <w:rFonts w:ascii="Tahoma" w:hAnsi="Tahoma" w:cs="Tahoma"/>
          <w:sz w:val="21"/>
          <w:szCs w:val="21"/>
        </w:rPr>
      </w:pPr>
      <w:r w:rsidRPr="00FB5DC8">
        <w:rPr>
          <w:rFonts w:ascii="Tahoma" w:hAnsi="Tahoma" w:cs="Tahoma"/>
          <w:sz w:val="21"/>
          <w:szCs w:val="21"/>
        </w:rPr>
        <w:br w:type="page"/>
      </w:r>
      <w:r w:rsidRPr="00FB5DC8">
        <w:rPr>
          <w:rFonts w:ascii="Tahoma" w:hAnsi="Tahoma" w:cs="Tahoma"/>
          <w:sz w:val="21"/>
          <w:szCs w:val="21"/>
        </w:rPr>
        <w:lastRenderedPageBreak/>
        <w:t>III. rész: Kizárási okok</w:t>
      </w:r>
    </w:p>
    <w:p w14:paraId="5C6A0BC0" w14:textId="77777777" w:rsidR="00CD3A49" w:rsidRPr="00FB5DC8" w:rsidRDefault="00CD3A49" w:rsidP="00CD3A49">
      <w:pPr>
        <w:pStyle w:val="SectionTitle"/>
        <w:rPr>
          <w:rFonts w:ascii="Tahoma" w:hAnsi="Tahoma" w:cs="Tahoma"/>
          <w:sz w:val="21"/>
          <w:szCs w:val="21"/>
        </w:rPr>
      </w:pPr>
      <w:r w:rsidRPr="00FB5DC8">
        <w:rPr>
          <w:rFonts w:ascii="Tahoma" w:hAnsi="Tahoma" w:cs="Tahoma"/>
          <w:sz w:val="21"/>
          <w:szCs w:val="21"/>
        </w:rPr>
        <w:t>A: Büntetőeljárásban hozott ítéletekkel kapcsolatos okok</w:t>
      </w:r>
    </w:p>
    <w:p w14:paraId="5C6A0BC1" w14:textId="77777777" w:rsidR="00CD3A49" w:rsidRPr="00FB5DC8" w:rsidRDefault="00CD3A49" w:rsidP="00CD3A49">
      <w:pPr>
        <w:pBdr>
          <w:top w:val="single" w:sz="4" w:space="1" w:color="auto"/>
          <w:left w:val="single" w:sz="4" w:space="4" w:color="auto"/>
          <w:bottom w:val="single" w:sz="4" w:space="1" w:color="auto"/>
          <w:right w:val="single" w:sz="4" w:space="4" w:color="auto"/>
        </w:pBdr>
        <w:shd w:val="clear" w:color="auto" w:fill="BFBFBF"/>
        <w:jc w:val="both"/>
        <w:rPr>
          <w:rFonts w:ascii="Tahoma" w:hAnsi="Tahoma" w:cs="Tahoma"/>
          <w:sz w:val="21"/>
          <w:szCs w:val="21"/>
        </w:rPr>
      </w:pPr>
      <w:r w:rsidRPr="00FB5DC8">
        <w:rPr>
          <w:rFonts w:ascii="Tahoma" w:hAnsi="Tahoma" w:cs="Tahoma"/>
          <w:sz w:val="21"/>
          <w:szCs w:val="21"/>
        </w:rPr>
        <w:t>A 2014/24/EU irányelv 57. cikkének (1) bekezdése a következő kizárási okokat határozza meg:</w:t>
      </w:r>
    </w:p>
    <w:p w14:paraId="5C6A0BC2" w14:textId="77777777" w:rsidR="00CD3A49" w:rsidRPr="00FB5DC8" w:rsidRDefault="00CD3A49" w:rsidP="004626DB">
      <w:pPr>
        <w:pStyle w:val="NumPar1"/>
        <w:numPr>
          <w:ilvl w:val="0"/>
          <w:numId w:val="18"/>
        </w:numPr>
        <w:pBdr>
          <w:top w:val="single" w:sz="4" w:space="1" w:color="auto"/>
          <w:left w:val="single" w:sz="4" w:space="4" w:color="auto"/>
          <w:bottom w:val="single" w:sz="4" w:space="1" w:color="auto"/>
          <w:right w:val="single" w:sz="4" w:space="4" w:color="auto"/>
        </w:pBdr>
        <w:shd w:val="clear" w:color="auto" w:fill="BFBFBF"/>
        <w:rPr>
          <w:rFonts w:ascii="Tahoma" w:hAnsi="Tahoma" w:cs="Tahoma"/>
          <w:sz w:val="21"/>
          <w:szCs w:val="21"/>
        </w:rPr>
      </w:pPr>
      <w:r w:rsidRPr="00FB5DC8">
        <w:rPr>
          <w:rFonts w:ascii="Tahoma" w:hAnsi="Tahoma" w:cs="Tahoma"/>
          <w:sz w:val="21"/>
          <w:szCs w:val="21"/>
        </w:rPr>
        <w:t>Bűnszervezetben való részvétel</w:t>
      </w:r>
      <w:r w:rsidRPr="00FB5DC8">
        <w:rPr>
          <w:rStyle w:val="Lbjegyzet-hivatkozs"/>
          <w:rFonts w:ascii="Tahoma" w:hAnsi="Tahoma" w:cs="Tahoma"/>
          <w:sz w:val="21"/>
          <w:szCs w:val="21"/>
        </w:rPr>
        <w:footnoteReference w:id="24"/>
      </w:r>
      <w:r w:rsidRPr="00FB5DC8">
        <w:rPr>
          <w:rFonts w:ascii="Tahoma" w:hAnsi="Tahoma" w:cs="Tahoma"/>
          <w:sz w:val="21"/>
          <w:szCs w:val="21"/>
        </w:rPr>
        <w:t>;</w:t>
      </w:r>
    </w:p>
    <w:p w14:paraId="5C6A0BC3" w14:textId="77777777" w:rsidR="00CD3A49" w:rsidRPr="00FB5DC8" w:rsidRDefault="00CD3A49" w:rsidP="00CD3A49">
      <w:pPr>
        <w:pStyle w:val="NumPar1"/>
        <w:pBdr>
          <w:top w:val="single" w:sz="4" w:space="1" w:color="auto"/>
          <w:left w:val="single" w:sz="4" w:space="4" w:color="auto"/>
          <w:bottom w:val="single" w:sz="4" w:space="1" w:color="auto"/>
          <w:right w:val="single" w:sz="4" w:space="4" w:color="auto"/>
        </w:pBdr>
        <w:shd w:val="clear" w:color="auto" w:fill="BFBFBF"/>
        <w:rPr>
          <w:rFonts w:ascii="Tahoma" w:hAnsi="Tahoma" w:cs="Tahoma"/>
          <w:sz w:val="21"/>
          <w:szCs w:val="21"/>
        </w:rPr>
      </w:pPr>
      <w:r w:rsidRPr="00FB5DC8">
        <w:rPr>
          <w:rFonts w:ascii="Tahoma" w:hAnsi="Tahoma" w:cs="Tahoma"/>
          <w:sz w:val="21"/>
          <w:szCs w:val="21"/>
        </w:rPr>
        <w:t>Korrupció</w:t>
      </w:r>
      <w:r w:rsidRPr="00FB5DC8">
        <w:rPr>
          <w:rStyle w:val="Lbjegyzet-hivatkozs"/>
          <w:rFonts w:ascii="Tahoma" w:hAnsi="Tahoma" w:cs="Tahoma"/>
          <w:sz w:val="21"/>
          <w:szCs w:val="21"/>
        </w:rPr>
        <w:footnoteReference w:id="25"/>
      </w:r>
      <w:r w:rsidRPr="00FB5DC8">
        <w:rPr>
          <w:rFonts w:ascii="Tahoma" w:hAnsi="Tahoma" w:cs="Tahoma"/>
          <w:sz w:val="21"/>
          <w:szCs w:val="21"/>
        </w:rPr>
        <w:t>;</w:t>
      </w:r>
    </w:p>
    <w:p w14:paraId="5C6A0BC4" w14:textId="77777777" w:rsidR="00CD3A49" w:rsidRPr="00FB5DC8" w:rsidRDefault="00CD3A49" w:rsidP="00CD3A49">
      <w:pPr>
        <w:pStyle w:val="NumPar1"/>
        <w:pBdr>
          <w:top w:val="single" w:sz="4" w:space="1" w:color="auto"/>
          <w:left w:val="single" w:sz="4" w:space="4" w:color="auto"/>
          <w:bottom w:val="single" w:sz="4" w:space="1" w:color="auto"/>
          <w:right w:val="single" w:sz="4" w:space="4" w:color="auto"/>
        </w:pBdr>
        <w:shd w:val="clear" w:color="auto" w:fill="BFBFBF"/>
        <w:rPr>
          <w:rFonts w:ascii="Tahoma" w:hAnsi="Tahoma" w:cs="Tahoma"/>
          <w:sz w:val="21"/>
          <w:szCs w:val="21"/>
        </w:rPr>
      </w:pPr>
      <w:r w:rsidRPr="00FB5DC8">
        <w:rPr>
          <w:rFonts w:ascii="Tahoma" w:hAnsi="Tahoma" w:cs="Tahoma"/>
          <w:sz w:val="21"/>
          <w:szCs w:val="21"/>
        </w:rPr>
        <w:t>Csalás</w:t>
      </w:r>
      <w:r w:rsidRPr="00FB5DC8">
        <w:rPr>
          <w:rStyle w:val="Lbjegyzet-hivatkozs"/>
          <w:rFonts w:ascii="Tahoma" w:hAnsi="Tahoma" w:cs="Tahoma"/>
          <w:sz w:val="21"/>
          <w:szCs w:val="21"/>
        </w:rPr>
        <w:footnoteReference w:id="26"/>
      </w:r>
      <w:r w:rsidRPr="00FB5DC8">
        <w:rPr>
          <w:rFonts w:ascii="Tahoma" w:hAnsi="Tahoma" w:cs="Tahoma"/>
          <w:sz w:val="21"/>
          <w:szCs w:val="21"/>
        </w:rPr>
        <w:t>;</w:t>
      </w:r>
    </w:p>
    <w:p w14:paraId="5C6A0BC5" w14:textId="77777777" w:rsidR="00CD3A49" w:rsidRPr="00FB5DC8" w:rsidRDefault="00CD3A49" w:rsidP="00CD3A49">
      <w:pPr>
        <w:pStyle w:val="NumPar1"/>
        <w:pBdr>
          <w:top w:val="single" w:sz="4" w:space="1" w:color="auto"/>
          <w:left w:val="single" w:sz="4" w:space="4" w:color="auto"/>
          <w:bottom w:val="single" w:sz="4" w:space="1" w:color="auto"/>
          <w:right w:val="single" w:sz="4" w:space="4" w:color="auto"/>
        </w:pBdr>
        <w:shd w:val="clear" w:color="auto" w:fill="BFBFBF"/>
        <w:rPr>
          <w:rFonts w:ascii="Tahoma" w:hAnsi="Tahoma" w:cs="Tahoma"/>
          <w:sz w:val="21"/>
          <w:szCs w:val="21"/>
        </w:rPr>
      </w:pPr>
      <w:r w:rsidRPr="00FB5DC8">
        <w:rPr>
          <w:rFonts w:ascii="Tahoma" w:hAnsi="Tahoma" w:cs="Tahoma"/>
          <w:sz w:val="21"/>
          <w:szCs w:val="21"/>
        </w:rPr>
        <w:t>Terrorista bűncselekmény vagy terrorista csoporthoz kapcsolódó bűncselekmény</w:t>
      </w:r>
      <w:r w:rsidRPr="00FB5DC8">
        <w:rPr>
          <w:rStyle w:val="Lbjegyzet-hivatkozs"/>
          <w:rFonts w:ascii="Tahoma" w:hAnsi="Tahoma" w:cs="Tahoma"/>
          <w:sz w:val="21"/>
          <w:szCs w:val="21"/>
        </w:rPr>
        <w:footnoteReference w:id="27"/>
      </w:r>
      <w:r w:rsidRPr="00FB5DC8">
        <w:rPr>
          <w:rFonts w:ascii="Tahoma" w:hAnsi="Tahoma" w:cs="Tahoma"/>
          <w:sz w:val="21"/>
          <w:szCs w:val="21"/>
        </w:rPr>
        <w:t>;</w:t>
      </w:r>
    </w:p>
    <w:p w14:paraId="5C6A0BC6" w14:textId="77777777" w:rsidR="00CD3A49" w:rsidRPr="00FB5DC8" w:rsidRDefault="00CD3A49" w:rsidP="00CD3A49">
      <w:pPr>
        <w:pStyle w:val="NumPar1"/>
        <w:pBdr>
          <w:top w:val="single" w:sz="4" w:space="1" w:color="auto"/>
          <w:left w:val="single" w:sz="4" w:space="4" w:color="auto"/>
          <w:bottom w:val="single" w:sz="4" w:space="1" w:color="auto"/>
          <w:right w:val="single" w:sz="4" w:space="4" w:color="auto"/>
        </w:pBdr>
        <w:shd w:val="clear" w:color="auto" w:fill="BFBFBF"/>
        <w:rPr>
          <w:rFonts w:ascii="Tahoma" w:hAnsi="Tahoma" w:cs="Tahoma"/>
          <w:color w:val="000000"/>
          <w:sz w:val="21"/>
          <w:szCs w:val="21"/>
        </w:rPr>
      </w:pPr>
      <w:r w:rsidRPr="00FB5DC8">
        <w:rPr>
          <w:rFonts w:ascii="Tahoma" w:hAnsi="Tahoma" w:cs="Tahoma"/>
          <w:sz w:val="21"/>
          <w:szCs w:val="21"/>
        </w:rPr>
        <w:t>Pénzmosás vagy terrorizmus finanszírozása</w:t>
      </w:r>
      <w:r w:rsidRPr="00FB5DC8">
        <w:rPr>
          <w:rStyle w:val="Lbjegyzet-hivatkozs"/>
          <w:rFonts w:ascii="Tahoma" w:hAnsi="Tahoma" w:cs="Tahoma"/>
          <w:sz w:val="21"/>
          <w:szCs w:val="21"/>
        </w:rPr>
        <w:footnoteReference w:id="28"/>
      </w:r>
      <w:r w:rsidRPr="00FB5DC8">
        <w:rPr>
          <w:rFonts w:ascii="Tahoma" w:hAnsi="Tahoma" w:cs="Tahoma"/>
          <w:sz w:val="21"/>
          <w:szCs w:val="21"/>
        </w:rPr>
        <w:t>;</w:t>
      </w:r>
    </w:p>
    <w:p w14:paraId="5C6A0BC7" w14:textId="77777777" w:rsidR="00CD3A49" w:rsidRPr="00FB5DC8" w:rsidRDefault="00CD3A49" w:rsidP="00CD3A49">
      <w:pPr>
        <w:pStyle w:val="NumPar1"/>
        <w:pBdr>
          <w:top w:val="single" w:sz="4" w:space="1" w:color="auto"/>
          <w:left w:val="single" w:sz="4" w:space="4" w:color="auto"/>
          <w:bottom w:val="single" w:sz="4" w:space="1" w:color="auto"/>
          <w:right w:val="single" w:sz="4" w:space="4" w:color="auto"/>
        </w:pBdr>
        <w:shd w:val="clear" w:color="auto" w:fill="BFBFBF"/>
        <w:rPr>
          <w:rFonts w:ascii="Tahoma" w:hAnsi="Tahoma" w:cs="Tahoma"/>
          <w:sz w:val="21"/>
          <w:szCs w:val="21"/>
        </w:rPr>
      </w:pPr>
      <w:r w:rsidRPr="00FB5DC8">
        <w:rPr>
          <w:rFonts w:ascii="Tahoma" w:hAnsi="Tahoma" w:cs="Tahoma"/>
          <w:sz w:val="21"/>
          <w:szCs w:val="21"/>
        </w:rPr>
        <w:t>Gyermekmunka és az emberkereskedelem más formái</w:t>
      </w:r>
      <w:r w:rsidRPr="00FB5DC8">
        <w:rPr>
          <w:rStyle w:val="Lbjegyzet-hivatkozs"/>
          <w:rFonts w:ascii="Tahoma" w:hAnsi="Tahoma" w:cs="Tahoma"/>
          <w:sz w:val="21"/>
          <w:szCs w:val="21"/>
        </w:rPr>
        <w:footnoteReference w:id="2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536"/>
      </w:tblGrid>
      <w:tr w:rsidR="00CD3A49" w:rsidRPr="00FB5DC8" w14:paraId="5C6A0BCA" w14:textId="77777777" w:rsidTr="009B0E66">
        <w:tc>
          <w:tcPr>
            <w:tcW w:w="4644" w:type="dxa"/>
          </w:tcPr>
          <w:p w14:paraId="5C6A0BC8" w14:textId="77777777" w:rsidR="00CD3A49" w:rsidRPr="00FB5DC8" w:rsidRDefault="00CD3A49" w:rsidP="009B0E66">
            <w:pPr>
              <w:jc w:val="both"/>
              <w:rPr>
                <w:rFonts w:ascii="Tahoma" w:hAnsi="Tahoma" w:cs="Tahoma"/>
                <w:b/>
                <w:sz w:val="21"/>
                <w:szCs w:val="21"/>
              </w:rPr>
            </w:pPr>
            <w:r w:rsidRPr="00FB5DC8">
              <w:rPr>
                <w:rFonts w:ascii="Tahoma" w:hAnsi="Tahoma" w:cs="Tahoma"/>
                <w:b/>
                <w:sz w:val="21"/>
                <w:szCs w:val="21"/>
              </w:rPr>
              <w:t>Az irányelv 57. cikke (1) bekezdésében foglalt okokat végrehajtó nemzeti rendelkezések szerinti büntetőeljárásban hozott ítéletekkel kapcsolatos okok:</w:t>
            </w:r>
          </w:p>
        </w:tc>
        <w:tc>
          <w:tcPr>
            <w:tcW w:w="4645" w:type="dxa"/>
          </w:tcPr>
          <w:p w14:paraId="5C6A0BC9" w14:textId="77777777" w:rsidR="00CD3A49" w:rsidRPr="00FB5DC8" w:rsidRDefault="00CD3A49" w:rsidP="009B0E66">
            <w:pPr>
              <w:jc w:val="both"/>
              <w:rPr>
                <w:rFonts w:ascii="Tahoma" w:hAnsi="Tahoma" w:cs="Tahoma"/>
                <w:b/>
                <w:sz w:val="21"/>
                <w:szCs w:val="21"/>
              </w:rPr>
            </w:pPr>
            <w:r w:rsidRPr="00FB5DC8">
              <w:rPr>
                <w:rFonts w:ascii="Tahoma" w:hAnsi="Tahoma" w:cs="Tahoma"/>
                <w:b/>
                <w:sz w:val="21"/>
                <w:szCs w:val="21"/>
              </w:rPr>
              <w:t>Válasz:</w:t>
            </w:r>
          </w:p>
        </w:tc>
      </w:tr>
      <w:tr w:rsidR="00CD3A49" w:rsidRPr="00FB5DC8" w14:paraId="5C6A0BCE" w14:textId="77777777" w:rsidTr="009B0E66">
        <w:tc>
          <w:tcPr>
            <w:tcW w:w="4644" w:type="dxa"/>
          </w:tcPr>
          <w:p w14:paraId="5C6A0BCB" w14:textId="77777777" w:rsidR="00CD3A49" w:rsidRPr="00FB5DC8" w:rsidRDefault="00CD3A49" w:rsidP="009B0E66">
            <w:pPr>
              <w:jc w:val="both"/>
              <w:rPr>
                <w:rFonts w:ascii="Tahoma" w:hAnsi="Tahoma" w:cs="Tahoma"/>
                <w:sz w:val="21"/>
                <w:szCs w:val="21"/>
              </w:rPr>
            </w:pPr>
            <w:r w:rsidRPr="00FB5DC8">
              <w:rPr>
                <w:rFonts w:ascii="Tahoma" w:hAnsi="Tahoma" w:cs="Tahoma"/>
                <w:b/>
                <w:sz w:val="21"/>
                <w:szCs w:val="21"/>
              </w:rPr>
              <w:t>Jogerősen elítélték-e a</w:t>
            </w:r>
            <w:r w:rsidRPr="00FB5DC8">
              <w:rPr>
                <w:rFonts w:ascii="Tahoma" w:hAnsi="Tahoma" w:cs="Tahoma"/>
                <w:sz w:val="21"/>
                <w:szCs w:val="21"/>
              </w:rPr>
              <w:t xml:space="preserve"> </w:t>
            </w:r>
            <w:r w:rsidRPr="00FB5DC8">
              <w:rPr>
                <w:rFonts w:ascii="Tahoma" w:hAnsi="Tahoma" w:cs="Tahoma"/>
                <w:b/>
                <w:sz w:val="21"/>
                <w:szCs w:val="21"/>
              </w:rPr>
              <w:t>gazdasági szereplőt</w:t>
            </w:r>
            <w:r w:rsidRPr="00FB5DC8">
              <w:rPr>
                <w:rFonts w:ascii="Tahoma" w:hAnsi="Tahoma" w:cs="Tahoma"/>
                <w:sz w:val="21"/>
                <w:szCs w:val="21"/>
              </w:rPr>
              <w:t xml:space="preserve"> 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tcPr>
          <w:p w14:paraId="5C6A0BCC"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 Igen [] Nem</w:t>
            </w:r>
          </w:p>
          <w:p w14:paraId="5C6A0BCD"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Ha a vonatkozó információ elektronikusan elérhető, kérjük, adja meg a következő információkat: (internetcím, a kibocsátó hatóság vagy testület, a dokumentáció pontos hivatkozási adatai):</w:t>
            </w:r>
            <w:r w:rsidRPr="00FB5DC8">
              <w:rPr>
                <w:rFonts w:ascii="Tahoma" w:hAnsi="Tahoma" w:cs="Tahoma"/>
                <w:sz w:val="21"/>
                <w:szCs w:val="21"/>
              </w:rPr>
              <w:br/>
              <w:t>[……][……][……][……]</w:t>
            </w:r>
            <w:r w:rsidRPr="00FB5DC8">
              <w:rPr>
                <w:rStyle w:val="Lbjegyzet-hivatkozs"/>
                <w:rFonts w:ascii="Tahoma" w:hAnsi="Tahoma" w:cs="Tahoma"/>
                <w:sz w:val="21"/>
                <w:szCs w:val="21"/>
              </w:rPr>
              <w:footnoteReference w:id="30"/>
            </w:r>
          </w:p>
        </w:tc>
      </w:tr>
      <w:tr w:rsidR="00CD3A49" w:rsidRPr="00FB5DC8" w14:paraId="5C6A0BD2" w14:textId="77777777" w:rsidTr="009B0E66">
        <w:tc>
          <w:tcPr>
            <w:tcW w:w="4644" w:type="dxa"/>
          </w:tcPr>
          <w:p w14:paraId="5C6A0BCF" w14:textId="77777777" w:rsidR="00CD3A49" w:rsidRPr="00FB5DC8" w:rsidRDefault="00CD3A49" w:rsidP="009B0E66">
            <w:pPr>
              <w:jc w:val="both"/>
              <w:rPr>
                <w:rFonts w:ascii="Tahoma" w:hAnsi="Tahoma" w:cs="Tahoma"/>
                <w:sz w:val="21"/>
                <w:szCs w:val="21"/>
              </w:rPr>
            </w:pPr>
            <w:r w:rsidRPr="00FB5DC8">
              <w:rPr>
                <w:rFonts w:ascii="Tahoma" w:hAnsi="Tahoma" w:cs="Tahoma"/>
                <w:b/>
                <w:sz w:val="21"/>
                <w:szCs w:val="21"/>
              </w:rPr>
              <w:lastRenderedPageBreak/>
              <w:t>Amennyiben igen</w:t>
            </w:r>
            <w:r w:rsidRPr="00FB5DC8">
              <w:rPr>
                <w:rFonts w:ascii="Tahoma" w:hAnsi="Tahoma" w:cs="Tahoma"/>
                <w:sz w:val="21"/>
                <w:szCs w:val="21"/>
              </w:rPr>
              <w:t>, kérjük,</w:t>
            </w:r>
            <w:r w:rsidRPr="00FB5DC8">
              <w:rPr>
                <w:rStyle w:val="Lbjegyzet-hivatkozs"/>
                <w:rFonts w:ascii="Tahoma" w:hAnsi="Tahoma" w:cs="Tahoma"/>
                <w:sz w:val="21"/>
                <w:szCs w:val="21"/>
              </w:rPr>
              <w:footnoteReference w:id="31"/>
            </w:r>
            <w:r w:rsidRPr="00FB5DC8">
              <w:rPr>
                <w:rFonts w:ascii="Tahoma" w:hAnsi="Tahoma" w:cs="Tahoma"/>
                <w:sz w:val="21"/>
                <w:szCs w:val="21"/>
              </w:rPr>
              <w:t xml:space="preserve"> adja meg a következő információkat:</w:t>
            </w:r>
            <w:r w:rsidRPr="00FB5DC8">
              <w:rPr>
                <w:rFonts w:ascii="Tahoma" w:hAnsi="Tahoma" w:cs="Tahoma"/>
                <w:sz w:val="21"/>
                <w:szCs w:val="21"/>
              </w:rPr>
              <w:br/>
              <w:t>a) Elítélés dátuma, adja meg, hogy az 1–6. pontok közül melyik érintett, valamint az ítélet okát (okait),</w:t>
            </w:r>
            <w:r w:rsidRPr="00FB5DC8">
              <w:rPr>
                <w:rFonts w:ascii="Tahoma" w:hAnsi="Tahoma" w:cs="Tahoma"/>
                <w:sz w:val="21"/>
                <w:szCs w:val="21"/>
              </w:rPr>
              <w:br/>
              <w:t>b) Határozza meg az elítélt személyét [ ];</w:t>
            </w:r>
            <w:r w:rsidRPr="00FB5DC8">
              <w:rPr>
                <w:rFonts w:ascii="Tahoma" w:hAnsi="Tahoma" w:cs="Tahoma"/>
                <w:sz w:val="21"/>
                <w:szCs w:val="21"/>
              </w:rPr>
              <w:br/>
            </w:r>
            <w:r w:rsidRPr="00FB5DC8">
              <w:rPr>
                <w:rFonts w:ascii="Tahoma" w:hAnsi="Tahoma" w:cs="Tahoma"/>
                <w:b/>
                <w:sz w:val="21"/>
                <w:szCs w:val="21"/>
              </w:rPr>
              <w:t>c) Amennyiben az ítélet közvetlenül megállapítja:</w:t>
            </w:r>
          </w:p>
        </w:tc>
        <w:tc>
          <w:tcPr>
            <w:tcW w:w="4645" w:type="dxa"/>
          </w:tcPr>
          <w:p w14:paraId="5C6A0BD0"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br/>
              <w:t>a) Dátum:[   ], pont(ok): [   ], ok(ok):[   ]</w:t>
            </w:r>
            <w:r w:rsidRPr="00FB5DC8">
              <w:rPr>
                <w:rFonts w:ascii="Tahoma" w:hAnsi="Tahoma" w:cs="Tahoma"/>
                <w:i/>
                <w:sz w:val="21"/>
                <w:szCs w:val="21"/>
                <w:vertAlign w:val="superscript"/>
              </w:rPr>
              <w:t xml:space="preserve"> </w:t>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t>b) [……]</w:t>
            </w:r>
            <w:r w:rsidRPr="00FB5DC8">
              <w:rPr>
                <w:rFonts w:ascii="Tahoma" w:hAnsi="Tahoma" w:cs="Tahoma"/>
                <w:sz w:val="21"/>
                <w:szCs w:val="21"/>
              </w:rPr>
              <w:br/>
              <w:t>c) A kizárási időszak hossza [……] és az érintett pont(ok) [   ]</w:t>
            </w:r>
          </w:p>
          <w:p w14:paraId="5C6A0BD1"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Ha a vonatkozó információ elektronikusan elérhető, kérjük, adja meg a következő információkat: (internetcím, a kibocsátó hatóság vagy testület, a dokumentáció pontos hivatkozási adatai): [……][……][……][……]</w:t>
            </w:r>
            <w:r w:rsidRPr="00FB5DC8">
              <w:rPr>
                <w:rStyle w:val="Lbjegyzet-hivatkozs"/>
                <w:rFonts w:ascii="Tahoma" w:hAnsi="Tahoma" w:cs="Tahoma"/>
                <w:sz w:val="21"/>
                <w:szCs w:val="21"/>
              </w:rPr>
              <w:footnoteReference w:id="32"/>
            </w:r>
          </w:p>
        </w:tc>
      </w:tr>
      <w:tr w:rsidR="00CD3A49" w:rsidRPr="00FB5DC8" w14:paraId="5C6A0BD5" w14:textId="77777777" w:rsidTr="009B0E66">
        <w:tc>
          <w:tcPr>
            <w:tcW w:w="4644" w:type="dxa"/>
          </w:tcPr>
          <w:p w14:paraId="5C6A0BD3"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Ítéletek esetén hozott-e a gazdasági szereplő olyan intézkedéseket, amelyek a releváns kizárási okok ellenére igazolják megbízhatóságát</w:t>
            </w:r>
            <w:r w:rsidRPr="00FB5DC8">
              <w:rPr>
                <w:rStyle w:val="Lbjegyzet-hivatkozs"/>
                <w:rFonts w:ascii="Tahoma" w:hAnsi="Tahoma" w:cs="Tahoma"/>
                <w:sz w:val="21"/>
                <w:szCs w:val="21"/>
              </w:rPr>
              <w:footnoteReference w:id="33"/>
            </w:r>
            <w:r w:rsidRPr="00FB5DC8">
              <w:rPr>
                <w:rFonts w:ascii="Tahoma" w:hAnsi="Tahoma" w:cs="Tahoma"/>
                <w:sz w:val="21"/>
                <w:szCs w:val="21"/>
              </w:rPr>
              <w:t xml:space="preserve"> </w:t>
            </w:r>
            <w:r w:rsidRPr="00FB5DC8">
              <w:rPr>
                <w:rFonts w:ascii="Tahoma" w:hAnsi="Tahoma" w:cs="Tahoma"/>
                <w:b/>
                <w:sz w:val="21"/>
                <w:szCs w:val="21"/>
              </w:rPr>
              <w:t>(</w:t>
            </w:r>
            <w:r w:rsidRPr="00FB5DC8">
              <w:rPr>
                <w:rStyle w:val="NormalBoldChar"/>
                <w:rFonts w:ascii="Tahoma" w:hAnsi="Tahoma" w:cs="Tahoma"/>
                <w:sz w:val="21"/>
                <w:szCs w:val="21"/>
              </w:rPr>
              <w:t>öntisztázás)</w:t>
            </w:r>
            <w:r w:rsidRPr="00FB5DC8">
              <w:rPr>
                <w:rFonts w:ascii="Tahoma" w:hAnsi="Tahoma" w:cs="Tahoma"/>
                <w:sz w:val="21"/>
                <w:szCs w:val="21"/>
              </w:rPr>
              <w:t>?</w:t>
            </w:r>
          </w:p>
        </w:tc>
        <w:tc>
          <w:tcPr>
            <w:tcW w:w="4645" w:type="dxa"/>
          </w:tcPr>
          <w:p w14:paraId="5C6A0BD4"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 xml:space="preserve">[] Igen [] Nem </w:t>
            </w:r>
          </w:p>
        </w:tc>
      </w:tr>
      <w:tr w:rsidR="00CD3A49" w:rsidRPr="00FB5DC8" w14:paraId="5C6A0BD8" w14:textId="77777777" w:rsidTr="009B0E66">
        <w:tc>
          <w:tcPr>
            <w:tcW w:w="4644" w:type="dxa"/>
          </w:tcPr>
          <w:p w14:paraId="5C6A0BD6" w14:textId="77777777" w:rsidR="00CD3A49" w:rsidRPr="00FB5DC8" w:rsidRDefault="00CD3A49" w:rsidP="009B0E66">
            <w:pPr>
              <w:jc w:val="both"/>
              <w:rPr>
                <w:rFonts w:ascii="Tahoma" w:hAnsi="Tahoma" w:cs="Tahoma"/>
                <w:sz w:val="21"/>
                <w:szCs w:val="21"/>
              </w:rPr>
            </w:pPr>
            <w:r w:rsidRPr="00FB5DC8">
              <w:rPr>
                <w:rFonts w:ascii="Tahoma" w:hAnsi="Tahoma" w:cs="Tahoma"/>
                <w:b/>
                <w:sz w:val="21"/>
                <w:szCs w:val="21"/>
              </w:rPr>
              <w:t>Amennyiben igen</w:t>
            </w:r>
            <w:r w:rsidRPr="00FB5DC8">
              <w:rPr>
                <w:rFonts w:ascii="Tahoma" w:hAnsi="Tahoma" w:cs="Tahoma"/>
                <w:sz w:val="21"/>
                <w:szCs w:val="21"/>
              </w:rPr>
              <w:t>, kérjük, ismertesse ezeket az intézkedéseket</w:t>
            </w:r>
            <w:r w:rsidRPr="00FB5DC8">
              <w:rPr>
                <w:rStyle w:val="Lbjegyzet-hivatkozs"/>
                <w:rFonts w:ascii="Tahoma" w:hAnsi="Tahoma" w:cs="Tahoma"/>
                <w:sz w:val="21"/>
                <w:szCs w:val="21"/>
              </w:rPr>
              <w:footnoteReference w:id="34"/>
            </w:r>
            <w:r w:rsidRPr="00FB5DC8">
              <w:rPr>
                <w:rFonts w:ascii="Tahoma" w:hAnsi="Tahoma" w:cs="Tahoma"/>
                <w:sz w:val="21"/>
                <w:szCs w:val="21"/>
              </w:rPr>
              <w:t>:</w:t>
            </w:r>
          </w:p>
        </w:tc>
        <w:tc>
          <w:tcPr>
            <w:tcW w:w="4645" w:type="dxa"/>
          </w:tcPr>
          <w:p w14:paraId="5C6A0BD7"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w:t>
            </w:r>
          </w:p>
        </w:tc>
      </w:tr>
    </w:tbl>
    <w:p w14:paraId="5C6A0BD9" w14:textId="77777777" w:rsidR="00CD3A49" w:rsidRPr="00FB5DC8" w:rsidRDefault="00CD3A49" w:rsidP="00CD3A49">
      <w:pPr>
        <w:pStyle w:val="SectionTitle"/>
        <w:rPr>
          <w:rFonts w:ascii="Tahoma" w:hAnsi="Tahoma" w:cs="Tahoma"/>
          <w:sz w:val="21"/>
          <w:szCs w:val="21"/>
        </w:rPr>
      </w:pPr>
      <w:r w:rsidRPr="00FB5DC8">
        <w:rPr>
          <w:rFonts w:ascii="Tahoma" w:hAnsi="Tahoma" w:cs="Tahoma"/>
          <w:sz w:val="21"/>
          <w:szCs w:val="21"/>
        </w:rPr>
        <w:t>B: Adófizetési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2190"/>
        <w:gridCol w:w="2526"/>
      </w:tblGrid>
      <w:tr w:rsidR="00CD3A49" w:rsidRPr="00FB5DC8" w14:paraId="5C6A0BDC" w14:textId="77777777" w:rsidTr="009B0E66">
        <w:tc>
          <w:tcPr>
            <w:tcW w:w="4644" w:type="dxa"/>
          </w:tcPr>
          <w:p w14:paraId="5C6A0BDA" w14:textId="77777777" w:rsidR="00CD3A49" w:rsidRPr="00FB5DC8" w:rsidRDefault="00CD3A49" w:rsidP="009B0E66">
            <w:pPr>
              <w:jc w:val="both"/>
              <w:rPr>
                <w:rFonts w:ascii="Tahoma" w:hAnsi="Tahoma" w:cs="Tahoma"/>
                <w:b/>
                <w:sz w:val="21"/>
                <w:szCs w:val="21"/>
              </w:rPr>
            </w:pPr>
            <w:r w:rsidRPr="00FB5DC8">
              <w:rPr>
                <w:rFonts w:ascii="Tahoma" w:hAnsi="Tahoma" w:cs="Tahoma"/>
                <w:b/>
                <w:sz w:val="21"/>
                <w:szCs w:val="21"/>
              </w:rPr>
              <w:t>Adó vagy társadalombiztosítási járulék fizetése:</w:t>
            </w:r>
          </w:p>
        </w:tc>
        <w:tc>
          <w:tcPr>
            <w:tcW w:w="4645" w:type="dxa"/>
            <w:gridSpan w:val="2"/>
          </w:tcPr>
          <w:p w14:paraId="5C6A0BDB" w14:textId="77777777" w:rsidR="00CD3A49" w:rsidRPr="00FB5DC8" w:rsidRDefault="00CD3A49" w:rsidP="009B0E66">
            <w:pPr>
              <w:jc w:val="both"/>
              <w:rPr>
                <w:rFonts w:ascii="Tahoma" w:hAnsi="Tahoma" w:cs="Tahoma"/>
                <w:b/>
                <w:sz w:val="21"/>
                <w:szCs w:val="21"/>
              </w:rPr>
            </w:pPr>
            <w:r w:rsidRPr="00FB5DC8">
              <w:rPr>
                <w:rFonts w:ascii="Tahoma" w:hAnsi="Tahoma" w:cs="Tahoma"/>
                <w:b/>
                <w:sz w:val="21"/>
                <w:szCs w:val="21"/>
              </w:rPr>
              <w:t>Válasz:</w:t>
            </w:r>
          </w:p>
        </w:tc>
      </w:tr>
      <w:tr w:rsidR="00CD3A49" w:rsidRPr="00FB5DC8" w14:paraId="5C6A0BDF" w14:textId="77777777" w:rsidTr="009B0E66">
        <w:tc>
          <w:tcPr>
            <w:tcW w:w="4644" w:type="dxa"/>
          </w:tcPr>
          <w:p w14:paraId="5C6A0BDD"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 xml:space="preserve">Teljesítette-e a gazdasági szereplő összes </w:t>
            </w:r>
            <w:r w:rsidRPr="00FB5DC8">
              <w:rPr>
                <w:rFonts w:ascii="Tahoma" w:hAnsi="Tahoma" w:cs="Tahoma"/>
                <w:b/>
                <w:sz w:val="21"/>
                <w:szCs w:val="21"/>
              </w:rPr>
              <w:t>kötelezettségét az adók és társadalombiztosítási járulékok megfizetése tekintetében</w:t>
            </w:r>
            <w:r w:rsidRPr="00FB5DC8">
              <w:rPr>
                <w:rFonts w:ascii="Tahoma" w:hAnsi="Tahoma" w:cs="Tahoma"/>
                <w:sz w:val="21"/>
                <w:szCs w:val="21"/>
              </w:rPr>
              <w:t>, mind a székhelye szerinti országban, mind pedig az ajánlatkérő szerv vagy a közszolgáltató ajánlatkérő tagállamában, ha ez eltér a székhely szerinti országtól?</w:t>
            </w:r>
          </w:p>
        </w:tc>
        <w:tc>
          <w:tcPr>
            <w:tcW w:w="4645" w:type="dxa"/>
            <w:gridSpan w:val="2"/>
          </w:tcPr>
          <w:p w14:paraId="5C6A0BDE"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 Igen [] Nem</w:t>
            </w:r>
          </w:p>
        </w:tc>
      </w:tr>
      <w:tr w:rsidR="00CD3A49" w:rsidRPr="00FB5DC8" w14:paraId="5C6A0BE8" w14:textId="77777777" w:rsidTr="009B0E66">
        <w:trPr>
          <w:trHeight w:val="470"/>
        </w:trPr>
        <w:tc>
          <w:tcPr>
            <w:tcW w:w="4644" w:type="dxa"/>
            <w:vMerge w:val="restart"/>
          </w:tcPr>
          <w:p w14:paraId="5C6A0BE0"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b/>
                <w:sz w:val="21"/>
                <w:szCs w:val="21"/>
              </w:rPr>
              <w:lastRenderedPageBreak/>
              <w:t>Ha nem</w:t>
            </w:r>
            <w:r w:rsidRPr="00FB5DC8">
              <w:rPr>
                <w:rFonts w:ascii="Tahoma" w:hAnsi="Tahoma" w:cs="Tahoma"/>
                <w:sz w:val="21"/>
                <w:szCs w:val="21"/>
              </w:rPr>
              <w:t>, akkor kérjük, adja meg a következő információkat:</w:t>
            </w:r>
            <w:r w:rsidRPr="00FB5DC8">
              <w:rPr>
                <w:rFonts w:ascii="Tahoma" w:hAnsi="Tahoma" w:cs="Tahoma"/>
                <w:sz w:val="21"/>
                <w:szCs w:val="21"/>
              </w:rPr>
              <w:br/>
              <w:t>a) Érintett ország vagy tagállam</w:t>
            </w:r>
            <w:r w:rsidRPr="00FB5DC8">
              <w:rPr>
                <w:rFonts w:ascii="Tahoma" w:hAnsi="Tahoma" w:cs="Tahoma"/>
                <w:sz w:val="21"/>
                <w:szCs w:val="21"/>
              </w:rPr>
              <w:br/>
              <w:t>b) Mi az érintett összeg?</w:t>
            </w:r>
            <w:r w:rsidRPr="00FB5DC8">
              <w:rPr>
                <w:rFonts w:ascii="Tahoma" w:hAnsi="Tahoma" w:cs="Tahoma"/>
                <w:sz w:val="21"/>
                <w:szCs w:val="21"/>
              </w:rPr>
              <w:br/>
              <w:t>c) A kötelezettségszegés megállapításának módja:</w:t>
            </w:r>
            <w:r w:rsidRPr="00FB5DC8">
              <w:rPr>
                <w:rFonts w:ascii="Tahoma" w:hAnsi="Tahoma" w:cs="Tahoma"/>
                <w:sz w:val="21"/>
                <w:szCs w:val="21"/>
              </w:rPr>
              <w:br/>
              <w:t xml:space="preserve">1) Bírósági vagy közigazgatási </w:t>
            </w:r>
            <w:r w:rsidRPr="00FB5DC8">
              <w:rPr>
                <w:rFonts w:ascii="Tahoma" w:hAnsi="Tahoma" w:cs="Tahoma"/>
                <w:b/>
                <w:sz w:val="21"/>
                <w:szCs w:val="21"/>
              </w:rPr>
              <w:t>határozat</w:t>
            </w:r>
            <w:r w:rsidRPr="00FB5DC8">
              <w:rPr>
                <w:rFonts w:ascii="Tahoma" w:hAnsi="Tahoma" w:cs="Tahoma"/>
                <w:sz w:val="21"/>
                <w:szCs w:val="21"/>
              </w:rPr>
              <w:t>:</w:t>
            </w:r>
          </w:p>
          <w:p w14:paraId="5C6A0BE1" w14:textId="77777777" w:rsidR="00CD3A49" w:rsidRPr="00FB5DC8" w:rsidRDefault="00CD3A49" w:rsidP="009B0E66">
            <w:pPr>
              <w:pStyle w:val="Tiret1"/>
              <w:rPr>
                <w:rFonts w:ascii="Tahoma" w:hAnsi="Tahoma" w:cs="Tahoma"/>
                <w:sz w:val="21"/>
                <w:szCs w:val="21"/>
              </w:rPr>
            </w:pPr>
            <w:r w:rsidRPr="00FB5DC8">
              <w:rPr>
                <w:rFonts w:ascii="Tahoma" w:hAnsi="Tahoma" w:cs="Tahoma"/>
                <w:sz w:val="21"/>
                <w:szCs w:val="21"/>
              </w:rPr>
              <w:tab/>
              <w:t>Ez a határozat jogerős és kötelező?</w:t>
            </w:r>
          </w:p>
          <w:p w14:paraId="5C6A0BE2" w14:textId="77777777" w:rsidR="00CD3A49" w:rsidRPr="00FB5DC8" w:rsidRDefault="00CD3A49" w:rsidP="004626DB">
            <w:pPr>
              <w:pStyle w:val="Tiret1"/>
              <w:numPr>
                <w:ilvl w:val="0"/>
                <w:numId w:val="16"/>
              </w:numPr>
              <w:rPr>
                <w:rFonts w:ascii="Tahoma" w:hAnsi="Tahoma" w:cs="Tahoma"/>
                <w:sz w:val="21"/>
                <w:szCs w:val="21"/>
              </w:rPr>
            </w:pPr>
            <w:r w:rsidRPr="00FB5DC8">
              <w:rPr>
                <w:rFonts w:ascii="Tahoma" w:hAnsi="Tahoma" w:cs="Tahoma"/>
                <w:sz w:val="21"/>
                <w:szCs w:val="21"/>
              </w:rPr>
              <w:t>Kérjük, adja meg az ítélet vagy a határozat dátumát.</w:t>
            </w:r>
          </w:p>
          <w:p w14:paraId="5C6A0BE3" w14:textId="77777777" w:rsidR="00CD3A49" w:rsidRPr="00FB5DC8" w:rsidRDefault="00CD3A49" w:rsidP="004626DB">
            <w:pPr>
              <w:pStyle w:val="Tiret1"/>
              <w:numPr>
                <w:ilvl w:val="0"/>
                <w:numId w:val="16"/>
              </w:numPr>
              <w:rPr>
                <w:rFonts w:ascii="Tahoma" w:hAnsi="Tahoma" w:cs="Tahoma"/>
                <w:sz w:val="21"/>
                <w:szCs w:val="21"/>
              </w:rPr>
            </w:pPr>
            <w:r w:rsidRPr="00FB5DC8">
              <w:rPr>
                <w:rFonts w:ascii="Tahoma" w:hAnsi="Tahoma" w:cs="Tahoma"/>
                <w:sz w:val="21"/>
                <w:szCs w:val="21"/>
              </w:rPr>
              <w:t xml:space="preserve">Ítélet esetén, </w:t>
            </w:r>
            <w:r w:rsidRPr="00FB5DC8">
              <w:rPr>
                <w:rFonts w:ascii="Tahoma" w:hAnsi="Tahoma" w:cs="Tahoma"/>
                <w:b/>
                <w:sz w:val="21"/>
                <w:szCs w:val="21"/>
              </w:rPr>
              <w:t>amennyiben erről közvetlenül rendelkezik</w:t>
            </w:r>
            <w:r w:rsidRPr="00FB5DC8">
              <w:rPr>
                <w:rFonts w:ascii="Tahoma" w:hAnsi="Tahoma" w:cs="Tahoma"/>
                <w:sz w:val="21"/>
                <w:szCs w:val="21"/>
              </w:rPr>
              <w:t>, a kizárási időtartam hossza:</w:t>
            </w:r>
          </w:p>
          <w:p w14:paraId="5C6A0BE4"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 xml:space="preserve">2) </w:t>
            </w:r>
            <w:r w:rsidRPr="00FB5DC8">
              <w:rPr>
                <w:rFonts w:ascii="Tahoma" w:hAnsi="Tahoma" w:cs="Tahoma"/>
                <w:b/>
                <w:sz w:val="21"/>
                <w:szCs w:val="21"/>
              </w:rPr>
              <w:t>Egyéb mód</w:t>
            </w:r>
            <w:r w:rsidRPr="00FB5DC8">
              <w:rPr>
                <w:rFonts w:ascii="Tahoma" w:hAnsi="Tahoma" w:cs="Tahoma"/>
                <w:sz w:val="21"/>
                <w:szCs w:val="21"/>
              </w:rPr>
              <w:t>? Kérjük, részletezze:</w:t>
            </w:r>
          </w:p>
          <w:p w14:paraId="5C6A0BE5"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tcPr>
          <w:p w14:paraId="5C6A0BE6" w14:textId="77777777" w:rsidR="00CD3A49" w:rsidRPr="00FB5DC8" w:rsidRDefault="00CD3A49" w:rsidP="009B0E66">
            <w:pPr>
              <w:pStyle w:val="Tiret1"/>
              <w:numPr>
                <w:ilvl w:val="0"/>
                <w:numId w:val="0"/>
              </w:numPr>
              <w:rPr>
                <w:rFonts w:ascii="Tahoma" w:hAnsi="Tahoma" w:cs="Tahoma"/>
                <w:b/>
                <w:sz w:val="21"/>
                <w:szCs w:val="21"/>
              </w:rPr>
            </w:pPr>
            <w:r w:rsidRPr="00FB5DC8">
              <w:rPr>
                <w:rFonts w:ascii="Tahoma" w:hAnsi="Tahoma" w:cs="Tahoma"/>
                <w:b/>
                <w:sz w:val="21"/>
                <w:szCs w:val="21"/>
              </w:rPr>
              <w:lastRenderedPageBreak/>
              <w:t>Adók</w:t>
            </w:r>
          </w:p>
        </w:tc>
        <w:tc>
          <w:tcPr>
            <w:tcW w:w="2323" w:type="dxa"/>
          </w:tcPr>
          <w:p w14:paraId="5C6A0BE7" w14:textId="77777777" w:rsidR="00CD3A49" w:rsidRPr="00FB5DC8" w:rsidRDefault="00CD3A49" w:rsidP="009B0E66">
            <w:pPr>
              <w:jc w:val="both"/>
              <w:rPr>
                <w:rFonts w:ascii="Tahoma" w:hAnsi="Tahoma" w:cs="Tahoma"/>
                <w:b/>
                <w:sz w:val="21"/>
                <w:szCs w:val="21"/>
              </w:rPr>
            </w:pPr>
            <w:r w:rsidRPr="00FB5DC8">
              <w:rPr>
                <w:rFonts w:ascii="Tahoma" w:hAnsi="Tahoma" w:cs="Tahoma"/>
                <w:b/>
                <w:sz w:val="21"/>
                <w:szCs w:val="21"/>
              </w:rPr>
              <w:t>Társadalombiztosítási hozzájárulás</w:t>
            </w:r>
          </w:p>
        </w:tc>
      </w:tr>
      <w:tr w:rsidR="00CD3A49" w:rsidRPr="00FB5DC8" w14:paraId="5C6A0BF4" w14:textId="77777777" w:rsidTr="009B0E66">
        <w:trPr>
          <w:trHeight w:val="1977"/>
        </w:trPr>
        <w:tc>
          <w:tcPr>
            <w:tcW w:w="4644" w:type="dxa"/>
            <w:vMerge/>
          </w:tcPr>
          <w:p w14:paraId="5C6A0BE9" w14:textId="77777777" w:rsidR="00CD3A49" w:rsidRPr="00FB5DC8" w:rsidRDefault="00CD3A49" w:rsidP="009B0E66">
            <w:pPr>
              <w:jc w:val="both"/>
              <w:rPr>
                <w:rFonts w:ascii="Tahoma" w:hAnsi="Tahoma" w:cs="Tahoma"/>
                <w:b/>
                <w:sz w:val="21"/>
                <w:szCs w:val="21"/>
              </w:rPr>
            </w:pPr>
          </w:p>
        </w:tc>
        <w:tc>
          <w:tcPr>
            <w:tcW w:w="2322" w:type="dxa"/>
          </w:tcPr>
          <w:p w14:paraId="5C6A0BEA"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br/>
              <w:t>a) [……]</w:t>
            </w:r>
            <w:r w:rsidRPr="00FB5DC8">
              <w:rPr>
                <w:rFonts w:ascii="Tahoma" w:hAnsi="Tahoma" w:cs="Tahoma"/>
                <w:sz w:val="21"/>
                <w:szCs w:val="21"/>
              </w:rPr>
              <w:br/>
              <w:t>b) [……]</w:t>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t>c1) [] Igen [] Nem</w:t>
            </w:r>
          </w:p>
          <w:p w14:paraId="5C6A0BEB" w14:textId="77777777" w:rsidR="00CD3A49" w:rsidRPr="00FB5DC8" w:rsidRDefault="00CD3A49" w:rsidP="009B0E66">
            <w:pPr>
              <w:pStyle w:val="Tiret0"/>
              <w:rPr>
                <w:rFonts w:ascii="Tahoma" w:hAnsi="Tahoma" w:cs="Tahoma"/>
                <w:sz w:val="21"/>
                <w:szCs w:val="21"/>
              </w:rPr>
            </w:pPr>
            <w:r w:rsidRPr="00FB5DC8">
              <w:rPr>
                <w:rFonts w:ascii="Tahoma" w:hAnsi="Tahoma" w:cs="Tahoma"/>
                <w:sz w:val="21"/>
                <w:szCs w:val="21"/>
              </w:rPr>
              <w:t>[] Igen [] Nem</w:t>
            </w:r>
          </w:p>
          <w:p w14:paraId="5C6A0BEC" w14:textId="77777777" w:rsidR="00CD3A49" w:rsidRPr="00FB5DC8" w:rsidRDefault="00CD3A49" w:rsidP="004626DB">
            <w:pPr>
              <w:pStyle w:val="Tiret0"/>
              <w:numPr>
                <w:ilvl w:val="0"/>
                <w:numId w:val="15"/>
              </w:numPr>
              <w:rPr>
                <w:rFonts w:ascii="Tahoma" w:hAnsi="Tahoma" w:cs="Tahoma"/>
                <w:sz w:val="21"/>
                <w:szCs w:val="21"/>
              </w:rPr>
            </w:pPr>
            <w:r w:rsidRPr="00FB5DC8">
              <w:rPr>
                <w:rFonts w:ascii="Tahoma" w:hAnsi="Tahoma" w:cs="Tahoma"/>
                <w:sz w:val="21"/>
                <w:szCs w:val="21"/>
              </w:rPr>
              <w:t>[……]</w:t>
            </w:r>
            <w:r w:rsidRPr="00FB5DC8">
              <w:rPr>
                <w:rFonts w:ascii="Tahoma" w:hAnsi="Tahoma" w:cs="Tahoma"/>
                <w:sz w:val="21"/>
                <w:szCs w:val="21"/>
              </w:rPr>
              <w:br/>
            </w:r>
          </w:p>
          <w:p w14:paraId="5C6A0BED" w14:textId="77777777" w:rsidR="00CD3A49" w:rsidRPr="00FB5DC8" w:rsidRDefault="00CD3A49" w:rsidP="004626DB">
            <w:pPr>
              <w:pStyle w:val="Tiret0"/>
              <w:numPr>
                <w:ilvl w:val="0"/>
                <w:numId w:val="15"/>
              </w:numPr>
              <w:rPr>
                <w:rFonts w:ascii="Tahoma" w:hAnsi="Tahoma" w:cs="Tahoma"/>
                <w:sz w:val="21"/>
                <w:szCs w:val="21"/>
              </w:rPr>
            </w:pPr>
            <w:r w:rsidRPr="00FB5DC8">
              <w:rPr>
                <w:rFonts w:ascii="Tahoma" w:hAnsi="Tahoma" w:cs="Tahoma"/>
                <w:sz w:val="21"/>
                <w:szCs w:val="21"/>
              </w:rPr>
              <w:t>[……]</w:t>
            </w:r>
            <w:r w:rsidRPr="00FB5DC8">
              <w:rPr>
                <w:rFonts w:ascii="Tahoma" w:hAnsi="Tahoma" w:cs="Tahoma"/>
                <w:sz w:val="21"/>
                <w:szCs w:val="21"/>
              </w:rPr>
              <w:br/>
            </w:r>
            <w:r w:rsidRPr="00FB5DC8">
              <w:rPr>
                <w:rFonts w:ascii="Tahoma" w:hAnsi="Tahoma" w:cs="Tahoma"/>
                <w:sz w:val="21"/>
                <w:szCs w:val="21"/>
              </w:rPr>
              <w:br/>
            </w:r>
          </w:p>
          <w:p w14:paraId="5C6A0BEE"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c2) [ …]</w:t>
            </w:r>
            <w:r w:rsidRPr="00FB5DC8">
              <w:rPr>
                <w:rFonts w:ascii="Tahoma" w:hAnsi="Tahoma" w:cs="Tahoma"/>
                <w:sz w:val="21"/>
                <w:szCs w:val="21"/>
              </w:rPr>
              <w:br/>
            </w:r>
            <w:r w:rsidRPr="00FB5DC8">
              <w:rPr>
                <w:rFonts w:ascii="Tahoma" w:hAnsi="Tahoma" w:cs="Tahoma"/>
                <w:sz w:val="21"/>
                <w:szCs w:val="21"/>
              </w:rPr>
              <w:br/>
              <w:t>d) [] Igen [] Nem</w:t>
            </w:r>
            <w:r w:rsidRPr="00FB5DC8">
              <w:rPr>
                <w:rFonts w:ascii="Tahoma" w:hAnsi="Tahoma" w:cs="Tahoma"/>
                <w:sz w:val="21"/>
                <w:szCs w:val="21"/>
              </w:rPr>
              <w:br/>
            </w:r>
            <w:r w:rsidRPr="00FB5DC8">
              <w:rPr>
                <w:rFonts w:ascii="Tahoma" w:hAnsi="Tahoma" w:cs="Tahoma"/>
                <w:b/>
                <w:sz w:val="21"/>
                <w:szCs w:val="21"/>
              </w:rPr>
              <w:t>Ha igen</w:t>
            </w:r>
            <w:r w:rsidRPr="00FB5DC8">
              <w:rPr>
                <w:rFonts w:ascii="Tahoma" w:hAnsi="Tahoma" w:cs="Tahoma"/>
                <w:sz w:val="21"/>
                <w:szCs w:val="21"/>
              </w:rPr>
              <w:t>, kérjük, részletezze: [……]</w:t>
            </w:r>
          </w:p>
        </w:tc>
        <w:tc>
          <w:tcPr>
            <w:tcW w:w="2323" w:type="dxa"/>
          </w:tcPr>
          <w:p w14:paraId="5C6A0BEF"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br/>
              <w:t>a) [……]</w:t>
            </w:r>
            <w:r w:rsidRPr="00FB5DC8">
              <w:rPr>
                <w:rFonts w:ascii="Tahoma" w:hAnsi="Tahoma" w:cs="Tahoma"/>
                <w:sz w:val="21"/>
                <w:szCs w:val="21"/>
              </w:rPr>
              <w:br/>
              <w:t>b) [……]</w:t>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t>c1) [] Igen [] Nem</w:t>
            </w:r>
          </w:p>
          <w:p w14:paraId="5C6A0BF0" w14:textId="77777777" w:rsidR="00CD3A49" w:rsidRPr="00FB5DC8" w:rsidRDefault="00CD3A49" w:rsidP="004626DB">
            <w:pPr>
              <w:pStyle w:val="Tiret0"/>
              <w:numPr>
                <w:ilvl w:val="0"/>
                <w:numId w:val="15"/>
              </w:numPr>
              <w:rPr>
                <w:rFonts w:ascii="Tahoma" w:hAnsi="Tahoma" w:cs="Tahoma"/>
                <w:sz w:val="21"/>
                <w:szCs w:val="21"/>
              </w:rPr>
            </w:pPr>
            <w:r w:rsidRPr="00FB5DC8">
              <w:rPr>
                <w:rFonts w:ascii="Tahoma" w:hAnsi="Tahoma" w:cs="Tahoma"/>
                <w:sz w:val="21"/>
                <w:szCs w:val="21"/>
              </w:rPr>
              <w:t>[] Igen [] Nem</w:t>
            </w:r>
          </w:p>
          <w:p w14:paraId="5C6A0BF1" w14:textId="77777777" w:rsidR="00CD3A49" w:rsidRPr="00FB5DC8" w:rsidRDefault="00CD3A49" w:rsidP="004626DB">
            <w:pPr>
              <w:pStyle w:val="Tiret0"/>
              <w:numPr>
                <w:ilvl w:val="0"/>
                <w:numId w:val="15"/>
              </w:numPr>
              <w:rPr>
                <w:rFonts w:ascii="Tahoma" w:hAnsi="Tahoma" w:cs="Tahoma"/>
                <w:sz w:val="21"/>
                <w:szCs w:val="21"/>
              </w:rPr>
            </w:pPr>
            <w:r w:rsidRPr="00FB5DC8">
              <w:rPr>
                <w:rFonts w:ascii="Tahoma" w:hAnsi="Tahoma" w:cs="Tahoma"/>
                <w:sz w:val="21"/>
                <w:szCs w:val="21"/>
              </w:rPr>
              <w:t>[……]</w:t>
            </w:r>
            <w:r w:rsidRPr="00FB5DC8">
              <w:rPr>
                <w:rFonts w:ascii="Tahoma" w:hAnsi="Tahoma" w:cs="Tahoma"/>
                <w:sz w:val="21"/>
                <w:szCs w:val="21"/>
              </w:rPr>
              <w:br/>
            </w:r>
          </w:p>
          <w:p w14:paraId="5C6A0BF2" w14:textId="77777777" w:rsidR="00CD3A49" w:rsidRPr="00FB5DC8" w:rsidRDefault="00CD3A49" w:rsidP="004626DB">
            <w:pPr>
              <w:pStyle w:val="Tiret0"/>
              <w:numPr>
                <w:ilvl w:val="0"/>
                <w:numId w:val="15"/>
              </w:numPr>
              <w:rPr>
                <w:rFonts w:ascii="Tahoma" w:hAnsi="Tahoma" w:cs="Tahoma"/>
                <w:sz w:val="21"/>
                <w:szCs w:val="21"/>
              </w:rPr>
            </w:pPr>
            <w:r w:rsidRPr="00FB5DC8">
              <w:rPr>
                <w:rFonts w:ascii="Tahoma" w:hAnsi="Tahoma" w:cs="Tahoma"/>
                <w:sz w:val="21"/>
                <w:szCs w:val="21"/>
              </w:rPr>
              <w:t>[……]</w:t>
            </w:r>
            <w:r w:rsidRPr="00FB5DC8">
              <w:rPr>
                <w:rFonts w:ascii="Tahoma" w:hAnsi="Tahoma" w:cs="Tahoma"/>
                <w:sz w:val="21"/>
                <w:szCs w:val="21"/>
              </w:rPr>
              <w:br/>
            </w:r>
            <w:r w:rsidRPr="00FB5DC8">
              <w:rPr>
                <w:rFonts w:ascii="Tahoma" w:hAnsi="Tahoma" w:cs="Tahoma"/>
                <w:sz w:val="21"/>
                <w:szCs w:val="21"/>
              </w:rPr>
              <w:br/>
            </w:r>
          </w:p>
          <w:p w14:paraId="5C6A0BF3"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c2) [ …]</w:t>
            </w:r>
            <w:r w:rsidRPr="00FB5DC8">
              <w:rPr>
                <w:rFonts w:ascii="Tahoma" w:hAnsi="Tahoma" w:cs="Tahoma"/>
                <w:sz w:val="21"/>
                <w:szCs w:val="21"/>
              </w:rPr>
              <w:br/>
            </w:r>
            <w:r w:rsidRPr="00FB5DC8">
              <w:rPr>
                <w:rFonts w:ascii="Tahoma" w:hAnsi="Tahoma" w:cs="Tahoma"/>
                <w:sz w:val="21"/>
                <w:szCs w:val="21"/>
              </w:rPr>
              <w:br/>
              <w:t>d) [] Igen [] Nem</w:t>
            </w:r>
            <w:r w:rsidRPr="00FB5DC8">
              <w:rPr>
                <w:rFonts w:ascii="Tahoma" w:hAnsi="Tahoma" w:cs="Tahoma"/>
                <w:sz w:val="21"/>
                <w:szCs w:val="21"/>
              </w:rPr>
              <w:br/>
            </w:r>
            <w:r w:rsidRPr="00FB5DC8">
              <w:rPr>
                <w:rFonts w:ascii="Tahoma" w:hAnsi="Tahoma" w:cs="Tahoma"/>
                <w:b/>
                <w:sz w:val="21"/>
                <w:szCs w:val="21"/>
              </w:rPr>
              <w:t>Ha igen</w:t>
            </w:r>
            <w:r w:rsidRPr="00FB5DC8">
              <w:rPr>
                <w:rFonts w:ascii="Tahoma" w:hAnsi="Tahoma" w:cs="Tahoma"/>
                <w:sz w:val="21"/>
                <w:szCs w:val="21"/>
              </w:rPr>
              <w:t>, kérjük, részletezze: [……]</w:t>
            </w:r>
          </w:p>
        </w:tc>
      </w:tr>
      <w:tr w:rsidR="00CD3A49" w:rsidRPr="00FB5DC8" w14:paraId="5C6A0BF7" w14:textId="77777777" w:rsidTr="009B0E66">
        <w:tc>
          <w:tcPr>
            <w:tcW w:w="4644" w:type="dxa"/>
          </w:tcPr>
          <w:p w14:paraId="5C6A0BF5"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Ha az adók vagy társadalombiztosítási járulékok befizetésére vonatkozó dokumentáció elektronikusan elérhető, kérjük, adja meg a következő információkat:</w:t>
            </w:r>
          </w:p>
        </w:tc>
        <w:tc>
          <w:tcPr>
            <w:tcW w:w="4645" w:type="dxa"/>
            <w:gridSpan w:val="2"/>
          </w:tcPr>
          <w:p w14:paraId="5C6A0BF6"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(internetcím, a kibocsátó hatóság vagy testület, a dokumentáció pontos hivatkozási adatai):</w:t>
            </w:r>
            <w:r w:rsidRPr="00FB5DC8">
              <w:rPr>
                <w:rStyle w:val="Lbjegyzet-hivatkozs"/>
                <w:rFonts w:ascii="Tahoma" w:hAnsi="Tahoma" w:cs="Tahoma"/>
                <w:sz w:val="21"/>
                <w:szCs w:val="21"/>
              </w:rPr>
              <w:t xml:space="preserve"> </w:t>
            </w:r>
            <w:r w:rsidRPr="00FB5DC8">
              <w:rPr>
                <w:rStyle w:val="Lbjegyzet-hivatkozs"/>
                <w:rFonts w:ascii="Tahoma" w:hAnsi="Tahoma" w:cs="Tahoma"/>
                <w:sz w:val="21"/>
                <w:szCs w:val="21"/>
              </w:rPr>
              <w:footnoteReference w:id="35"/>
            </w:r>
            <w:r w:rsidRPr="00FB5DC8">
              <w:rPr>
                <w:rFonts w:ascii="Tahoma" w:hAnsi="Tahoma" w:cs="Tahoma"/>
                <w:sz w:val="21"/>
                <w:szCs w:val="21"/>
              </w:rPr>
              <w:br/>
              <w:t>[……][……][……]</w:t>
            </w:r>
          </w:p>
        </w:tc>
      </w:tr>
    </w:tbl>
    <w:p w14:paraId="5C6A0BF8" w14:textId="77777777" w:rsidR="00CD3A49" w:rsidRPr="00FB5DC8" w:rsidRDefault="00CD3A49" w:rsidP="00CD3A49">
      <w:pPr>
        <w:pStyle w:val="SectionTitle"/>
        <w:rPr>
          <w:rFonts w:ascii="Tahoma" w:hAnsi="Tahoma" w:cs="Tahoma"/>
          <w:sz w:val="21"/>
          <w:szCs w:val="21"/>
        </w:rPr>
      </w:pPr>
      <w:r w:rsidRPr="00FB5DC8">
        <w:rPr>
          <w:rFonts w:ascii="Tahoma" w:hAnsi="Tahoma" w:cs="Tahoma"/>
          <w:sz w:val="21"/>
          <w:szCs w:val="21"/>
        </w:rPr>
        <w:t>C: Fizetésképtelenséggel, összeférhetetlenséggel vagy szakmai kötelességszegéssel kapcsolatos okok</w:t>
      </w:r>
      <w:r w:rsidRPr="00FB5DC8">
        <w:rPr>
          <w:rStyle w:val="Lbjegyzet-hivatkozs"/>
          <w:rFonts w:ascii="Tahoma" w:hAnsi="Tahoma" w:cs="Tahoma"/>
          <w:sz w:val="21"/>
          <w:szCs w:val="21"/>
        </w:rPr>
        <w:footnoteReference w:id="36"/>
      </w:r>
    </w:p>
    <w:p w14:paraId="5C6A0BF9" w14:textId="77777777" w:rsidR="00CD3A49" w:rsidRPr="00FB5DC8" w:rsidRDefault="00CD3A49" w:rsidP="00CD3A49">
      <w:pPr>
        <w:pBdr>
          <w:top w:val="single" w:sz="4" w:space="1" w:color="auto"/>
          <w:left w:val="single" w:sz="4" w:space="4" w:color="auto"/>
          <w:bottom w:val="single" w:sz="4" w:space="1" w:color="auto"/>
          <w:right w:val="single" w:sz="4" w:space="4" w:color="auto"/>
        </w:pBdr>
        <w:shd w:val="clear" w:color="auto" w:fill="BFBFBF"/>
        <w:jc w:val="both"/>
        <w:rPr>
          <w:rFonts w:ascii="Tahoma" w:hAnsi="Tahoma" w:cs="Tahoma"/>
          <w:b/>
          <w:sz w:val="21"/>
          <w:szCs w:val="21"/>
        </w:rPr>
      </w:pPr>
      <w:r w:rsidRPr="00FB5DC8">
        <w:rPr>
          <w:rFonts w:ascii="Tahoma" w:hAnsi="Tahoma" w:cs="Tahoma"/>
          <w:b/>
          <w:sz w:val="21"/>
          <w:szCs w:val="21"/>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4506"/>
      </w:tblGrid>
      <w:tr w:rsidR="00CD3A49" w:rsidRPr="00FB5DC8" w14:paraId="5C6A0BFC" w14:textId="77777777" w:rsidTr="009B0E66">
        <w:tc>
          <w:tcPr>
            <w:tcW w:w="4644" w:type="dxa"/>
          </w:tcPr>
          <w:p w14:paraId="5C6A0BFA" w14:textId="77777777" w:rsidR="00CD3A49" w:rsidRPr="00FB5DC8" w:rsidRDefault="00CD3A49" w:rsidP="009B0E66">
            <w:pPr>
              <w:jc w:val="both"/>
              <w:rPr>
                <w:rFonts w:ascii="Tahoma" w:hAnsi="Tahoma" w:cs="Tahoma"/>
                <w:b/>
                <w:sz w:val="21"/>
                <w:szCs w:val="21"/>
              </w:rPr>
            </w:pPr>
            <w:r w:rsidRPr="00FB5DC8">
              <w:rPr>
                <w:rFonts w:ascii="Tahoma" w:hAnsi="Tahoma" w:cs="Tahoma"/>
                <w:b/>
                <w:sz w:val="21"/>
                <w:szCs w:val="21"/>
              </w:rPr>
              <w:t>Esetleges fizetésképtelenség, összeférhetetlenség vagy szakmai kötelességszegés</w:t>
            </w:r>
          </w:p>
        </w:tc>
        <w:tc>
          <w:tcPr>
            <w:tcW w:w="4645" w:type="dxa"/>
          </w:tcPr>
          <w:p w14:paraId="5C6A0BFB" w14:textId="77777777" w:rsidR="00CD3A49" w:rsidRPr="00FB5DC8" w:rsidRDefault="00CD3A49" w:rsidP="009B0E66">
            <w:pPr>
              <w:jc w:val="both"/>
              <w:rPr>
                <w:rFonts w:ascii="Tahoma" w:hAnsi="Tahoma" w:cs="Tahoma"/>
                <w:b/>
                <w:sz w:val="21"/>
                <w:szCs w:val="21"/>
              </w:rPr>
            </w:pPr>
            <w:r w:rsidRPr="00FB5DC8">
              <w:rPr>
                <w:rFonts w:ascii="Tahoma" w:hAnsi="Tahoma" w:cs="Tahoma"/>
                <w:b/>
                <w:sz w:val="21"/>
                <w:szCs w:val="21"/>
              </w:rPr>
              <w:t>Válasz:</w:t>
            </w:r>
          </w:p>
        </w:tc>
      </w:tr>
      <w:tr w:rsidR="00CD3A49" w:rsidRPr="00FB5DC8" w14:paraId="5C6A0BFF" w14:textId="77777777" w:rsidTr="009B0E66">
        <w:trPr>
          <w:trHeight w:val="406"/>
        </w:trPr>
        <w:tc>
          <w:tcPr>
            <w:tcW w:w="4644" w:type="dxa"/>
            <w:vMerge w:val="restart"/>
          </w:tcPr>
          <w:p w14:paraId="5C6A0BFD"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 xml:space="preserve">A gazdasági szereplő </w:t>
            </w:r>
            <w:r w:rsidRPr="00FB5DC8">
              <w:rPr>
                <w:rFonts w:ascii="Tahoma" w:hAnsi="Tahoma" w:cs="Tahoma"/>
                <w:b/>
                <w:sz w:val="21"/>
                <w:szCs w:val="21"/>
              </w:rPr>
              <w:t>tudomása szerint</w:t>
            </w:r>
            <w:r w:rsidRPr="00FB5DC8">
              <w:rPr>
                <w:rFonts w:ascii="Tahoma" w:hAnsi="Tahoma" w:cs="Tahoma"/>
                <w:sz w:val="21"/>
                <w:szCs w:val="21"/>
              </w:rPr>
              <w:t xml:space="preserve"> megszegte-e </w:t>
            </w:r>
            <w:r w:rsidRPr="00FB5DC8">
              <w:rPr>
                <w:rFonts w:ascii="Tahoma" w:hAnsi="Tahoma" w:cs="Tahoma"/>
                <w:b/>
                <w:sz w:val="21"/>
                <w:szCs w:val="21"/>
              </w:rPr>
              <w:t>kötelezettségeit</w:t>
            </w:r>
            <w:r w:rsidRPr="00FB5DC8">
              <w:rPr>
                <w:rFonts w:ascii="Tahoma" w:hAnsi="Tahoma" w:cs="Tahoma"/>
                <w:sz w:val="21"/>
                <w:szCs w:val="21"/>
              </w:rPr>
              <w:t xml:space="preserve"> a </w:t>
            </w:r>
            <w:r w:rsidRPr="00FB5DC8">
              <w:rPr>
                <w:rFonts w:ascii="Tahoma" w:hAnsi="Tahoma" w:cs="Tahoma"/>
                <w:b/>
                <w:sz w:val="21"/>
                <w:szCs w:val="21"/>
              </w:rPr>
              <w:t>környezetvédelmi, a szociális és a munkajog terén</w:t>
            </w:r>
            <w:r w:rsidRPr="00FB5DC8">
              <w:rPr>
                <w:rStyle w:val="Lbjegyzet-hivatkozs"/>
                <w:rFonts w:ascii="Tahoma" w:hAnsi="Tahoma" w:cs="Tahoma"/>
                <w:b/>
                <w:sz w:val="21"/>
                <w:szCs w:val="21"/>
              </w:rPr>
              <w:footnoteReference w:id="37"/>
            </w:r>
            <w:r w:rsidRPr="00FB5DC8">
              <w:rPr>
                <w:rFonts w:ascii="Tahoma" w:hAnsi="Tahoma" w:cs="Tahoma"/>
                <w:b/>
                <w:sz w:val="21"/>
                <w:szCs w:val="21"/>
              </w:rPr>
              <w:t>?</w:t>
            </w:r>
          </w:p>
        </w:tc>
        <w:tc>
          <w:tcPr>
            <w:tcW w:w="4645" w:type="dxa"/>
          </w:tcPr>
          <w:p w14:paraId="5C6A0BFE"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 Igen [] Nem</w:t>
            </w:r>
          </w:p>
        </w:tc>
      </w:tr>
      <w:tr w:rsidR="00CD3A49" w:rsidRPr="00FB5DC8" w14:paraId="5C6A0C02" w14:textId="77777777" w:rsidTr="009B0E66">
        <w:trPr>
          <w:trHeight w:val="405"/>
        </w:trPr>
        <w:tc>
          <w:tcPr>
            <w:tcW w:w="4644" w:type="dxa"/>
            <w:vMerge/>
          </w:tcPr>
          <w:p w14:paraId="5C6A0C00" w14:textId="77777777" w:rsidR="00CD3A49" w:rsidRPr="00FB5DC8" w:rsidRDefault="00CD3A49" w:rsidP="009B0E66">
            <w:pPr>
              <w:jc w:val="both"/>
              <w:rPr>
                <w:rFonts w:ascii="Tahoma" w:hAnsi="Tahoma" w:cs="Tahoma"/>
                <w:sz w:val="21"/>
                <w:szCs w:val="21"/>
              </w:rPr>
            </w:pPr>
          </w:p>
        </w:tc>
        <w:tc>
          <w:tcPr>
            <w:tcW w:w="4645" w:type="dxa"/>
          </w:tcPr>
          <w:p w14:paraId="5C6A0C01" w14:textId="77777777" w:rsidR="00CD3A49" w:rsidRPr="00FB5DC8" w:rsidRDefault="00CD3A49" w:rsidP="009B0E66">
            <w:pPr>
              <w:jc w:val="both"/>
              <w:rPr>
                <w:rFonts w:ascii="Tahoma" w:hAnsi="Tahoma" w:cs="Tahoma"/>
                <w:sz w:val="21"/>
                <w:szCs w:val="21"/>
              </w:rPr>
            </w:pPr>
            <w:r w:rsidRPr="00FB5DC8">
              <w:rPr>
                <w:rFonts w:ascii="Tahoma" w:hAnsi="Tahoma" w:cs="Tahoma"/>
                <w:b/>
                <w:sz w:val="21"/>
                <w:szCs w:val="21"/>
              </w:rPr>
              <w:t>Ha igen</w:t>
            </w:r>
            <w:r w:rsidRPr="00FB5DC8">
              <w:rPr>
                <w:rFonts w:ascii="Tahoma" w:hAnsi="Tahoma" w:cs="Tahoma"/>
                <w:sz w:val="21"/>
                <w:szCs w:val="21"/>
              </w:rPr>
              <w:t>, hozott-e a gazdasági szereplő olyan intézkedéseket, amelyek e kizárási okok ellenére igazolják megbízhatóságát (öntisztázás)?</w:t>
            </w:r>
            <w:r w:rsidRPr="00FB5DC8">
              <w:rPr>
                <w:rFonts w:ascii="Tahoma" w:hAnsi="Tahoma" w:cs="Tahoma"/>
                <w:sz w:val="21"/>
                <w:szCs w:val="21"/>
              </w:rPr>
              <w:br/>
              <w:t>[] Igen [] Nem</w:t>
            </w:r>
            <w:r w:rsidRPr="00FB5DC8">
              <w:rPr>
                <w:rFonts w:ascii="Tahoma" w:hAnsi="Tahoma" w:cs="Tahoma"/>
                <w:sz w:val="21"/>
                <w:szCs w:val="21"/>
              </w:rPr>
              <w:br/>
              <w:t>Amennyiben igen, kérjük, ismertesse ezeket az intézkedéseket: [……]</w:t>
            </w:r>
          </w:p>
        </w:tc>
      </w:tr>
      <w:tr w:rsidR="00CD3A49" w:rsidRPr="00FB5DC8" w14:paraId="5C6A0C0C" w14:textId="77777777" w:rsidTr="009B0E66">
        <w:tc>
          <w:tcPr>
            <w:tcW w:w="4644" w:type="dxa"/>
          </w:tcPr>
          <w:p w14:paraId="5C6A0C03" w14:textId="77777777" w:rsidR="00CD3A49" w:rsidRPr="00FB5DC8" w:rsidRDefault="00CD3A49" w:rsidP="009B0E66">
            <w:pPr>
              <w:pStyle w:val="NormalLeft"/>
              <w:jc w:val="both"/>
              <w:rPr>
                <w:rFonts w:ascii="Tahoma" w:hAnsi="Tahoma" w:cs="Tahoma"/>
                <w:b/>
                <w:sz w:val="21"/>
                <w:szCs w:val="21"/>
              </w:rPr>
            </w:pPr>
            <w:r w:rsidRPr="00FB5DC8">
              <w:rPr>
                <w:rFonts w:ascii="Tahoma" w:hAnsi="Tahoma" w:cs="Tahoma"/>
                <w:sz w:val="21"/>
                <w:szCs w:val="21"/>
              </w:rPr>
              <w:t>A gazdasági szereplő a következő helyzetek bármelyikében van-e:</w:t>
            </w:r>
            <w:r w:rsidRPr="00FB5DC8">
              <w:rPr>
                <w:rFonts w:ascii="Tahoma" w:hAnsi="Tahoma" w:cs="Tahoma"/>
                <w:sz w:val="21"/>
                <w:szCs w:val="21"/>
              </w:rPr>
              <w:br/>
              <w:t>a)</w:t>
            </w:r>
            <w:r w:rsidRPr="00FB5DC8">
              <w:rPr>
                <w:rFonts w:ascii="Tahoma" w:hAnsi="Tahoma" w:cs="Tahoma"/>
                <w:b/>
                <w:sz w:val="21"/>
                <w:szCs w:val="21"/>
              </w:rPr>
              <w:t xml:space="preserve"> Csődeljárás, </w:t>
            </w:r>
            <w:r w:rsidRPr="00FB5DC8">
              <w:rPr>
                <w:rFonts w:ascii="Tahoma" w:hAnsi="Tahoma" w:cs="Tahoma"/>
                <w:sz w:val="21"/>
                <w:szCs w:val="21"/>
              </w:rPr>
              <w:t>vagy</w:t>
            </w:r>
            <w:r w:rsidRPr="00FB5DC8">
              <w:rPr>
                <w:rFonts w:ascii="Tahoma" w:hAnsi="Tahoma" w:cs="Tahoma"/>
                <w:sz w:val="21"/>
                <w:szCs w:val="21"/>
              </w:rPr>
              <w:br/>
              <w:t>b)</w:t>
            </w:r>
            <w:r w:rsidRPr="00FB5DC8">
              <w:rPr>
                <w:rFonts w:ascii="Tahoma" w:hAnsi="Tahoma" w:cs="Tahoma"/>
                <w:b/>
                <w:sz w:val="21"/>
                <w:szCs w:val="21"/>
              </w:rPr>
              <w:t xml:space="preserve"> Fizetésképtelenségi eljárás</w:t>
            </w:r>
            <w:r w:rsidRPr="00FB5DC8">
              <w:rPr>
                <w:rFonts w:ascii="Tahoma" w:hAnsi="Tahoma" w:cs="Tahoma"/>
                <w:sz w:val="21"/>
                <w:szCs w:val="21"/>
              </w:rPr>
              <w:t xml:space="preserve"> vagy felszámolási eljárás alatt áll, vagy</w:t>
            </w:r>
            <w:r w:rsidRPr="00FB5DC8">
              <w:rPr>
                <w:rFonts w:ascii="Tahoma" w:hAnsi="Tahoma" w:cs="Tahoma"/>
                <w:sz w:val="21"/>
                <w:szCs w:val="21"/>
              </w:rPr>
              <w:br/>
              <w:t xml:space="preserve">c) </w:t>
            </w:r>
            <w:r w:rsidRPr="00FB5DC8">
              <w:rPr>
                <w:rFonts w:ascii="Tahoma" w:hAnsi="Tahoma" w:cs="Tahoma"/>
                <w:b/>
                <w:sz w:val="21"/>
                <w:szCs w:val="21"/>
              </w:rPr>
              <w:t>Hitelezőkkel csődegyezséget kötött</w:t>
            </w:r>
            <w:r w:rsidRPr="00FB5DC8">
              <w:rPr>
                <w:rFonts w:ascii="Tahoma" w:hAnsi="Tahoma" w:cs="Tahoma"/>
                <w:sz w:val="21"/>
                <w:szCs w:val="21"/>
              </w:rPr>
              <w:t>, vagy</w:t>
            </w:r>
            <w:r w:rsidRPr="00FB5DC8">
              <w:rPr>
                <w:rFonts w:ascii="Tahoma" w:hAnsi="Tahoma" w:cs="Tahoma"/>
                <w:sz w:val="21"/>
                <w:szCs w:val="21"/>
              </w:rPr>
              <w:br/>
              <w:t>d) A nemzeti törvények és rendeletek szerinti hasonló eljárás következtében bármely hasonló helyzetben van</w:t>
            </w:r>
            <w:r w:rsidRPr="00FB5DC8">
              <w:rPr>
                <w:rStyle w:val="Lbjegyzet-hivatkozs"/>
                <w:rFonts w:ascii="Tahoma" w:hAnsi="Tahoma" w:cs="Tahoma"/>
                <w:sz w:val="21"/>
                <w:szCs w:val="21"/>
              </w:rPr>
              <w:footnoteReference w:id="38"/>
            </w:r>
            <w:r w:rsidRPr="00FB5DC8">
              <w:rPr>
                <w:rFonts w:ascii="Tahoma" w:hAnsi="Tahoma" w:cs="Tahoma"/>
                <w:sz w:val="21"/>
                <w:szCs w:val="21"/>
              </w:rPr>
              <w:t>, vagy</w:t>
            </w:r>
            <w:r w:rsidRPr="00FB5DC8">
              <w:rPr>
                <w:rFonts w:ascii="Tahoma" w:hAnsi="Tahoma" w:cs="Tahoma"/>
                <w:sz w:val="21"/>
                <w:szCs w:val="21"/>
              </w:rPr>
              <w:br/>
              <w:t>e) Vagyonát felszámoló vagy bíróság kezeli, vagy</w:t>
            </w:r>
            <w:r w:rsidRPr="00FB5DC8">
              <w:rPr>
                <w:rFonts w:ascii="Tahoma" w:hAnsi="Tahoma" w:cs="Tahoma"/>
                <w:sz w:val="21"/>
                <w:szCs w:val="21"/>
              </w:rPr>
              <w:br/>
              <w:t>f) Üzleti tevékenységét felfüggesztette?</w:t>
            </w:r>
            <w:r w:rsidRPr="00FB5DC8">
              <w:rPr>
                <w:rFonts w:ascii="Tahoma" w:hAnsi="Tahoma" w:cs="Tahoma"/>
                <w:sz w:val="21"/>
                <w:szCs w:val="21"/>
              </w:rPr>
              <w:br/>
            </w:r>
            <w:r w:rsidRPr="00FB5DC8">
              <w:rPr>
                <w:rFonts w:ascii="Tahoma" w:hAnsi="Tahoma" w:cs="Tahoma"/>
                <w:b/>
                <w:sz w:val="21"/>
                <w:szCs w:val="21"/>
              </w:rPr>
              <w:t>Ha igen:</w:t>
            </w:r>
          </w:p>
          <w:p w14:paraId="5C6A0C04" w14:textId="77777777" w:rsidR="00CD3A49" w:rsidRPr="00FB5DC8" w:rsidRDefault="00CD3A49" w:rsidP="004626DB">
            <w:pPr>
              <w:pStyle w:val="Tiret0"/>
              <w:numPr>
                <w:ilvl w:val="0"/>
                <w:numId w:val="15"/>
              </w:numPr>
              <w:rPr>
                <w:rFonts w:ascii="Tahoma" w:hAnsi="Tahoma" w:cs="Tahoma"/>
                <w:sz w:val="21"/>
                <w:szCs w:val="21"/>
              </w:rPr>
            </w:pPr>
            <w:r w:rsidRPr="00FB5DC8">
              <w:rPr>
                <w:rFonts w:ascii="Tahoma" w:hAnsi="Tahoma" w:cs="Tahoma"/>
                <w:sz w:val="21"/>
                <w:szCs w:val="21"/>
              </w:rPr>
              <w:t>Kérjük, részletezze:</w:t>
            </w:r>
          </w:p>
          <w:p w14:paraId="5C6A0C05" w14:textId="77777777" w:rsidR="00CD3A49" w:rsidRPr="00FB5DC8" w:rsidRDefault="00CD3A49" w:rsidP="004626DB">
            <w:pPr>
              <w:pStyle w:val="Tiret0"/>
              <w:numPr>
                <w:ilvl w:val="0"/>
                <w:numId w:val="15"/>
              </w:numPr>
              <w:rPr>
                <w:rFonts w:ascii="Tahoma" w:hAnsi="Tahoma" w:cs="Tahoma"/>
                <w:sz w:val="21"/>
                <w:szCs w:val="21"/>
              </w:rPr>
            </w:pPr>
            <w:r w:rsidRPr="00FB5DC8">
              <w:rPr>
                <w:rFonts w:ascii="Tahoma" w:hAnsi="Tahoma" w:cs="Tahoma"/>
                <w:sz w:val="21"/>
                <w:szCs w:val="21"/>
              </w:rPr>
              <w:t>Kérjük, ismertesse az okokat, amelyek miatt mégis képes lesz az alkalmazandó nemzeti szabályokat és üzletfolytonossági intézkedéseket figyelembe véve a szerződés teljesítésére</w:t>
            </w:r>
            <w:r w:rsidRPr="00FB5DC8">
              <w:rPr>
                <w:rStyle w:val="Lbjegyzet-hivatkozs"/>
                <w:rFonts w:ascii="Tahoma" w:hAnsi="Tahoma" w:cs="Tahoma"/>
                <w:sz w:val="21"/>
                <w:szCs w:val="21"/>
              </w:rPr>
              <w:footnoteReference w:id="39"/>
            </w:r>
            <w:r w:rsidRPr="00FB5DC8">
              <w:rPr>
                <w:rFonts w:ascii="Tahoma" w:hAnsi="Tahoma" w:cs="Tahoma"/>
                <w:sz w:val="21"/>
                <w:szCs w:val="21"/>
              </w:rPr>
              <w:t>.</w:t>
            </w:r>
          </w:p>
          <w:p w14:paraId="5C6A0C06" w14:textId="77777777" w:rsidR="00CD3A49" w:rsidRPr="00FB5DC8" w:rsidRDefault="00CD3A49" w:rsidP="009B0E66">
            <w:pPr>
              <w:pStyle w:val="NormalLeft"/>
              <w:jc w:val="both"/>
              <w:rPr>
                <w:rFonts w:ascii="Tahoma" w:hAnsi="Tahoma" w:cs="Tahoma"/>
                <w:sz w:val="21"/>
                <w:szCs w:val="21"/>
              </w:rPr>
            </w:pPr>
            <w:r w:rsidRPr="00FB5DC8">
              <w:rPr>
                <w:rFonts w:ascii="Tahoma" w:hAnsi="Tahoma" w:cs="Tahoma"/>
                <w:sz w:val="21"/>
                <w:szCs w:val="21"/>
              </w:rPr>
              <w:t>Ha a vonatkozó információ elektronikusan elérhető, kérjük, adja meg a következő információkat:</w:t>
            </w:r>
          </w:p>
        </w:tc>
        <w:tc>
          <w:tcPr>
            <w:tcW w:w="4645" w:type="dxa"/>
          </w:tcPr>
          <w:p w14:paraId="5C6A0C07"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 Igen [] Nem</w:t>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r>
          </w:p>
          <w:p w14:paraId="5C6A0C08" w14:textId="77777777" w:rsidR="00CD3A49" w:rsidRPr="00FB5DC8" w:rsidRDefault="00CD3A49" w:rsidP="004626DB">
            <w:pPr>
              <w:pStyle w:val="Tiret0"/>
              <w:numPr>
                <w:ilvl w:val="0"/>
                <w:numId w:val="15"/>
              </w:numPr>
              <w:rPr>
                <w:rFonts w:ascii="Tahoma" w:hAnsi="Tahoma" w:cs="Tahoma"/>
                <w:sz w:val="21"/>
                <w:szCs w:val="21"/>
              </w:rPr>
            </w:pPr>
            <w:r w:rsidRPr="00FB5DC8">
              <w:rPr>
                <w:rFonts w:ascii="Tahoma" w:hAnsi="Tahoma" w:cs="Tahoma"/>
                <w:sz w:val="21"/>
                <w:szCs w:val="21"/>
              </w:rPr>
              <w:t>[……]</w:t>
            </w:r>
          </w:p>
          <w:p w14:paraId="5C6A0C09" w14:textId="77777777" w:rsidR="00CD3A49" w:rsidRPr="00FB5DC8" w:rsidRDefault="00CD3A49" w:rsidP="004626DB">
            <w:pPr>
              <w:pStyle w:val="Tiret0"/>
              <w:numPr>
                <w:ilvl w:val="0"/>
                <w:numId w:val="15"/>
              </w:numPr>
              <w:rPr>
                <w:rFonts w:ascii="Tahoma" w:hAnsi="Tahoma" w:cs="Tahoma"/>
                <w:sz w:val="21"/>
                <w:szCs w:val="21"/>
              </w:rPr>
            </w:pPr>
            <w:r w:rsidRPr="00FB5DC8">
              <w:rPr>
                <w:rFonts w:ascii="Tahoma" w:hAnsi="Tahoma" w:cs="Tahoma"/>
                <w:sz w:val="21"/>
                <w:szCs w:val="21"/>
              </w:rPr>
              <w:t>[……]</w:t>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r>
          </w:p>
          <w:p w14:paraId="5C6A0C0A" w14:textId="77777777" w:rsidR="00CD3A49" w:rsidRPr="00FB5DC8" w:rsidRDefault="00CD3A49" w:rsidP="009B0E66">
            <w:pPr>
              <w:pStyle w:val="Tiret0"/>
              <w:numPr>
                <w:ilvl w:val="0"/>
                <w:numId w:val="0"/>
              </w:numPr>
              <w:ind w:left="850"/>
              <w:rPr>
                <w:rFonts w:ascii="Tahoma" w:hAnsi="Tahoma" w:cs="Tahoma"/>
                <w:sz w:val="21"/>
                <w:szCs w:val="21"/>
              </w:rPr>
            </w:pPr>
            <w:r w:rsidRPr="00FB5DC8">
              <w:rPr>
                <w:rFonts w:ascii="Tahoma" w:hAnsi="Tahoma" w:cs="Tahoma"/>
                <w:sz w:val="21"/>
                <w:szCs w:val="21"/>
              </w:rPr>
              <w:br/>
            </w:r>
          </w:p>
          <w:p w14:paraId="5C6A0C0B"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(internetcím, a kibocsátó hatóság vagy testület, a dokumentáció pontos hivatkozási adatai): [……][……][……]</w:t>
            </w:r>
          </w:p>
        </w:tc>
      </w:tr>
      <w:tr w:rsidR="00CD3A49" w:rsidRPr="00FB5DC8" w14:paraId="5C6A0C0F" w14:textId="77777777" w:rsidTr="009B0E66">
        <w:trPr>
          <w:trHeight w:val="303"/>
        </w:trPr>
        <w:tc>
          <w:tcPr>
            <w:tcW w:w="4644" w:type="dxa"/>
            <w:vMerge w:val="restart"/>
          </w:tcPr>
          <w:p w14:paraId="5C6A0C0D" w14:textId="77777777" w:rsidR="00CD3A49" w:rsidRPr="00FB5DC8" w:rsidRDefault="00CD3A49" w:rsidP="009B0E66">
            <w:pPr>
              <w:pStyle w:val="NormalLeft"/>
              <w:jc w:val="both"/>
              <w:rPr>
                <w:rFonts w:ascii="Tahoma" w:hAnsi="Tahoma" w:cs="Tahoma"/>
                <w:sz w:val="21"/>
                <w:szCs w:val="21"/>
              </w:rPr>
            </w:pPr>
            <w:r w:rsidRPr="00FB5DC8">
              <w:rPr>
                <w:rFonts w:ascii="Tahoma" w:hAnsi="Tahoma" w:cs="Tahoma"/>
                <w:sz w:val="21"/>
                <w:szCs w:val="21"/>
              </w:rPr>
              <w:t xml:space="preserve">Elkövetett-e a gazdasági szereplő </w:t>
            </w:r>
            <w:r w:rsidRPr="00FB5DC8">
              <w:rPr>
                <w:rFonts w:ascii="Tahoma" w:hAnsi="Tahoma" w:cs="Tahoma"/>
                <w:b/>
                <w:sz w:val="21"/>
                <w:szCs w:val="21"/>
              </w:rPr>
              <w:t>súlyos szakmai kötelességszegést</w:t>
            </w:r>
            <w:r w:rsidRPr="00FB5DC8">
              <w:rPr>
                <w:rStyle w:val="Lbjegyzet-hivatkozs"/>
                <w:rFonts w:ascii="Tahoma" w:hAnsi="Tahoma" w:cs="Tahoma"/>
                <w:b/>
                <w:sz w:val="21"/>
                <w:szCs w:val="21"/>
              </w:rPr>
              <w:footnoteReference w:id="40"/>
            </w:r>
            <w:r w:rsidRPr="00FB5DC8">
              <w:rPr>
                <w:rFonts w:ascii="Tahoma" w:hAnsi="Tahoma" w:cs="Tahoma"/>
                <w:sz w:val="21"/>
                <w:szCs w:val="21"/>
              </w:rPr>
              <w:t xml:space="preserve">? </w:t>
            </w:r>
            <w:r w:rsidRPr="00FB5DC8">
              <w:rPr>
                <w:rFonts w:ascii="Tahoma" w:hAnsi="Tahoma" w:cs="Tahoma"/>
                <w:sz w:val="21"/>
                <w:szCs w:val="21"/>
              </w:rPr>
              <w:br/>
              <w:t>Ha igen, kérjük, részletezze:</w:t>
            </w:r>
          </w:p>
        </w:tc>
        <w:tc>
          <w:tcPr>
            <w:tcW w:w="4645" w:type="dxa"/>
          </w:tcPr>
          <w:p w14:paraId="5C6A0C0E"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 Igen [] Nem,</w:t>
            </w:r>
            <w:r w:rsidRPr="00FB5DC8">
              <w:rPr>
                <w:rFonts w:ascii="Tahoma" w:hAnsi="Tahoma" w:cs="Tahoma"/>
                <w:sz w:val="21"/>
                <w:szCs w:val="21"/>
              </w:rPr>
              <w:br/>
            </w:r>
            <w:r w:rsidRPr="00FB5DC8">
              <w:rPr>
                <w:rFonts w:ascii="Tahoma" w:hAnsi="Tahoma" w:cs="Tahoma"/>
                <w:sz w:val="21"/>
                <w:szCs w:val="21"/>
              </w:rPr>
              <w:br/>
              <w:t xml:space="preserve"> [……]</w:t>
            </w:r>
          </w:p>
        </w:tc>
      </w:tr>
      <w:tr w:rsidR="00CD3A49" w:rsidRPr="00FB5DC8" w14:paraId="5C6A0C14" w14:textId="77777777" w:rsidTr="009B0E66">
        <w:trPr>
          <w:trHeight w:val="303"/>
        </w:trPr>
        <w:tc>
          <w:tcPr>
            <w:tcW w:w="4644" w:type="dxa"/>
            <w:vMerge/>
          </w:tcPr>
          <w:p w14:paraId="5C6A0C10" w14:textId="77777777" w:rsidR="00CD3A49" w:rsidRPr="00FB5DC8" w:rsidRDefault="00CD3A49" w:rsidP="009B0E66">
            <w:pPr>
              <w:pStyle w:val="NormalLeft"/>
              <w:jc w:val="both"/>
              <w:rPr>
                <w:rFonts w:ascii="Tahoma" w:hAnsi="Tahoma" w:cs="Tahoma"/>
                <w:sz w:val="21"/>
                <w:szCs w:val="21"/>
              </w:rPr>
            </w:pPr>
          </w:p>
        </w:tc>
        <w:tc>
          <w:tcPr>
            <w:tcW w:w="4645" w:type="dxa"/>
          </w:tcPr>
          <w:p w14:paraId="5C6A0C11" w14:textId="77777777" w:rsidR="00CD3A49" w:rsidRPr="00FB5DC8" w:rsidRDefault="00CD3A49" w:rsidP="009B0E66">
            <w:pPr>
              <w:jc w:val="both"/>
              <w:rPr>
                <w:rFonts w:ascii="Tahoma" w:hAnsi="Tahoma" w:cs="Tahoma"/>
                <w:sz w:val="21"/>
                <w:szCs w:val="21"/>
              </w:rPr>
            </w:pPr>
            <w:r w:rsidRPr="00FB5DC8">
              <w:rPr>
                <w:rFonts w:ascii="Tahoma" w:hAnsi="Tahoma" w:cs="Tahoma"/>
                <w:b/>
                <w:sz w:val="21"/>
                <w:szCs w:val="21"/>
              </w:rPr>
              <w:t>Ha igen</w:t>
            </w:r>
            <w:r w:rsidRPr="00FB5DC8">
              <w:rPr>
                <w:rFonts w:ascii="Tahoma" w:hAnsi="Tahoma" w:cs="Tahoma"/>
                <w:sz w:val="21"/>
                <w:szCs w:val="21"/>
              </w:rPr>
              <w:t xml:space="preserve">, tett-e a gazdasági szereplő öntisztázó intézkedéseket? </w:t>
            </w:r>
          </w:p>
          <w:p w14:paraId="5C6A0C12"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 Igen [] Nem</w:t>
            </w:r>
            <w:r w:rsidRPr="00FB5DC8">
              <w:rPr>
                <w:rFonts w:ascii="Tahoma" w:hAnsi="Tahoma" w:cs="Tahoma"/>
                <w:sz w:val="21"/>
                <w:szCs w:val="21"/>
              </w:rPr>
              <w:br/>
            </w:r>
            <w:r w:rsidRPr="00FB5DC8">
              <w:rPr>
                <w:rFonts w:ascii="Tahoma" w:hAnsi="Tahoma" w:cs="Tahoma"/>
                <w:b/>
                <w:sz w:val="21"/>
                <w:szCs w:val="21"/>
              </w:rPr>
              <w:t>Amennyiben igen</w:t>
            </w:r>
            <w:r w:rsidRPr="00FB5DC8">
              <w:rPr>
                <w:rFonts w:ascii="Tahoma" w:hAnsi="Tahoma" w:cs="Tahoma"/>
                <w:sz w:val="21"/>
                <w:szCs w:val="21"/>
              </w:rPr>
              <w:t xml:space="preserve">, kérjük, ismertesse ezeket az intézkedéseket: </w:t>
            </w:r>
          </w:p>
          <w:p w14:paraId="5C6A0C13"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lastRenderedPageBreak/>
              <w:t>[……]</w:t>
            </w:r>
          </w:p>
        </w:tc>
      </w:tr>
      <w:tr w:rsidR="00CD3A49" w:rsidRPr="00FB5DC8" w14:paraId="5C6A0C17" w14:textId="77777777" w:rsidTr="009B0E66">
        <w:trPr>
          <w:trHeight w:val="515"/>
        </w:trPr>
        <w:tc>
          <w:tcPr>
            <w:tcW w:w="4644" w:type="dxa"/>
            <w:vMerge w:val="restart"/>
          </w:tcPr>
          <w:p w14:paraId="5C6A0C15" w14:textId="77777777" w:rsidR="00CD3A49" w:rsidRPr="00FB5DC8" w:rsidRDefault="00CD3A49" w:rsidP="009B0E66">
            <w:pPr>
              <w:pStyle w:val="NormalLeft"/>
              <w:jc w:val="both"/>
              <w:rPr>
                <w:rFonts w:ascii="Tahoma" w:hAnsi="Tahoma" w:cs="Tahoma"/>
                <w:sz w:val="21"/>
                <w:szCs w:val="21"/>
              </w:rPr>
            </w:pPr>
            <w:r w:rsidRPr="00FB5DC8">
              <w:rPr>
                <w:rStyle w:val="NormalBoldChar"/>
                <w:rFonts w:ascii="Tahoma" w:hAnsi="Tahoma" w:cs="Tahoma"/>
                <w:sz w:val="21"/>
                <w:szCs w:val="21"/>
              </w:rPr>
              <w:lastRenderedPageBreak/>
              <w:t>Kötött-e a gazdasági szereplő</w:t>
            </w:r>
            <w:r w:rsidRPr="00FB5DC8">
              <w:rPr>
                <w:rFonts w:ascii="Tahoma" w:hAnsi="Tahoma" w:cs="Tahoma"/>
                <w:sz w:val="21"/>
                <w:szCs w:val="21"/>
              </w:rPr>
              <w:t xml:space="preserve"> </w:t>
            </w:r>
            <w:r w:rsidRPr="00FB5DC8">
              <w:rPr>
                <w:rFonts w:ascii="Tahoma" w:hAnsi="Tahoma" w:cs="Tahoma"/>
                <w:b/>
                <w:sz w:val="21"/>
                <w:szCs w:val="21"/>
              </w:rPr>
              <w:t>a verseny torzítását célzó</w:t>
            </w:r>
            <w:r w:rsidRPr="00FB5DC8">
              <w:rPr>
                <w:rFonts w:ascii="Tahoma" w:hAnsi="Tahoma" w:cs="Tahoma"/>
                <w:sz w:val="21"/>
                <w:szCs w:val="21"/>
              </w:rPr>
              <w:t xml:space="preserve"> </w:t>
            </w:r>
            <w:r w:rsidRPr="00FB5DC8">
              <w:rPr>
                <w:rFonts w:ascii="Tahoma" w:hAnsi="Tahoma" w:cs="Tahoma"/>
                <w:b/>
                <w:sz w:val="21"/>
                <w:szCs w:val="21"/>
              </w:rPr>
              <w:t>megállapodást</w:t>
            </w:r>
            <w:r w:rsidRPr="00FB5DC8">
              <w:rPr>
                <w:rFonts w:ascii="Tahoma" w:hAnsi="Tahoma" w:cs="Tahoma"/>
                <w:sz w:val="21"/>
                <w:szCs w:val="21"/>
              </w:rPr>
              <w:t xml:space="preserve"> más gazdasági szereplőkkel?</w:t>
            </w:r>
            <w:r w:rsidRPr="00FB5DC8">
              <w:rPr>
                <w:rFonts w:ascii="Tahoma" w:hAnsi="Tahoma" w:cs="Tahoma"/>
                <w:sz w:val="21"/>
                <w:szCs w:val="21"/>
              </w:rPr>
              <w:br/>
            </w:r>
            <w:r w:rsidRPr="00FB5DC8">
              <w:rPr>
                <w:rFonts w:ascii="Tahoma" w:hAnsi="Tahoma" w:cs="Tahoma"/>
                <w:b/>
                <w:sz w:val="21"/>
                <w:szCs w:val="21"/>
              </w:rPr>
              <w:t>Ha igen</w:t>
            </w:r>
            <w:r w:rsidRPr="00FB5DC8">
              <w:rPr>
                <w:rFonts w:ascii="Tahoma" w:hAnsi="Tahoma" w:cs="Tahoma"/>
                <w:sz w:val="21"/>
                <w:szCs w:val="21"/>
              </w:rPr>
              <w:t>, kérjük, részletezze:</w:t>
            </w:r>
          </w:p>
        </w:tc>
        <w:tc>
          <w:tcPr>
            <w:tcW w:w="4645" w:type="dxa"/>
          </w:tcPr>
          <w:p w14:paraId="5C6A0C16"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 Igen [] Nem</w:t>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t>[…]</w:t>
            </w:r>
          </w:p>
        </w:tc>
      </w:tr>
      <w:tr w:rsidR="00CD3A49" w:rsidRPr="00FB5DC8" w14:paraId="5C6A0C1B" w14:textId="77777777" w:rsidTr="009B0E66">
        <w:trPr>
          <w:trHeight w:val="514"/>
        </w:trPr>
        <w:tc>
          <w:tcPr>
            <w:tcW w:w="4644" w:type="dxa"/>
            <w:vMerge/>
          </w:tcPr>
          <w:p w14:paraId="5C6A0C18" w14:textId="77777777" w:rsidR="00CD3A49" w:rsidRPr="00FB5DC8" w:rsidRDefault="00CD3A49" w:rsidP="009B0E66">
            <w:pPr>
              <w:pStyle w:val="NormalLeft"/>
              <w:jc w:val="both"/>
              <w:rPr>
                <w:rStyle w:val="NormalBoldChar"/>
                <w:rFonts w:ascii="Tahoma" w:hAnsi="Tahoma" w:cs="Tahoma"/>
                <w:b w:val="0"/>
                <w:sz w:val="21"/>
                <w:szCs w:val="21"/>
              </w:rPr>
            </w:pPr>
          </w:p>
        </w:tc>
        <w:tc>
          <w:tcPr>
            <w:tcW w:w="4645" w:type="dxa"/>
          </w:tcPr>
          <w:p w14:paraId="5C6A0C19" w14:textId="77777777" w:rsidR="00CD3A49" w:rsidRPr="00FB5DC8" w:rsidRDefault="00CD3A49" w:rsidP="009B0E66">
            <w:pPr>
              <w:jc w:val="both"/>
              <w:rPr>
                <w:rFonts w:ascii="Tahoma" w:hAnsi="Tahoma" w:cs="Tahoma"/>
                <w:sz w:val="21"/>
                <w:szCs w:val="21"/>
              </w:rPr>
            </w:pPr>
            <w:r w:rsidRPr="00FB5DC8">
              <w:rPr>
                <w:rFonts w:ascii="Tahoma" w:hAnsi="Tahoma" w:cs="Tahoma"/>
                <w:b/>
                <w:sz w:val="21"/>
                <w:szCs w:val="21"/>
              </w:rPr>
              <w:t>Ha igen</w:t>
            </w:r>
            <w:r w:rsidRPr="00FB5DC8">
              <w:rPr>
                <w:rFonts w:ascii="Tahoma" w:hAnsi="Tahoma" w:cs="Tahoma"/>
                <w:sz w:val="21"/>
                <w:szCs w:val="21"/>
              </w:rPr>
              <w:t xml:space="preserve">, tett-e a gazdasági szereplő öntisztázó intézkedéseket? </w:t>
            </w:r>
          </w:p>
          <w:p w14:paraId="5C6A0C1A"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 Igen [] Nem</w:t>
            </w:r>
            <w:r w:rsidRPr="00FB5DC8">
              <w:rPr>
                <w:rFonts w:ascii="Tahoma" w:hAnsi="Tahoma" w:cs="Tahoma"/>
                <w:sz w:val="21"/>
                <w:szCs w:val="21"/>
              </w:rPr>
              <w:br/>
            </w:r>
            <w:r w:rsidRPr="00FB5DC8">
              <w:rPr>
                <w:rFonts w:ascii="Tahoma" w:hAnsi="Tahoma" w:cs="Tahoma"/>
                <w:b/>
                <w:sz w:val="21"/>
                <w:szCs w:val="21"/>
              </w:rPr>
              <w:t>Amennyiben igen</w:t>
            </w:r>
            <w:r w:rsidRPr="00FB5DC8">
              <w:rPr>
                <w:rFonts w:ascii="Tahoma" w:hAnsi="Tahoma" w:cs="Tahoma"/>
                <w:sz w:val="21"/>
                <w:szCs w:val="21"/>
              </w:rPr>
              <w:t>, kérjük, ismertesse ezeket az intézkedéseket: [……]</w:t>
            </w:r>
          </w:p>
        </w:tc>
      </w:tr>
      <w:tr w:rsidR="00CD3A49" w:rsidRPr="00FB5DC8" w14:paraId="5C6A0C1E" w14:textId="77777777" w:rsidTr="009B0E66">
        <w:trPr>
          <w:trHeight w:val="1316"/>
        </w:trPr>
        <w:tc>
          <w:tcPr>
            <w:tcW w:w="4644" w:type="dxa"/>
          </w:tcPr>
          <w:p w14:paraId="5C6A0C1C" w14:textId="77777777" w:rsidR="00CD3A49" w:rsidRPr="00FB5DC8" w:rsidRDefault="00CD3A49" w:rsidP="009B0E66">
            <w:pPr>
              <w:pStyle w:val="NormalLeft"/>
              <w:jc w:val="both"/>
              <w:rPr>
                <w:rStyle w:val="NormalBoldChar"/>
                <w:rFonts w:ascii="Tahoma" w:hAnsi="Tahoma" w:cs="Tahoma"/>
                <w:b w:val="0"/>
                <w:sz w:val="21"/>
                <w:szCs w:val="21"/>
              </w:rPr>
            </w:pPr>
            <w:r w:rsidRPr="00FB5DC8">
              <w:rPr>
                <w:rStyle w:val="NormalBoldChar"/>
                <w:rFonts w:ascii="Tahoma" w:hAnsi="Tahoma" w:cs="Tahoma"/>
                <w:sz w:val="21"/>
                <w:szCs w:val="21"/>
              </w:rPr>
              <w:t xml:space="preserve">Van-e tudomása a gazdasági szereplőnek bármilyen </w:t>
            </w:r>
            <w:r w:rsidRPr="00FB5DC8">
              <w:rPr>
                <w:rFonts w:ascii="Tahoma" w:hAnsi="Tahoma" w:cs="Tahoma"/>
                <w:b/>
                <w:sz w:val="21"/>
                <w:szCs w:val="21"/>
              </w:rPr>
              <w:t>összeférhetetlenségről</w:t>
            </w:r>
            <w:r w:rsidRPr="00FB5DC8">
              <w:rPr>
                <w:rStyle w:val="Lbjegyzet-hivatkozs"/>
                <w:rFonts w:ascii="Tahoma" w:hAnsi="Tahoma" w:cs="Tahoma"/>
                <w:b/>
                <w:sz w:val="21"/>
                <w:szCs w:val="21"/>
              </w:rPr>
              <w:footnoteReference w:id="41"/>
            </w:r>
            <w:r w:rsidRPr="00FB5DC8">
              <w:rPr>
                <w:rFonts w:ascii="Tahoma" w:hAnsi="Tahoma" w:cs="Tahoma"/>
                <w:sz w:val="21"/>
                <w:szCs w:val="21"/>
              </w:rPr>
              <w:t xml:space="preserve"> a közbeszerzési eljárásban való részvételéből fakadóan?</w:t>
            </w:r>
            <w:r w:rsidRPr="00FB5DC8">
              <w:rPr>
                <w:rFonts w:ascii="Tahoma" w:hAnsi="Tahoma" w:cs="Tahoma"/>
                <w:sz w:val="21"/>
                <w:szCs w:val="21"/>
              </w:rPr>
              <w:br/>
            </w:r>
            <w:r w:rsidRPr="00FB5DC8">
              <w:rPr>
                <w:rFonts w:ascii="Tahoma" w:hAnsi="Tahoma" w:cs="Tahoma"/>
                <w:b/>
                <w:sz w:val="21"/>
                <w:szCs w:val="21"/>
              </w:rPr>
              <w:t>Ha igen</w:t>
            </w:r>
            <w:r w:rsidRPr="00FB5DC8">
              <w:rPr>
                <w:rFonts w:ascii="Tahoma" w:hAnsi="Tahoma" w:cs="Tahoma"/>
                <w:sz w:val="21"/>
                <w:szCs w:val="21"/>
              </w:rPr>
              <w:t>, kérjük, részletezze:</w:t>
            </w:r>
          </w:p>
        </w:tc>
        <w:tc>
          <w:tcPr>
            <w:tcW w:w="4645" w:type="dxa"/>
          </w:tcPr>
          <w:p w14:paraId="5C6A0C1D"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 Igen [] Nem</w:t>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t>[…]</w:t>
            </w:r>
          </w:p>
        </w:tc>
      </w:tr>
      <w:tr w:rsidR="00CD3A49" w:rsidRPr="00FB5DC8" w14:paraId="5C6A0C21" w14:textId="77777777" w:rsidTr="009B0E66">
        <w:trPr>
          <w:trHeight w:val="1544"/>
        </w:trPr>
        <w:tc>
          <w:tcPr>
            <w:tcW w:w="4644" w:type="dxa"/>
          </w:tcPr>
          <w:p w14:paraId="5C6A0C1F" w14:textId="77777777" w:rsidR="00CD3A49" w:rsidRPr="00FB5DC8" w:rsidRDefault="00CD3A49" w:rsidP="009B0E66">
            <w:pPr>
              <w:pStyle w:val="NormalLeft"/>
              <w:jc w:val="both"/>
              <w:rPr>
                <w:rStyle w:val="NormalBoldChar"/>
                <w:rFonts w:ascii="Tahoma" w:hAnsi="Tahoma" w:cs="Tahoma"/>
                <w:b w:val="0"/>
                <w:sz w:val="21"/>
                <w:szCs w:val="21"/>
              </w:rPr>
            </w:pPr>
            <w:r w:rsidRPr="00FB5DC8">
              <w:rPr>
                <w:rStyle w:val="NormalBoldChar"/>
                <w:rFonts w:ascii="Tahoma" w:hAnsi="Tahoma" w:cs="Tahoma"/>
                <w:sz w:val="21"/>
                <w:szCs w:val="21"/>
              </w:rPr>
              <w:t xml:space="preserve">Nyújtott-e a gazdasági szereplő vagy </w:t>
            </w:r>
            <w:r w:rsidRPr="00FB5DC8">
              <w:rPr>
                <w:rFonts w:ascii="Tahoma" w:hAnsi="Tahoma" w:cs="Tahoma"/>
                <w:sz w:val="21"/>
                <w:szCs w:val="21"/>
              </w:rPr>
              <w:t xml:space="preserve">valamely hozzá kapcsolódó vállalkozás </w:t>
            </w:r>
            <w:r w:rsidRPr="00FB5DC8">
              <w:rPr>
                <w:rFonts w:ascii="Tahoma" w:hAnsi="Tahoma" w:cs="Tahoma"/>
                <w:b/>
                <w:sz w:val="21"/>
                <w:szCs w:val="21"/>
              </w:rPr>
              <w:t>tanácsadást</w:t>
            </w:r>
            <w:r w:rsidRPr="00FB5DC8">
              <w:rPr>
                <w:rFonts w:ascii="Tahoma" w:hAnsi="Tahoma" w:cs="Tahoma"/>
                <w:sz w:val="21"/>
                <w:szCs w:val="21"/>
              </w:rPr>
              <w:t xml:space="preserve"> az ajánlatkérő szervnek vagy a közszolgáltató ajánlatkérőnek, vagy </w:t>
            </w:r>
            <w:r w:rsidRPr="00FB5DC8">
              <w:rPr>
                <w:rFonts w:ascii="Tahoma" w:hAnsi="Tahoma" w:cs="Tahoma"/>
                <w:b/>
                <w:sz w:val="21"/>
                <w:szCs w:val="21"/>
              </w:rPr>
              <w:t>részt vett-e</w:t>
            </w:r>
            <w:r w:rsidRPr="00FB5DC8">
              <w:rPr>
                <w:rFonts w:ascii="Tahoma" w:hAnsi="Tahoma" w:cs="Tahoma"/>
                <w:sz w:val="21"/>
                <w:szCs w:val="21"/>
              </w:rPr>
              <w:t xml:space="preserve"> más módon a közbeszerzési eljárás </w:t>
            </w:r>
            <w:r w:rsidRPr="00FB5DC8">
              <w:rPr>
                <w:rFonts w:ascii="Tahoma" w:hAnsi="Tahoma" w:cs="Tahoma"/>
                <w:b/>
                <w:sz w:val="21"/>
                <w:szCs w:val="21"/>
              </w:rPr>
              <w:t>előkészítésében</w:t>
            </w:r>
            <w:r w:rsidRPr="00FB5DC8">
              <w:rPr>
                <w:rFonts w:ascii="Tahoma" w:hAnsi="Tahoma" w:cs="Tahoma"/>
                <w:sz w:val="21"/>
                <w:szCs w:val="21"/>
              </w:rPr>
              <w:t>?</w:t>
            </w:r>
            <w:r w:rsidRPr="00FB5DC8">
              <w:rPr>
                <w:rFonts w:ascii="Tahoma" w:hAnsi="Tahoma" w:cs="Tahoma"/>
                <w:sz w:val="21"/>
                <w:szCs w:val="21"/>
              </w:rPr>
              <w:br/>
            </w:r>
            <w:r w:rsidRPr="00FB5DC8">
              <w:rPr>
                <w:rFonts w:ascii="Tahoma" w:hAnsi="Tahoma" w:cs="Tahoma"/>
                <w:b/>
                <w:sz w:val="21"/>
                <w:szCs w:val="21"/>
              </w:rPr>
              <w:t>Ha igen</w:t>
            </w:r>
            <w:r w:rsidRPr="00FB5DC8">
              <w:rPr>
                <w:rFonts w:ascii="Tahoma" w:hAnsi="Tahoma" w:cs="Tahoma"/>
                <w:sz w:val="21"/>
                <w:szCs w:val="21"/>
              </w:rPr>
              <w:t>, kérjük, részletezze:</w:t>
            </w:r>
          </w:p>
        </w:tc>
        <w:tc>
          <w:tcPr>
            <w:tcW w:w="4645" w:type="dxa"/>
          </w:tcPr>
          <w:p w14:paraId="5C6A0C20"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 Igen [] Nem</w:t>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t>[…]</w:t>
            </w:r>
          </w:p>
        </w:tc>
      </w:tr>
      <w:tr w:rsidR="00CD3A49" w:rsidRPr="00FB5DC8" w14:paraId="5C6A0C24" w14:textId="77777777" w:rsidTr="009B0E66">
        <w:trPr>
          <w:trHeight w:val="932"/>
        </w:trPr>
        <w:tc>
          <w:tcPr>
            <w:tcW w:w="4644" w:type="dxa"/>
            <w:vMerge w:val="restart"/>
          </w:tcPr>
          <w:p w14:paraId="5C6A0C22" w14:textId="77777777" w:rsidR="00CD3A49" w:rsidRPr="00FB5DC8" w:rsidRDefault="00CD3A49" w:rsidP="009B0E66">
            <w:pPr>
              <w:pStyle w:val="NormalLeft"/>
              <w:jc w:val="both"/>
              <w:rPr>
                <w:rStyle w:val="NormalBoldChar"/>
                <w:rFonts w:ascii="Tahoma" w:hAnsi="Tahoma" w:cs="Tahoma"/>
                <w:b w:val="0"/>
                <w:sz w:val="21"/>
                <w:szCs w:val="21"/>
              </w:rPr>
            </w:pPr>
            <w:r w:rsidRPr="00FB5DC8">
              <w:rPr>
                <w:rFonts w:ascii="Tahoma" w:hAnsi="Tahoma" w:cs="Tahoma"/>
                <w:sz w:val="21"/>
                <w:szCs w:val="21"/>
              </w:rPr>
              <w:t>Tapasztalta-e a gazdasági szereplő valamely korábbi közbeszerzési szerződés vagy egy ajánlatkérő szervvel kötött korábbi szerződés vagy korábbi koncessziós szerződés</w:t>
            </w:r>
            <w:r w:rsidRPr="00FB5DC8">
              <w:rPr>
                <w:rFonts w:ascii="Tahoma" w:hAnsi="Tahoma" w:cs="Tahoma"/>
                <w:b/>
                <w:sz w:val="21"/>
                <w:szCs w:val="21"/>
              </w:rPr>
              <w:t xml:space="preserve"> lejárat előtti megszüntetését</w:t>
            </w:r>
            <w:r w:rsidRPr="00FB5DC8">
              <w:rPr>
                <w:rFonts w:ascii="Tahoma" w:hAnsi="Tahoma" w:cs="Tahoma"/>
                <w:sz w:val="21"/>
                <w:szCs w:val="21"/>
              </w:rPr>
              <w:t xml:space="preserve"> vagy az említett korábbi szerződéshez kapcsolódó kártérítési követelést vagy egyéb hasonló szankciókat?</w:t>
            </w:r>
            <w:r w:rsidRPr="00FB5DC8">
              <w:rPr>
                <w:rFonts w:ascii="Tahoma" w:hAnsi="Tahoma" w:cs="Tahoma"/>
                <w:sz w:val="21"/>
                <w:szCs w:val="21"/>
              </w:rPr>
              <w:br/>
            </w:r>
            <w:r w:rsidRPr="00FB5DC8">
              <w:rPr>
                <w:rFonts w:ascii="Tahoma" w:hAnsi="Tahoma" w:cs="Tahoma"/>
                <w:b/>
                <w:sz w:val="21"/>
                <w:szCs w:val="21"/>
              </w:rPr>
              <w:t>Ha igen</w:t>
            </w:r>
            <w:r w:rsidRPr="00FB5DC8">
              <w:rPr>
                <w:rFonts w:ascii="Tahoma" w:hAnsi="Tahoma" w:cs="Tahoma"/>
                <w:sz w:val="21"/>
                <w:szCs w:val="21"/>
              </w:rPr>
              <w:t>, kérjük, részletezze:</w:t>
            </w:r>
          </w:p>
        </w:tc>
        <w:tc>
          <w:tcPr>
            <w:tcW w:w="4645" w:type="dxa"/>
          </w:tcPr>
          <w:p w14:paraId="5C6A0C23"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 Igen [] Nem</w:t>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t>[…]</w:t>
            </w:r>
          </w:p>
        </w:tc>
      </w:tr>
      <w:tr w:rsidR="00CD3A49" w:rsidRPr="00FB5DC8" w14:paraId="5C6A0C28" w14:textId="77777777" w:rsidTr="009B0E66">
        <w:trPr>
          <w:trHeight w:val="931"/>
        </w:trPr>
        <w:tc>
          <w:tcPr>
            <w:tcW w:w="4644" w:type="dxa"/>
            <w:vMerge/>
          </w:tcPr>
          <w:p w14:paraId="5C6A0C25" w14:textId="77777777" w:rsidR="00CD3A49" w:rsidRPr="00FB5DC8" w:rsidRDefault="00CD3A49" w:rsidP="009B0E66">
            <w:pPr>
              <w:pStyle w:val="NormalLeft"/>
              <w:jc w:val="both"/>
              <w:rPr>
                <w:rFonts w:ascii="Tahoma" w:hAnsi="Tahoma" w:cs="Tahoma"/>
                <w:sz w:val="21"/>
                <w:szCs w:val="21"/>
              </w:rPr>
            </w:pPr>
          </w:p>
        </w:tc>
        <w:tc>
          <w:tcPr>
            <w:tcW w:w="4645" w:type="dxa"/>
          </w:tcPr>
          <w:p w14:paraId="5C6A0C26" w14:textId="77777777" w:rsidR="00CD3A49" w:rsidRPr="00FB5DC8" w:rsidRDefault="00CD3A49" w:rsidP="009B0E66">
            <w:pPr>
              <w:jc w:val="both"/>
              <w:rPr>
                <w:rFonts w:ascii="Tahoma" w:hAnsi="Tahoma" w:cs="Tahoma"/>
                <w:sz w:val="21"/>
                <w:szCs w:val="21"/>
              </w:rPr>
            </w:pPr>
            <w:r w:rsidRPr="00FB5DC8">
              <w:rPr>
                <w:rFonts w:ascii="Tahoma" w:hAnsi="Tahoma" w:cs="Tahoma"/>
                <w:b/>
                <w:sz w:val="21"/>
                <w:szCs w:val="21"/>
              </w:rPr>
              <w:t>Ha igen</w:t>
            </w:r>
            <w:r w:rsidRPr="00FB5DC8">
              <w:rPr>
                <w:rFonts w:ascii="Tahoma" w:hAnsi="Tahoma" w:cs="Tahoma"/>
                <w:sz w:val="21"/>
                <w:szCs w:val="21"/>
              </w:rPr>
              <w:t xml:space="preserve">, tett-e a gazdasági szereplő öntisztázó intézkedéseket? </w:t>
            </w:r>
          </w:p>
          <w:p w14:paraId="5C6A0C27"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 Igen [] Nem</w:t>
            </w:r>
            <w:r w:rsidRPr="00FB5DC8">
              <w:rPr>
                <w:rFonts w:ascii="Tahoma" w:hAnsi="Tahoma" w:cs="Tahoma"/>
                <w:sz w:val="21"/>
                <w:szCs w:val="21"/>
              </w:rPr>
              <w:br/>
            </w:r>
            <w:r w:rsidRPr="00FB5DC8">
              <w:rPr>
                <w:rFonts w:ascii="Tahoma" w:hAnsi="Tahoma" w:cs="Tahoma"/>
                <w:b/>
                <w:sz w:val="21"/>
                <w:szCs w:val="21"/>
              </w:rPr>
              <w:t>Amennyiben igen</w:t>
            </w:r>
            <w:r w:rsidRPr="00FB5DC8">
              <w:rPr>
                <w:rFonts w:ascii="Tahoma" w:hAnsi="Tahoma" w:cs="Tahoma"/>
                <w:sz w:val="21"/>
                <w:szCs w:val="21"/>
              </w:rPr>
              <w:t>, kérjük, ismertesse ezeket az intézkedéseket: [……]</w:t>
            </w:r>
          </w:p>
        </w:tc>
      </w:tr>
      <w:tr w:rsidR="00CD3A49" w:rsidRPr="00FB5DC8" w14:paraId="5C6A0C2B" w14:textId="77777777" w:rsidTr="009B0E66">
        <w:tc>
          <w:tcPr>
            <w:tcW w:w="4644" w:type="dxa"/>
          </w:tcPr>
          <w:p w14:paraId="5C6A0C29" w14:textId="77777777" w:rsidR="00CD3A49" w:rsidRPr="00FB5DC8" w:rsidRDefault="00CD3A49" w:rsidP="009B0E66">
            <w:pPr>
              <w:pStyle w:val="NormalLeft"/>
              <w:jc w:val="both"/>
              <w:rPr>
                <w:rFonts w:ascii="Tahoma" w:hAnsi="Tahoma" w:cs="Tahoma"/>
                <w:sz w:val="21"/>
                <w:szCs w:val="21"/>
              </w:rPr>
            </w:pPr>
            <w:r w:rsidRPr="00FB5DC8">
              <w:rPr>
                <w:rFonts w:ascii="Tahoma" w:hAnsi="Tahoma" w:cs="Tahoma"/>
                <w:sz w:val="21"/>
                <w:szCs w:val="21"/>
              </w:rPr>
              <w:t>Megerősíti-e a gazdasági szereplő a következőket?</w:t>
            </w:r>
            <w:r w:rsidRPr="00FB5DC8">
              <w:rPr>
                <w:rFonts w:ascii="Tahoma" w:hAnsi="Tahoma" w:cs="Tahoma"/>
                <w:sz w:val="21"/>
                <w:szCs w:val="21"/>
              </w:rPr>
              <w:br/>
              <w:t xml:space="preserve">a) </w:t>
            </w:r>
            <w:r w:rsidRPr="00FB5DC8">
              <w:rPr>
                <w:rStyle w:val="NormalBoldChar"/>
                <w:rFonts w:ascii="Tahoma" w:hAnsi="Tahoma" w:cs="Tahoma"/>
                <w:sz w:val="21"/>
                <w:szCs w:val="21"/>
              </w:rPr>
              <w:t xml:space="preserve">A kizárási okok fenn nem állásának, </w:t>
            </w:r>
            <w:r w:rsidRPr="00FB5DC8">
              <w:rPr>
                <w:rFonts w:ascii="Tahoma" w:hAnsi="Tahoma" w:cs="Tahoma"/>
                <w:sz w:val="21"/>
                <w:szCs w:val="21"/>
              </w:rPr>
              <w:t xml:space="preserve">illetve a kiválasztási kritériumok teljesülésének ellenőrzéséhez szükséges információk szolgáltatása során nem tett </w:t>
            </w:r>
            <w:r w:rsidRPr="00FB5DC8">
              <w:rPr>
                <w:rFonts w:ascii="Tahoma" w:hAnsi="Tahoma" w:cs="Tahoma"/>
                <w:b/>
                <w:sz w:val="21"/>
                <w:szCs w:val="21"/>
              </w:rPr>
              <w:t>hamis nyilatkozatot</w:t>
            </w:r>
            <w:r w:rsidRPr="00FB5DC8">
              <w:rPr>
                <w:rFonts w:ascii="Tahoma" w:hAnsi="Tahoma" w:cs="Tahoma"/>
                <w:sz w:val="21"/>
                <w:szCs w:val="21"/>
              </w:rPr>
              <w:t>,</w:t>
            </w:r>
            <w:r w:rsidRPr="00FB5DC8">
              <w:rPr>
                <w:rFonts w:ascii="Tahoma" w:hAnsi="Tahoma" w:cs="Tahoma"/>
                <w:sz w:val="21"/>
                <w:szCs w:val="21"/>
              </w:rPr>
              <w:br/>
            </w:r>
            <w:r w:rsidRPr="00FB5DC8">
              <w:rPr>
                <w:rFonts w:ascii="Tahoma" w:hAnsi="Tahoma" w:cs="Tahoma"/>
                <w:sz w:val="21"/>
                <w:szCs w:val="21"/>
              </w:rPr>
              <w:lastRenderedPageBreak/>
              <w:t xml:space="preserve">b) Nem </w:t>
            </w:r>
            <w:r w:rsidRPr="00FB5DC8">
              <w:rPr>
                <w:rFonts w:ascii="Tahoma" w:hAnsi="Tahoma" w:cs="Tahoma"/>
                <w:b/>
                <w:sz w:val="21"/>
                <w:szCs w:val="21"/>
              </w:rPr>
              <w:t>tartott vissza</w:t>
            </w:r>
            <w:r w:rsidRPr="00FB5DC8">
              <w:rPr>
                <w:rFonts w:ascii="Tahoma" w:hAnsi="Tahoma" w:cs="Tahoma"/>
                <w:sz w:val="21"/>
                <w:szCs w:val="21"/>
              </w:rPr>
              <w:t xml:space="preserve"> ilyen információt,</w:t>
            </w:r>
            <w:r w:rsidRPr="00FB5DC8">
              <w:rPr>
                <w:rFonts w:ascii="Tahoma" w:hAnsi="Tahoma" w:cs="Tahoma"/>
                <w:sz w:val="21"/>
                <w:szCs w:val="21"/>
              </w:rPr>
              <w:br/>
              <w:t>c) Késedelem nélkül be tudta nyújtani az ajánlatkérő szerv vagy a közszolgáltató ajánlatkérő által megkívánt kiegészítő iratokat, és</w:t>
            </w:r>
            <w:r w:rsidRPr="00FB5DC8">
              <w:rPr>
                <w:rFonts w:ascii="Tahoma" w:hAnsi="Tahoma" w:cs="Tahoma"/>
                <w:sz w:val="21"/>
                <w:szCs w:val="21"/>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tcPr>
          <w:p w14:paraId="5C6A0C2A"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lastRenderedPageBreak/>
              <w:t>[] Igen [] Nem</w:t>
            </w:r>
          </w:p>
        </w:tc>
      </w:tr>
    </w:tbl>
    <w:p w14:paraId="5C6A0C2C" w14:textId="77777777" w:rsidR="00CD3A49" w:rsidRPr="00FB5DC8" w:rsidRDefault="00CD3A49" w:rsidP="00CD3A49">
      <w:pPr>
        <w:pStyle w:val="SectionTitle"/>
        <w:rPr>
          <w:rFonts w:ascii="Tahoma" w:hAnsi="Tahoma" w:cs="Tahoma"/>
          <w:sz w:val="21"/>
          <w:szCs w:val="21"/>
        </w:rPr>
      </w:pPr>
      <w:r w:rsidRPr="00FB5DC8">
        <w:rPr>
          <w:rFonts w:ascii="Tahoma" w:hAnsi="Tahoma" w:cs="Tahoma"/>
          <w:sz w:val="21"/>
          <w:szCs w:val="21"/>
        </w:rPr>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8"/>
      </w:tblGrid>
      <w:tr w:rsidR="00CD3A49" w:rsidRPr="00FB5DC8" w14:paraId="5C6A0C2F" w14:textId="77777777" w:rsidTr="009B0E66">
        <w:tc>
          <w:tcPr>
            <w:tcW w:w="4644" w:type="dxa"/>
          </w:tcPr>
          <w:p w14:paraId="5C6A0C2D" w14:textId="77777777" w:rsidR="00CD3A49" w:rsidRPr="00FB5DC8" w:rsidRDefault="00CD3A49" w:rsidP="009B0E66">
            <w:pPr>
              <w:jc w:val="both"/>
              <w:rPr>
                <w:rFonts w:ascii="Tahoma" w:hAnsi="Tahoma" w:cs="Tahoma"/>
                <w:b/>
                <w:sz w:val="21"/>
                <w:szCs w:val="21"/>
              </w:rPr>
            </w:pPr>
            <w:r w:rsidRPr="00FB5DC8">
              <w:rPr>
                <w:rFonts w:ascii="Tahoma" w:hAnsi="Tahoma" w:cs="Tahoma"/>
                <w:b/>
                <w:sz w:val="21"/>
                <w:szCs w:val="21"/>
              </w:rPr>
              <w:t>Tisztán nemzeti kizárási okok</w:t>
            </w:r>
          </w:p>
        </w:tc>
        <w:tc>
          <w:tcPr>
            <w:tcW w:w="4645" w:type="dxa"/>
          </w:tcPr>
          <w:p w14:paraId="5C6A0C2E" w14:textId="77777777" w:rsidR="00CD3A49" w:rsidRPr="00FB5DC8" w:rsidRDefault="00CD3A49" w:rsidP="009B0E66">
            <w:pPr>
              <w:jc w:val="both"/>
              <w:rPr>
                <w:rFonts w:ascii="Tahoma" w:hAnsi="Tahoma" w:cs="Tahoma"/>
                <w:b/>
                <w:sz w:val="21"/>
                <w:szCs w:val="21"/>
              </w:rPr>
            </w:pPr>
            <w:r w:rsidRPr="00FB5DC8">
              <w:rPr>
                <w:rFonts w:ascii="Tahoma" w:hAnsi="Tahoma" w:cs="Tahoma"/>
                <w:b/>
                <w:sz w:val="21"/>
                <w:szCs w:val="21"/>
              </w:rPr>
              <w:t>Válasz:</w:t>
            </w:r>
          </w:p>
        </w:tc>
      </w:tr>
      <w:tr w:rsidR="00CD3A49" w:rsidRPr="00FB5DC8" w14:paraId="5C6A0C32" w14:textId="77777777" w:rsidTr="009B0E66">
        <w:tc>
          <w:tcPr>
            <w:tcW w:w="4644" w:type="dxa"/>
          </w:tcPr>
          <w:p w14:paraId="5C6A0C30"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 xml:space="preserve">Vonatkoznak-e a gazdasági szereplőre azok a </w:t>
            </w:r>
            <w:r w:rsidRPr="00FB5DC8">
              <w:rPr>
                <w:rFonts w:ascii="Tahoma" w:hAnsi="Tahoma" w:cs="Tahoma"/>
                <w:b/>
                <w:sz w:val="21"/>
                <w:szCs w:val="21"/>
              </w:rPr>
              <w:t>tisztán nemzeti kizárási okok</w:t>
            </w:r>
            <w:r w:rsidRPr="00FB5DC8">
              <w:rPr>
                <w:rFonts w:ascii="Tahoma" w:hAnsi="Tahoma" w:cs="Tahoma"/>
                <w:sz w:val="21"/>
                <w:szCs w:val="21"/>
              </w:rPr>
              <w:t>, amelyeket a vonatkozó hirdetmény vagy a közbeszerzési dokumentumok meghatároznak?</w:t>
            </w:r>
            <w:r w:rsidRPr="00FB5DC8">
              <w:rPr>
                <w:rFonts w:ascii="Tahoma" w:hAnsi="Tahoma" w:cs="Tahoma"/>
                <w:sz w:val="21"/>
                <w:szCs w:val="21"/>
              </w:rPr>
              <w:br/>
              <w:t>Ha a vonatkozó hirdetményben vagy a közbeszerzési dokumentumokban megkívánt dokumentáció elektronikus formában rendelkezésre áll, kérjük, adja meg a következő információkat:</w:t>
            </w:r>
          </w:p>
        </w:tc>
        <w:tc>
          <w:tcPr>
            <w:tcW w:w="4645" w:type="dxa"/>
          </w:tcPr>
          <w:p w14:paraId="5C6A0C31"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 Igen [] Nem</w:t>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t>(internetcím, a kibocsátó hatóság vagy testület, a dokumentáció pontos hivatkozási adatai):</w:t>
            </w:r>
            <w:r w:rsidRPr="00FB5DC8">
              <w:rPr>
                <w:rFonts w:ascii="Tahoma" w:hAnsi="Tahoma" w:cs="Tahoma"/>
                <w:sz w:val="21"/>
                <w:szCs w:val="21"/>
              </w:rPr>
              <w:br/>
              <w:t>[……][……][……]</w:t>
            </w:r>
            <w:r w:rsidRPr="00FB5DC8">
              <w:rPr>
                <w:rStyle w:val="Lbjegyzet-hivatkozs"/>
                <w:rFonts w:ascii="Tahoma" w:hAnsi="Tahoma" w:cs="Tahoma"/>
                <w:sz w:val="21"/>
                <w:szCs w:val="21"/>
              </w:rPr>
              <w:footnoteReference w:id="42"/>
            </w:r>
          </w:p>
        </w:tc>
      </w:tr>
      <w:tr w:rsidR="00CD3A49" w:rsidRPr="00FB5DC8" w14:paraId="5C6A0C35" w14:textId="77777777" w:rsidTr="009B0E66">
        <w:tc>
          <w:tcPr>
            <w:tcW w:w="4644" w:type="dxa"/>
          </w:tcPr>
          <w:p w14:paraId="5C6A0C33" w14:textId="77777777" w:rsidR="00CD3A49" w:rsidRPr="00FB5DC8" w:rsidRDefault="00CD3A49" w:rsidP="009B0E66">
            <w:pPr>
              <w:jc w:val="both"/>
              <w:rPr>
                <w:rFonts w:ascii="Tahoma" w:hAnsi="Tahoma" w:cs="Tahoma"/>
                <w:sz w:val="21"/>
                <w:szCs w:val="21"/>
              </w:rPr>
            </w:pPr>
            <w:r w:rsidRPr="00FB5DC8">
              <w:rPr>
                <w:rStyle w:val="NormalBoldChar"/>
                <w:rFonts w:ascii="Tahoma" w:hAnsi="Tahoma" w:cs="Tahoma"/>
                <w:sz w:val="21"/>
                <w:szCs w:val="21"/>
              </w:rPr>
              <w:t>Amennyiben a tisztán nemzeti kizárási okok fennállnak</w:t>
            </w:r>
            <w:r w:rsidRPr="00FB5DC8">
              <w:rPr>
                <w:rFonts w:ascii="Tahoma" w:hAnsi="Tahoma" w:cs="Tahoma"/>
                <w:sz w:val="21"/>
                <w:szCs w:val="21"/>
              </w:rPr>
              <w:t xml:space="preserve">, tett-e a gazdasági szereplő öntisztázási intézkedéseket? </w:t>
            </w:r>
            <w:r w:rsidRPr="00FB5DC8">
              <w:rPr>
                <w:rFonts w:ascii="Tahoma" w:hAnsi="Tahoma" w:cs="Tahoma"/>
                <w:sz w:val="21"/>
                <w:szCs w:val="21"/>
              </w:rPr>
              <w:br/>
            </w:r>
            <w:r w:rsidRPr="00FB5DC8">
              <w:rPr>
                <w:rFonts w:ascii="Tahoma" w:hAnsi="Tahoma" w:cs="Tahoma"/>
                <w:b/>
                <w:sz w:val="21"/>
                <w:szCs w:val="21"/>
              </w:rPr>
              <w:t>Amennyiben igen</w:t>
            </w:r>
            <w:r w:rsidRPr="00FB5DC8">
              <w:rPr>
                <w:rFonts w:ascii="Tahoma" w:hAnsi="Tahoma" w:cs="Tahoma"/>
                <w:sz w:val="21"/>
                <w:szCs w:val="21"/>
              </w:rPr>
              <w:t xml:space="preserve">, kérjük, ismertesse ezeket az intézkedéseket: </w:t>
            </w:r>
          </w:p>
        </w:tc>
        <w:tc>
          <w:tcPr>
            <w:tcW w:w="4645" w:type="dxa"/>
          </w:tcPr>
          <w:p w14:paraId="5C6A0C34"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 Igen [] Nem</w:t>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t>[……]</w:t>
            </w:r>
          </w:p>
        </w:tc>
      </w:tr>
    </w:tbl>
    <w:p w14:paraId="5C6A0C36" w14:textId="77777777" w:rsidR="00CD3A49" w:rsidRPr="00FB5DC8" w:rsidRDefault="00CD3A49" w:rsidP="00CD3A49">
      <w:pPr>
        <w:pStyle w:val="ChapterTitle"/>
        <w:rPr>
          <w:rFonts w:ascii="Tahoma" w:hAnsi="Tahoma" w:cs="Tahoma"/>
          <w:sz w:val="21"/>
          <w:szCs w:val="21"/>
        </w:rPr>
      </w:pPr>
      <w:r w:rsidRPr="00FB5DC8">
        <w:rPr>
          <w:rFonts w:ascii="Tahoma" w:hAnsi="Tahoma" w:cs="Tahoma"/>
          <w:sz w:val="21"/>
          <w:szCs w:val="21"/>
        </w:rPr>
        <w:t>IV. rész: Kiválasztási szempontok</w:t>
      </w:r>
    </w:p>
    <w:p w14:paraId="5C6A0C37" w14:textId="77777777" w:rsidR="00CD3A49" w:rsidRPr="00FB5DC8" w:rsidRDefault="00CD3A49" w:rsidP="00CD3A49">
      <w:pPr>
        <w:jc w:val="both"/>
        <w:rPr>
          <w:rFonts w:ascii="Tahoma" w:hAnsi="Tahoma" w:cs="Tahoma"/>
          <w:sz w:val="21"/>
          <w:szCs w:val="21"/>
        </w:rPr>
      </w:pPr>
      <w:r w:rsidRPr="00FB5DC8">
        <w:rPr>
          <w:rFonts w:ascii="Tahoma" w:hAnsi="Tahoma" w:cs="Tahoma"/>
          <w:b/>
          <w:sz w:val="21"/>
          <w:szCs w:val="21"/>
        </w:rPr>
        <w:t>A kiválasztási szempontokat illetően (</w:t>
      </w:r>
      <w:r w:rsidRPr="00FB5DC8">
        <w:rPr>
          <w:rFonts w:ascii="Tahoma" w:hAnsi="Tahoma" w:cs="Tahoma"/>
          <w:b/>
          <w:sz w:val="21"/>
          <w:szCs w:val="21"/>
        </w:rPr>
        <w:sym w:font="Symbol" w:char="F061"/>
      </w:r>
      <w:r w:rsidRPr="00FB5DC8">
        <w:rPr>
          <w:rFonts w:ascii="Tahoma" w:hAnsi="Tahoma" w:cs="Tahoma"/>
          <w:sz w:val="21"/>
          <w:szCs w:val="21"/>
        </w:rPr>
        <w:t xml:space="preserve"> </w:t>
      </w:r>
      <w:r w:rsidRPr="00FB5DC8">
        <w:rPr>
          <w:rFonts w:ascii="Tahoma" w:hAnsi="Tahoma" w:cs="Tahoma"/>
          <w:b/>
          <w:sz w:val="21"/>
          <w:szCs w:val="21"/>
        </w:rPr>
        <w:t>szakasz vagy e rész A–D szakaszai), a gazdasági szereplő kijelenti a következőket:</w:t>
      </w:r>
    </w:p>
    <w:p w14:paraId="5C6A0C38" w14:textId="77777777" w:rsidR="00CD3A49" w:rsidRPr="00FB5DC8" w:rsidRDefault="00CD3A49" w:rsidP="00CD3A49">
      <w:pPr>
        <w:pStyle w:val="SectionTitle"/>
        <w:jc w:val="both"/>
        <w:rPr>
          <w:rFonts w:ascii="Tahoma" w:hAnsi="Tahoma" w:cs="Tahoma"/>
          <w:sz w:val="21"/>
          <w:szCs w:val="21"/>
        </w:rPr>
      </w:pPr>
      <w:r w:rsidRPr="00FB5DC8">
        <w:rPr>
          <w:rFonts w:ascii="Tahoma" w:hAnsi="Tahoma" w:cs="Tahoma"/>
          <w:sz w:val="21"/>
          <w:szCs w:val="21"/>
        </w:rPr>
        <w:sym w:font="Symbol" w:char="F061"/>
      </w:r>
      <w:r w:rsidRPr="00FB5DC8">
        <w:rPr>
          <w:rFonts w:ascii="Tahoma" w:hAnsi="Tahoma" w:cs="Tahoma"/>
          <w:sz w:val="21"/>
          <w:szCs w:val="21"/>
        </w:rPr>
        <w:t>: Az összes kiválasztási szempont általános jelzése</w:t>
      </w:r>
    </w:p>
    <w:p w14:paraId="5C6A0C39" w14:textId="77777777" w:rsidR="00CD3A49" w:rsidRPr="00FB5DC8" w:rsidRDefault="00CD3A49" w:rsidP="00CD3A49">
      <w:pPr>
        <w:pBdr>
          <w:top w:val="single" w:sz="4" w:space="1" w:color="auto"/>
          <w:left w:val="single" w:sz="4" w:space="4" w:color="auto"/>
          <w:bottom w:val="single" w:sz="4" w:space="1" w:color="auto"/>
          <w:right w:val="single" w:sz="4" w:space="4" w:color="auto"/>
        </w:pBdr>
        <w:shd w:val="clear" w:color="auto" w:fill="BFBFBF"/>
        <w:jc w:val="both"/>
        <w:rPr>
          <w:rFonts w:ascii="Tahoma" w:hAnsi="Tahoma" w:cs="Tahoma"/>
          <w:b/>
          <w:sz w:val="21"/>
          <w:szCs w:val="21"/>
        </w:rPr>
      </w:pPr>
      <w:r w:rsidRPr="00FB5DC8">
        <w:rPr>
          <w:rFonts w:ascii="Tahoma" w:hAnsi="Tahoma" w:cs="Tahoma"/>
          <w:b/>
          <w:sz w:val="21"/>
          <w:szCs w:val="21"/>
        </w:rPr>
        <w:t xml:space="preserve">A gazdasági szereplőnek csak ezt a mezőt kell kitöltenie abban az esetben, ha az ajánlatkérő szerv vagy a közszolgáltató ajánlatkérő a vonatkozó hirdetményben vagy a hirdetményben hivatkozott közbeszerzési dokumentumokban jelezte, hogy a </w:t>
      </w:r>
      <w:r w:rsidRPr="00FB5DC8">
        <w:rPr>
          <w:rFonts w:ascii="Tahoma" w:hAnsi="Tahoma" w:cs="Tahoma"/>
          <w:b/>
          <w:sz w:val="21"/>
          <w:szCs w:val="21"/>
        </w:rPr>
        <w:lastRenderedPageBreak/>
        <w:t>gazdasági szereplő szorítkozhat a IV. rész</w:t>
      </w:r>
      <w:r w:rsidRPr="00FB5DC8">
        <w:rPr>
          <w:rFonts w:ascii="Tahoma" w:hAnsi="Tahoma" w:cs="Tahoma"/>
          <w:sz w:val="21"/>
          <w:szCs w:val="21"/>
        </w:rPr>
        <w:t xml:space="preserve"> </w:t>
      </w:r>
      <w:r w:rsidRPr="00FB5DC8">
        <w:rPr>
          <w:rFonts w:ascii="Tahoma" w:hAnsi="Tahoma" w:cs="Tahoma"/>
          <w:b/>
          <w:sz w:val="21"/>
          <w:szCs w:val="21"/>
        </w:rPr>
        <w:sym w:font="Symbol" w:char="F061"/>
      </w:r>
      <w:r w:rsidRPr="00FB5DC8">
        <w:rPr>
          <w:rFonts w:ascii="Tahoma" w:hAnsi="Tahoma" w:cs="Tahoma"/>
          <w:b/>
          <w:sz w:val="21"/>
          <w:szCs w:val="21"/>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2"/>
      </w:tblGrid>
      <w:tr w:rsidR="00CD3A49" w:rsidRPr="00FB5DC8" w14:paraId="5C6A0C3C" w14:textId="77777777" w:rsidTr="009B0E66">
        <w:tc>
          <w:tcPr>
            <w:tcW w:w="4606" w:type="dxa"/>
          </w:tcPr>
          <w:p w14:paraId="5C6A0C3A" w14:textId="77777777" w:rsidR="00CD3A49" w:rsidRPr="00FB5DC8" w:rsidRDefault="00CD3A49" w:rsidP="009B0E66">
            <w:pPr>
              <w:jc w:val="both"/>
              <w:rPr>
                <w:rFonts w:ascii="Tahoma" w:hAnsi="Tahoma" w:cs="Tahoma"/>
                <w:b/>
                <w:sz w:val="21"/>
                <w:szCs w:val="21"/>
              </w:rPr>
            </w:pPr>
            <w:r w:rsidRPr="00FB5DC8">
              <w:rPr>
                <w:rFonts w:ascii="Tahoma" w:hAnsi="Tahoma" w:cs="Tahoma"/>
                <w:b/>
                <w:sz w:val="21"/>
                <w:szCs w:val="21"/>
              </w:rPr>
              <w:t>Minden előírt kiválasztási szempont teljesítése</w:t>
            </w:r>
          </w:p>
        </w:tc>
        <w:tc>
          <w:tcPr>
            <w:tcW w:w="4607" w:type="dxa"/>
          </w:tcPr>
          <w:p w14:paraId="5C6A0C3B" w14:textId="77777777" w:rsidR="00CD3A49" w:rsidRPr="00FB5DC8" w:rsidRDefault="00CD3A49" w:rsidP="009B0E66">
            <w:pPr>
              <w:jc w:val="both"/>
              <w:rPr>
                <w:rFonts w:ascii="Tahoma" w:hAnsi="Tahoma" w:cs="Tahoma"/>
                <w:b/>
                <w:sz w:val="21"/>
                <w:szCs w:val="21"/>
              </w:rPr>
            </w:pPr>
            <w:r w:rsidRPr="00FB5DC8">
              <w:rPr>
                <w:rFonts w:ascii="Tahoma" w:hAnsi="Tahoma" w:cs="Tahoma"/>
                <w:b/>
                <w:sz w:val="21"/>
                <w:szCs w:val="21"/>
              </w:rPr>
              <w:t>Válasz:</w:t>
            </w:r>
          </w:p>
        </w:tc>
      </w:tr>
      <w:tr w:rsidR="00CD3A49" w:rsidRPr="00FB5DC8" w14:paraId="5C6A0C3F" w14:textId="77777777" w:rsidTr="009B0E66">
        <w:tc>
          <w:tcPr>
            <w:tcW w:w="4606" w:type="dxa"/>
          </w:tcPr>
          <w:p w14:paraId="5C6A0C3D"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Megfelel az előírt kiválasztási szempontoknak:</w:t>
            </w:r>
          </w:p>
        </w:tc>
        <w:tc>
          <w:tcPr>
            <w:tcW w:w="4607" w:type="dxa"/>
          </w:tcPr>
          <w:p w14:paraId="5C6A0C3E"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 Igen [] Nem</w:t>
            </w:r>
          </w:p>
        </w:tc>
      </w:tr>
    </w:tbl>
    <w:p w14:paraId="5C6A0C40" w14:textId="77777777" w:rsidR="00CD3A49" w:rsidRPr="00FB5DC8" w:rsidRDefault="00CD3A49" w:rsidP="00CD3A49">
      <w:pPr>
        <w:pStyle w:val="SectionTitle"/>
        <w:rPr>
          <w:rFonts w:ascii="Tahoma" w:hAnsi="Tahoma" w:cs="Tahoma"/>
          <w:sz w:val="21"/>
          <w:szCs w:val="21"/>
        </w:rPr>
      </w:pPr>
      <w:r w:rsidRPr="00FB5DC8">
        <w:rPr>
          <w:rFonts w:ascii="Tahoma" w:hAnsi="Tahoma" w:cs="Tahoma"/>
          <w:sz w:val="21"/>
          <w:szCs w:val="21"/>
        </w:rPr>
        <w:t>A: Alkalmasság szakmai tevékenység végzésére</w:t>
      </w:r>
    </w:p>
    <w:p w14:paraId="5C6A0C41" w14:textId="77777777" w:rsidR="00CD3A49" w:rsidRPr="00FB5DC8" w:rsidRDefault="00CD3A49" w:rsidP="00CD3A49">
      <w:pPr>
        <w:pBdr>
          <w:top w:val="single" w:sz="4" w:space="1" w:color="auto"/>
          <w:left w:val="single" w:sz="4" w:space="4" w:color="auto"/>
          <w:bottom w:val="single" w:sz="4" w:space="1" w:color="auto"/>
          <w:right w:val="single" w:sz="4" w:space="4" w:color="auto"/>
        </w:pBdr>
        <w:shd w:val="clear" w:color="auto" w:fill="BFBFBF"/>
        <w:jc w:val="both"/>
        <w:rPr>
          <w:rFonts w:ascii="Tahoma" w:hAnsi="Tahoma" w:cs="Tahoma"/>
          <w:b/>
          <w:sz w:val="21"/>
          <w:szCs w:val="21"/>
        </w:rPr>
      </w:pPr>
      <w:r w:rsidRPr="00FB5DC8">
        <w:rPr>
          <w:rFonts w:ascii="Tahoma" w:hAnsi="Tahoma" w:cs="Tahoma"/>
          <w:b/>
          <w:sz w:val="21"/>
          <w:szCs w:val="21"/>
        </w:rPr>
        <w:t>A gazdasági szereplőnek kizárólag</w:t>
      </w:r>
      <w:r w:rsidRPr="00FB5DC8">
        <w:rPr>
          <w:rFonts w:ascii="Tahoma" w:hAnsi="Tahoma" w:cs="Tahoma"/>
          <w:sz w:val="21"/>
          <w:szCs w:val="21"/>
        </w:rPr>
        <w:t xml:space="preserve"> </w:t>
      </w:r>
      <w:r w:rsidRPr="00FB5DC8">
        <w:rPr>
          <w:rFonts w:ascii="Tahoma" w:hAnsi="Tahoma" w:cs="Tahoma"/>
          <w:b/>
          <w:sz w:val="21"/>
          <w:szCs w:val="21"/>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gridCol w:w="4510"/>
      </w:tblGrid>
      <w:tr w:rsidR="00CD3A49" w:rsidRPr="00FB5DC8" w14:paraId="5C6A0C44" w14:textId="77777777" w:rsidTr="009B0E66">
        <w:tc>
          <w:tcPr>
            <w:tcW w:w="4644" w:type="dxa"/>
          </w:tcPr>
          <w:p w14:paraId="5C6A0C42" w14:textId="77777777" w:rsidR="00CD3A49" w:rsidRPr="00FB5DC8" w:rsidRDefault="00CD3A49" w:rsidP="009B0E66">
            <w:pPr>
              <w:jc w:val="both"/>
              <w:rPr>
                <w:rFonts w:ascii="Tahoma" w:hAnsi="Tahoma" w:cs="Tahoma"/>
                <w:b/>
                <w:sz w:val="21"/>
                <w:szCs w:val="21"/>
              </w:rPr>
            </w:pPr>
            <w:r w:rsidRPr="00FB5DC8">
              <w:rPr>
                <w:rFonts w:ascii="Tahoma" w:hAnsi="Tahoma" w:cs="Tahoma"/>
                <w:b/>
                <w:sz w:val="21"/>
                <w:szCs w:val="21"/>
              </w:rPr>
              <w:t>Alkalmasság szakmai tevékenység végzésére</w:t>
            </w:r>
          </w:p>
        </w:tc>
        <w:tc>
          <w:tcPr>
            <w:tcW w:w="4645" w:type="dxa"/>
          </w:tcPr>
          <w:p w14:paraId="5C6A0C43" w14:textId="77777777" w:rsidR="00CD3A49" w:rsidRPr="00FB5DC8" w:rsidRDefault="00CD3A49" w:rsidP="009B0E66">
            <w:pPr>
              <w:jc w:val="both"/>
              <w:rPr>
                <w:rFonts w:ascii="Tahoma" w:hAnsi="Tahoma" w:cs="Tahoma"/>
                <w:b/>
                <w:sz w:val="21"/>
                <w:szCs w:val="21"/>
              </w:rPr>
            </w:pPr>
            <w:r w:rsidRPr="00FB5DC8">
              <w:rPr>
                <w:rFonts w:ascii="Tahoma" w:hAnsi="Tahoma" w:cs="Tahoma"/>
                <w:b/>
                <w:sz w:val="21"/>
                <w:szCs w:val="21"/>
              </w:rPr>
              <w:t>Válasz:</w:t>
            </w:r>
          </w:p>
        </w:tc>
      </w:tr>
      <w:tr w:rsidR="00CD3A49" w:rsidRPr="00FB5DC8" w14:paraId="5C6A0C47" w14:textId="77777777" w:rsidTr="009B0E66">
        <w:tc>
          <w:tcPr>
            <w:tcW w:w="4644" w:type="dxa"/>
          </w:tcPr>
          <w:p w14:paraId="5C6A0C45" w14:textId="77777777" w:rsidR="00CD3A49" w:rsidRPr="00FB5DC8" w:rsidRDefault="00CD3A49" w:rsidP="009B0E66">
            <w:pPr>
              <w:jc w:val="both"/>
              <w:rPr>
                <w:rFonts w:ascii="Tahoma" w:hAnsi="Tahoma" w:cs="Tahoma"/>
                <w:sz w:val="21"/>
                <w:szCs w:val="21"/>
              </w:rPr>
            </w:pPr>
            <w:r w:rsidRPr="00FB5DC8">
              <w:rPr>
                <w:rFonts w:ascii="Tahoma" w:hAnsi="Tahoma" w:cs="Tahoma"/>
                <w:b/>
                <w:sz w:val="21"/>
                <w:szCs w:val="21"/>
              </w:rPr>
              <w:t>1) Be van jegyezve</w:t>
            </w:r>
            <w:r w:rsidRPr="00FB5DC8">
              <w:rPr>
                <w:rFonts w:ascii="Tahoma" w:hAnsi="Tahoma" w:cs="Tahoma"/>
                <w:sz w:val="21"/>
                <w:szCs w:val="21"/>
              </w:rPr>
              <w:t xml:space="preserve"> a letelepedés helye szerinti tagállamának vonatkozó </w:t>
            </w:r>
            <w:r w:rsidRPr="00FB5DC8">
              <w:rPr>
                <w:rFonts w:ascii="Tahoma" w:hAnsi="Tahoma" w:cs="Tahoma"/>
                <w:b/>
                <w:sz w:val="21"/>
                <w:szCs w:val="21"/>
              </w:rPr>
              <w:t>szakmai vagy cégnyilvántartásába</w:t>
            </w:r>
            <w:r w:rsidRPr="00FB5DC8">
              <w:rPr>
                <w:rStyle w:val="Lbjegyzet-hivatkozs"/>
                <w:rFonts w:ascii="Tahoma" w:hAnsi="Tahoma" w:cs="Tahoma"/>
                <w:b/>
                <w:sz w:val="21"/>
                <w:szCs w:val="21"/>
              </w:rPr>
              <w:footnoteReference w:id="43"/>
            </w:r>
            <w:r w:rsidRPr="00FB5DC8">
              <w:rPr>
                <w:rFonts w:ascii="Tahoma" w:hAnsi="Tahoma" w:cs="Tahoma"/>
                <w:sz w:val="21"/>
                <w:szCs w:val="21"/>
              </w:rPr>
              <w:t>:</w:t>
            </w:r>
            <w:r w:rsidRPr="00FB5DC8">
              <w:rPr>
                <w:rFonts w:ascii="Tahoma" w:hAnsi="Tahoma" w:cs="Tahoma"/>
                <w:sz w:val="21"/>
                <w:szCs w:val="21"/>
              </w:rPr>
              <w:br/>
              <w:t>Ha a vonatkozó információ elektronikusan elérhető, kérjük, adja meg a következő információkat:</w:t>
            </w:r>
          </w:p>
        </w:tc>
        <w:tc>
          <w:tcPr>
            <w:tcW w:w="4645" w:type="dxa"/>
          </w:tcPr>
          <w:p w14:paraId="5C6A0C46"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w:t>
            </w:r>
            <w:r w:rsidRPr="00FB5DC8">
              <w:rPr>
                <w:rFonts w:ascii="Tahoma" w:hAnsi="Tahoma" w:cs="Tahoma"/>
                <w:sz w:val="21"/>
                <w:szCs w:val="21"/>
              </w:rPr>
              <w:br/>
            </w:r>
            <w:r w:rsidRPr="00FB5DC8">
              <w:rPr>
                <w:rFonts w:ascii="Tahoma" w:hAnsi="Tahoma" w:cs="Tahoma"/>
                <w:sz w:val="21"/>
                <w:szCs w:val="21"/>
              </w:rPr>
              <w:br/>
              <w:t>(internetcím, a kibocsátó hatóság vagy testület, a dokumentáció pontos hivatkozási adatai): [……][……][……]</w:t>
            </w:r>
          </w:p>
        </w:tc>
      </w:tr>
      <w:tr w:rsidR="00CD3A49" w:rsidRPr="00FB5DC8" w14:paraId="5C6A0C4C" w14:textId="77777777" w:rsidTr="009B0E66">
        <w:tc>
          <w:tcPr>
            <w:tcW w:w="4644" w:type="dxa"/>
          </w:tcPr>
          <w:p w14:paraId="5C6A0C48" w14:textId="77777777" w:rsidR="00CD3A49" w:rsidRPr="00FB5DC8" w:rsidRDefault="00CD3A49" w:rsidP="009B0E66">
            <w:pPr>
              <w:jc w:val="both"/>
              <w:rPr>
                <w:rFonts w:ascii="Tahoma" w:hAnsi="Tahoma" w:cs="Tahoma"/>
                <w:b/>
                <w:sz w:val="21"/>
                <w:szCs w:val="21"/>
              </w:rPr>
            </w:pPr>
            <w:r w:rsidRPr="00FB5DC8">
              <w:rPr>
                <w:rFonts w:ascii="Tahoma" w:hAnsi="Tahoma" w:cs="Tahoma"/>
                <w:b/>
                <w:sz w:val="21"/>
                <w:szCs w:val="21"/>
              </w:rPr>
              <w:t>2) Szolgáltatásnyújtásra irányuló szerződéseknél:</w:t>
            </w:r>
            <w:r w:rsidRPr="00FB5DC8">
              <w:rPr>
                <w:rFonts w:ascii="Tahoma" w:hAnsi="Tahoma" w:cs="Tahoma"/>
                <w:sz w:val="21"/>
                <w:szCs w:val="21"/>
              </w:rPr>
              <w:br/>
              <w:t xml:space="preserve">A gazdasági szereplőnek meghatározott </w:t>
            </w:r>
            <w:r w:rsidRPr="00FB5DC8">
              <w:rPr>
                <w:rFonts w:ascii="Tahoma" w:hAnsi="Tahoma" w:cs="Tahoma"/>
                <w:b/>
                <w:sz w:val="21"/>
                <w:szCs w:val="21"/>
              </w:rPr>
              <w:t>engedéllyel</w:t>
            </w:r>
            <w:r w:rsidRPr="00FB5DC8">
              <w:rPr>
                <w:rFonts w:ascii="Tahoma" w:hAnsi="Tahoma" w:cs="Tahoma"/>
                <w:sz w:val="21"/>
                <w:szCs w:val="21"/>
              </w:rPr>
              <w:t xml:space="preserve"> kell-e rendelkeznie vagy meghatározott szervezet </w:t>
            </w:r>
            <w:r w:rsidRPr="00FB5DC8">
              <w:rPr>
                <w:rFonts w:ascii="Tahoma" w:hAnsi="Tahoma" w:cs="Tahoma"/>
                <w:b/>
                <w:sz w:val="21"/>
                <w:szCs w:val="21"/>
              </w:rPr>
              <w:t>tagjának</w:t>
            </w:r>
            <w:r w:rsidRPr="00FB5DC8">
              <w:rPr>
                <w:rFonts w:ascii="Tahoma" w:hAnsi="Tahoma" w:cs="Tahoma"/>
                <w:sz w:val="21"/>
                <w:szCs w:val="21"/>
              </w:rPr>
              <w:t xml:space="preserve"> kell-e lennie ahhoz, hogy a gazdasági szereplő letelepedési helye szerinti országban az adott szolgáltatást nyújthassa? </w:t>
            </w:r>
            <w:r w:rsidRPr="00FB5DC8">
              <w:rPr>
                <w:rFonts w:ascii="Tahoma" w:hAnsi="Tahoma" w:cs="Tahoma"/>
                <w:sz w:val="21"/>
                <w:szCs w:val="21"/>
              </w:rPr>
              <w:br/>
            </w:r>
            <w:r w:rsidRPr="00FB5DC8">
              <w:rPr>
                <w:rFonts w:ascii="Tahoma" w:hAnsi="Tahoma" w:cs="Tahoma"/>
                <w:sz w:val="21"/>
                <w:szCs w:val="21"/>
              </w:rPr>
              <w:br/>
              <w:t>Ha a vonatkozó információ elektronikusan elérhető, kérjük, adja meg a következő információkat:</w:t>
            </w:r>
          </w:p>
        </w:tc>
        <w:tc>
          <w:tcPr>
            <w:tcW w:w="4645" w:type="dxa"/>
          </w:tcPr>
          <w:p w14:paraId="5C6A0C49"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br/>
              <w:t>[] Igen [] Nem</w:t>
            </w:r>
            <w:r w:rsidRPr="00FB5DC8">
              <w:rPr>
                <w:rFonts w:ascii="Tahoma" w:hAnsi="Tahoma" w:cs="Tahoma"/>
                <w:sz w:val="21"/>
                <w:szCs w:val="21"/>
              </w:rPr>
              <w:br/>
            </w:r>
            <w:r w:rsidRPr="00FB5DC8">
              <w:rPr>
                <w:rFonts w:ascii="Tahoma" w:hAnsi="Tahoma" w:cs="Tahoma"/>
                <w:sz w:val="21"/>
                <w:szCs w:val="21"/>
              </w:rPr>
              <w:br/>
              <w:t>Ha igen, kérjük, adja meg, hogy ez miben áll, és jelezze, hogy a gazdasági szereplő rendelkezik-e ezzel: [ …] [] Igen [] Nem</w:t>
            </w:r>
          </w:p>
          <w:p w14:paraId="5C6A0C4A" w14:textId="77777777" w:rsidR="00CD3A49" w:rsidRPr="00FB5DC8" w:rsidRDefault="00CD3A49" w:rsidP="009B0E66">
            <w:pPr>
              <w:jc w:val="both"/>
              <w:rPr>
                <w:rFonts w:ascii="Tahoma" w:hAnsi="Tahoma" w:cs="Tahoma"/>
                <w:sz w:val="21"/>
                <w:szCs w:val="21"/>
              </w:rPr>
            </w:pPr>
          </w:p>
          <w:p w14:paraId="5C6A0C4B"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br/>
              <w:t>(internetcím, a kibocsátó hatóság vagy testület, a dokumentáció pontos hivatkozási adatai): [……][……][……]</w:t>
            </w:r>
          </w:p>
        </w:tc>
      </w:tr>
    </w:tbl>
    <w:p w14:paraId="5C6A0C4D" w14:textId="77777777" w:rsidR="00CD3A49" w:rsidRPr="00FB5DC8" w:rsidRDefault="00CD3A49" w:rsidP="00CD3A49">
      <w:pPr>
        <w:pStyle w:val="SectionTitle"/>
        <w:rPr>
          <w:rFonts w:ascii="Tahoma" w:hAnsi="Tahoma" w:cs="Tahoma"/>
          <w:sz w:val="21"/>
          <w:szCs w:val="21"/>
        </w:rPr>
      </w:pPr>
      <w:r w:rsidRPr="00FB5DC8">
        <w:rPr>
          <w:rFonts w:ascii="Tahoma" w:hAnsi="Tahoma" w:cs="Tahoma"/>
          <w:sz w:val="21"/>
          <w:szCs w:val="21"/>
        </w:rPr>
        <w:t>B: Gazdasági és pénzügyi helyzet</w:t>
      </w:r>
    </w:p>
    <w:p w14:paraId="5C6A0C4E" w14:textId="77777777" w:rsidR="00CD3A49" w:rsidRPr="00FB5DC8" w:rsidRDefault="00CD3A49" w:rsidP="00CD3A49">
      <w:pPr>
        <w:pBdr>
          <w:top w:val="single" w:sz="4" w:space="1" w:color="auto"/>
          <w:left w:val="single" w:sz="4" w:space="4" w:color="auto"/>
          <w:bottom w:val="single" w:sz="4" w:space="1" w:color="auto"/>
          <w:right w:val="single" w:sz="4" w:space="4" w:color="auto"/>
        </w:pBdr>
        <w:shd w:val="clear" w:color="auto" w:fill="BFBFBF"/>
        <w:jc w:val="both"/>
        <w:rPr>
          <w:rFonts w:ascii="Tahoma" w:hAnsi="Tahoma" w:cs="Tahoma"/>
          <w:b/>
          <w:sz w:val="21"/>
          <w:szCs w:val="21"/>
        </w:rPr>
      </w:pPr>
      <w:r w:rsidRPr="00FB5DC8">
        <w:rPr>
          <w:rFonts w:ascii="Tahoma" w:hAnsi="Tahoma" w:cs="Tahoma"/>
          <w:b/>
          <w:sz w:val="21"/>
          <w:szCs w:val="21"/>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1"/>
      </w:tblGrid>
      <w:tr w:rsidR="00CD3A49" w:rsidRPr="00FB5DC8" w14:paraId="5C6A0C51" w14:textId="77777777" w:rsidTr="009B0E66">
        <w:tc>
          <w:tcPr>
            <w:tcW w:w="4644" w:type="dxa"/>
          </w:tcPr>
          <w:p w14:paraId="5C6A0C4F" w14:textId="77777777" w:rsidR="00CD3A49" w:rsidRPr="00FB5DC8" w:rsidRDefault="00CD3A49" w:rsidP="009B0E66">
            <w:pPr>
              <w:jc w:val="both"/>
              <w:rPr>
                <w:rFonts w:ascii="Tahoma" w:hAnsi="Tahoma" w:cs="Tahoma"/>
                <w:b/>
                <w:sz w:val="21"/>
                <w:szCs w:val="21"/>
              </w:rPr>
            </w:pPr>
            <w:r w:rsidRPr="00FB5DC8">
              <w:rPr>
                <w:rFonts w:ascii="Tahoma" w:hAnsi="Tahoma" w:cs="Tahoma"/>
                <w:b/>
                <w:sz w:val="21"/>
                <w:szCs w:val="21"/>
              </w:rPr>
              <w:lastRenderedPageBreak/>
              <w:t>Gazdasági és pénzügyi helyzet</w:t>
            </w:r>
          </w:p>
        </w:tc>
        <w:tc>
          <w:tcPr>
            <w:tcW w:w="4645" w:type="dxa"/>
          </w:tcPr>
          <w:p w14:paraId="5C6A0C50" w14:textId="77777777" w:rsidR="00CD3A49" w:rsidRPr="00FB5DC8" w:rsidRDefault="00CD3A49" w:rsidP="009B0E66">
            <w:pPr>
              <w:jc w:val="both"/>
              <w:rPr>
                <w:rFonts w:ascii="Tahoma" w:hAnsi="Tahoma" w:cs="Tahoma"/>
                <w:b/>
                <w:sz w:val="21"/>
                <w:szCs w:val="21"/>
              </w:rPr>
            </w:pPr>
            <w:r w:rsidRPr="00FB5DC8">
              <w:rPr>
                <w:rFonts w:ascii="Tahoma" w:hAnsi="Tahoma" w:cs="Tahoma"/>
                <w:b/>
                <w:sz w:val="21"/>
                <w:szCs w:val="21"/>
              </w:rPr>
              <w:t>Válasz:</w:t>
            </w:r>
          </w:p>
        </w:tc>
      </w:tr>
      <w:tr w:rsidR="00CD3A49" w:rsidRPr="00FB5DC8" w14:paraId="5C6A0C56" w14:textId="77777777" w:rsidTr="009B0E66">
        <w:tc>
          <w:tcPr>
            <w:tcW w:w="4644" w:type="dxa"/>
          </w:tcPr>
          <w:p w14:paraId="5C6A0C52"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 xml:space="preserve">1a) A gazdasági szereplő („általános”) </w:t>
            </w:r>
            <w:r w:rsidRPr="00FB5DC8">
              <w:rPr>
                <w:rFonts w:ascii="Tahoma" w:hAnsi="Tahoma" w:cs="Tahoma"/>
                <w:b/>
                <w:sz w:val="21"/>
                <w:szCs w:val="21"/>
              </w:rPr>
              <w:t>éves árbevétele</w:t>
            </w:r>
            <w:r w:rsidRPr="00FB5DC8">
              <w:rPr>
                <w:rFonts w:ascii="Tahoma" w:hAnsi="Tahoma" w:cs="Tahoma"/>
                <w:sz w:val="21"/>
                <w:szCs w:val="21"/>
              </w:rPr>
              <w:t xml:space="preserve"> a vonatkozó hirdetményben vagy a közbeszerzési dokumentumokban előírt számú pénzügyi évben a következő:</w:t>
            </w:r>
            <w:r w:rsidRPr="00FB5DC8">
              <w:rPr>
                <w:rFonts w:ascii="Tahoma" w:hAnsi="Tahoma" w:cs="Tahoma"/>
                <w:sz w:val="21"/>
                <w:szCs w:val="21"/>
              </w:rPr>
              <w:br/>
            </w:r>
            <w:r w:rsidRPr="00FB5DC8">
              <w:rPr>
                <w:rFonts w:ascii="Tahoma" w:hAnsi="Tahoma" w:cs="Tahoma"/>
                <w:b/>
                <w:sz w:val="21"/>
                <w:szCs w:val="21"/>
              </w:rPr>
              <w:t>És/vagy</w:t>
            </w:r>
            <w:r w:rsidRPr="00FB5DC8">
              <w:rPr>
                <w:rFonts w:ascii="Tahoma" w:hAnsi="Tahoma" w:cs="Tahoma"/>
                <w:sz w:val="21"/>
                <w:szCs w:val="21"/>
              </w:rPr>
              <w:br/>
              <w:t xml:space="preserve">1b) A gazdasági szereplő </w:t>
            </w:r>
            <w:r w:rsidRPr="00FB5DC8">
              <w:rPr>
                <w:rFonts w:ascii="Tahoma" w:hAnsi="Tahoma" w:cs="Tahoma"/>
                <w:b/>
                <w:sz w:val="21"/>
                <w:szCs w:val="21"/>
              </w:rPr>
              <w:t>átlagos</w:t>
            </w:r>
            <w:r w:rsidRPr="00FB5DC8">
              <w:rPr>
                <w:rFonts w:ascii="Tahoma" w:hAnsi="Tahoma" w:cs="Tahoma"/>
                <w:sz w:val="21"/>
                <w:szCs w:val="21"/>
              </w:rPr>
              <w:t xml:space="preserve"> </w:t>
            </w:r>
            <w:r w:rsidRPr="00FB5DC8">
              <w:rPr>
                <w:rFonts w:ascii="Tahoma" w:hAnsi="Tahoma" w:cs="Tahoma"/>
                <w:b/>
                <w:sz w:val="21"/>
                <w:szCs w:val="21"/>
              </w:rPr>
              <w:t>éves árbevétele a vonatkozó hirdetményben vagy a közbeszerzési dokumentumokban előírt számú évben a következő</w:t>
            </w:r>
            <w:r w:rsidRPr="00FB5DC8">
              <w:rPr>
                <w:rStyle w:val="Lbjegyzet-hivatkozs"/>
                <w:rFonts w:ascii="Tahoma" w:hAnsi="Tahoma" w:cs="Tahoma"/>
                <w:b/>
                <w:sz w:val="21"/>
                <w:szCs w:val="21"/>
              </w:rPr>
              <w:footnoteReference w:id="44"/>
            </w:r>
            <w:r w:rsidRPr="00FB5DC8">
              <w:rPr>
                <w:rFonts w:ascii="Tahoma" w:hAnsi="Tahoma" w:cs="Tahoma"/>
                <w:b/>
                <w:sz w:val="21"/>
                <w:szCs w:val="21"/>
              </w:rPr>
              <w:t xml:space="preserve"> (</w:t>
            </w:r>
            <w:r w:rsidRPr="00FB5DC8">
              <w:rPr>
                <w:rFonts w:ascii="Tahoma" w:hAnsi="Tahoma" w:cs="Tahoma"/>
                <w:sz w:val="21"/>
                <w:szCs w:val="21"/>
              </w:rPr>
              <w:t>)</w:t>
            </w:r>
            <w:r w:rsidRPr="00FB5DC8">
              <w:rPr>
                <w:rFonts w:ascii="Tahoma" w:hAnsi="Tahoma" w:cs="Tahoma"/>
                <w:b/>
                <w:sz w:val="21"/>
                <w:szCs w:val="21"/>
              </w:rPr>
              <w:t>:</w:t>
            </w:r>
            <w:r w:rsidRPr="00FB5DC8">
              <w:rPr>
                <w:rFonts w:ascii="Tahoma" w:hAnsi="Tahoma" w:cs="Tahoma"/>
                <w:sz w:val="21"/>
                <w:szCs w:val="21"/>
              </w:rPr>
              <w:br/>
              <w:t>Ha a vonatkozó információ elektronikusan elérhető, kérjük, adja meg a következő információkat:</w:t>
            </w:r>
          </w:p>
        </w:tc>
        <w:tc>
          <w:tcPr>
            <w:tcW w:w="4645" w:type="dxa"/>
          </w:tcPr>
          <w:p w14:paraId="5C6A0C53"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év: [……] árbevétel:[……][…]pénznem</w:t>
            </w:r>
            <w:r w:rsidRPr="00FB5DC8">
              <w:rPr>
                <w:rFonts w:ascii="Tahoma" w:hAnsi="Tahoma" w:cs="Tahoma"/>
                <w:sz w:val="21"/>
                <w:szCs w:val="21"/>
              </w:rPr>
              <w:br/>
              <w:t>év: [……] árbevétel:[……][…]pénznem</w:t>
            </w:r>
            <w:r w:rsidRPr="00FB5DC8">
              <w:rPr>
                <w:rFonts w:ascii="Tahoma" w:hAnsi="Tahoma" w:cs="Tahoma"/>
                <w:sz w:val="21"/>
                <w:szCs w:val="21"/>
              </w:rPr>
              <w:br/>
              <w:t>év: [……] árbevétel:[……][…]pénznem</w:t>
            </w:r>
            <w:r w:rsidRPr="00FB5DC8">
              <w:rPr>
                <w:rFonts w:ascii="Tahoma" w:hAnsi="Tahoma" w:cs="Tahoma"/>
                <w:sz w:val="21"/>
                <w:szCs w:val="21"/>
              </w:rPr>
              <w:br/>
            </w:r>
            <w:r w:rsidRPr="00FB5DC8">
              <w:rPr>
                <w:rFonts w:ascii="Tahoma" w:hAnsi="Tahoma" w:cs="Tahoma"/>
                <w:sz w:val="21"/>
                <w:szCs w:val="21"/>
              </w:rPr>
              <w:br/>
              <w:t>(évek száma, átlagos árbevétel)</w:t>
            </w:r>
            <w:r w:rsidRPr="00FB5DC8">
              <w:rPr>
                <w:rFonts w:ascii="Tahoma" w:hAnsi="Tahoma" w:cs="Tahoma"/>
                <w:b/>
                <w:sz w:val="21"/>
                <w:szCs w:val="21"/>
              </w:rPr>
              <w:t>:</w:t>
            </w:r>
            <w:r w:rsidRPr="00FB5DC8">
              <w:rPr>
                <w:rFonts w:ascii="Tahoma" w:hAnsi="Tahoma" w:cs="Tahoma"/>
                <w:sz w:val="21"/>
                <w:szCs w:val="21"/>
              </w:rPr>
              <w:t xml:space="preserve"> [……],[……][…]pénznem</w:t>
            </w:r>
          </w:p>
          <w:p w14:paraId="5C6A0C54" w14:textId="77777777" w:rsidR="00CD3A49" w:rsidRPr="00FB5DC8" w:rsidRDefault="00CD3A49" w:rsidP="009B0E66">
            <w:pPr>
              <w:jc w:val="both"/>
              <w:rPr>
                <w:rFonts w:ascii="Tahoma" w:hAnsi="Tahoma" w:cs="Tahoma"/>
                <w:sz w:val="21"/>
                <w:szCs w:val="21"/>
              </w:rPr>
            </w:pPr>
          </w:p>
          <w:p w14:paraId="5C6A0C55"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br/>
              <w:t>(internetcím, a kibocsátó hatóság vagy testület, a dokumentáció pontos hivatkozási adatai): [……][……][……]</w:t>
            </w:r>
          </w:p>
        </w:tc>
      </w:tr>
      <w:tr w:rsidR="00CD3A49" w:rsidRPr="00FB5DC8" w14:paraId="5C6A0C5A" w14:textId="77777777" w:rsidTr="009B0E66">
        <w:tc>
          <w:tcPr>
            <w:tcW w:w="4644" w:type="dxa"/>
          </w:tcPr>
          <w:p w14:paraId="5C6A0C57"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 xml:space="preserve">2a) A gazdasági szereplő éves („specifikus”) </w:t>
            </w:r>
            <w:r w:rsidRPr="00FB5DC8">
              <w:rPr>
                <w:rFonts w:ascii="Tahoma" w:hAnsi="Tahoma" w:cs="Tahoma"/>
                <w:b/>
                <w:sz w:val="21"/>
                <w:szCs w:val="21"/>
              </w:rPr>
              <w:t>árbevétele a szerződés által érintett üzleti területre vonatkozóan</w:t>
            </w:r>
            <w:r w:rsidRPr="00FB5DC8">
              <w:rPr>
                <w:rFonts w:ascii="Tahoma" w:hAnsi="Tahoma" w:cs="Tahoma"/>
                <w:sz w:val="21"/>
                <w:szCs w:val="21"/>
              </w:rPr>
              <w:t>, a vonatkozó hirdetményben vagy a közbeszerzési dokumentumokban meghatározott módon az előírt pénzügyi évek tekintetében a következő:</w:t>
            </w:r>
            <w:r w:rsidRPr="00FB5DC8">
              <w:rPr>
                <w:rFonts w:ascii="Tahoma" w:hAnsi="Tahoma" w:cs="Tahoma"/>
                <w:sz w:val="21"/>
                <w:szCs w:val="21"/>
              </w:rPr>
              <w:br/>
            </w:r>
            <w:r w:rsidRPr="00FB5DC8">
              <w:rPr>
                <w:rFonts w:ascii="Tahoma" w:hAnsi="Tahoma" w:cs="Tahoma"/>
                <w:b/>
                <w:sz w:val="21"/>
                <w:szCs w:val="21"/>
              </w:rPr>
              <w:t>És/vagy</w:t>
            </w:r>
            <w:r w:rsidRPr="00FB5DC8">
              <w:rPr>
                <w:rFonts w:ascii="Tahoma" w:hAnsi="Tahoma" w:cs="Tahoma"/>
                <w:sz w:val="21"/>
                <w:szCs w:val="21"/>
              </w:rPr>
              <w:br/>
              <w:t xml:space="preserve">2b) A gazdasági szereplő </w:t>
            </w:r>
            <w:r w:rsidRPr="00FB5DC8">
              <w:rPr>
                <w:rFonts w:ascii="Tahoma" w:hAnsi="Tahoma" w:cs="Tahoma"/>
                <w:b/>
                <w:sz w:val="21"/>
                <w:szCs w:val="21"/>
              </w:rPr>
              <w:t>átlagos</w:t>
            </w:r>
            <w:r w:rsidRPr="00FB5DC8">
              <w:rPr>
                <w:rFonts w:ascii="Tahoma" w:hAnsi="Tahoma" w:cs="Tahoma"/>
                <w:sz w:val="21"/>
                <w:szCs w:val="21"/>
              </w:rPr>
              <w:t xml:space="preserve"> </w:t>
            </w:r>
            <w:r w:rsidRPr="00FB5DC8">
              <w:rPr>
                <w:rFonts w:ascii="Tahoma" w:hAnsi="Tahoma" w:cs="Tahoma"/>
                <w:b/>
                <w:sz w:val="21"/>
                <w:szCs w:val="21"/>
              </w:rPr>
              <w:t>éves árbevétele a területen és a vonatkozó hirdetményben vagy a közbeszerzési dokumentumokban előírt számú évben a következő</w:t>
            </w:r>
            <w:r w:rsidRPr="00FB5DC8">
              <w:rPr>
                <w:rStyle w:val="Lbjegyzet-hivatkozs"/>
                <w:rFonts w:ascii="Tahoma" w:hAnsi="Tahoma" w:cs="Tahoma"/>
                <w:b/>
                <w:sz w:val="21"/>
                <w:szCs w:val="21"/>
              </w:rPr>
              <w:footnoteReference w:id="45"/>
            </w:r>
            <w:r w:rsidRPr="00FB5DC8">
              <w:rPr>
                <w:rFonts w:ascii="Tahoma" w:hAnsi="Tahoma" w:cs="Tahoma"/>
                <w:b/>
                <w:sz w:val="21"/>
                <w:szCs w:val="21"/>
              </w:rPr>
              <w:t>:</w:t>
            </w:r>
            <w:r w:rsidRPr="00FB5DC8">
              <w:rPr>
                <w:rFonts w:ascii="Tahoma" w:hAnsi="Tahoma" w:cs="Tahoma"/>
                <w:sz w:val="21"/>
                <w:szCs w:val="21"/>
              </w:rPr>
              <w:br/>
              <w:t>Ha a vonatkozó információ elektronikusan elérhető, kérjük, adja meg a következő információkat:</w:t>
            </w:r>
          </w:p>
        </w:tc>
        <w:tc>
          <w:tcPr>
            <w:tcW w:w="4645" w:type="dxa"/>
          </w:tcPr>
          <w:p w14:paraId="5C6A0C58"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év: [……] árbevétel:[……][…]pénznem</w:t>
            </w:r>
            <w:r w:rsidRPr="00FB5DC8">
              <w:rPr>
                <w:rFonts w:ascii="Tahoma" w:hAnsi="Tahoma" w:cs="Tahoma"/>
                <w:sz w:val="21"/>
                <w:szCs w:val="21"/>
              </w:rPr>
              <w:br/>
              <w:t>év: [……] árbevétel:[……][…]pénznem</w:t>
            </w:r>
            <w:r w:rsidRPr="00FB5DC8">
              <w:rPr>
                <w:rFonts w:ascii="Tahoma" w:hAnsi="Tahoma" w:cs="Tahoma"/>
                <w:sz w:val="21"/>
                <w:szCs w:val="21"/>
              </w:rPr>
              <w:br/>
              <w:t>év: [……] árbevétel:[……][…]pénznem</w:t>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t>(évek száma, átlagos árbevétel): [……],[……][…]pénznem</w:t>
            </w:r>
          </w:p>
          <w:p w14:paraId="5C6A0C59"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br/>
              <w:t>(internetcím, a kibocsátó hatóság vagy testület, a dokumentáció pontos hivatkozási adatai): [……][……][……]</w:t>
            </w:r>
          </w:p>
        </w:tc>
      </w:tr>
      <w:tr w:rsidR="00CD3A49" w:rsidRPr="00FB5DC8" w14:paraId="5C6A0C5D" w14:textId="77777777" w:rsidTr="009B0E66">
        <w:tc>
          <w:tcPr>
            <w:tcW w:w="4644" w:type="dxa"/>
          </w:tcPr>
          <w:p w14:paraId="5C6A0C5B"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Pr>
          <w:p w14:paraId="5C6A0C5C"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w:t>
            </w:r>
          </w:p>
        </w:tc>
      </w:tr>
      <w:tr w:rsidR="00CD3A49" w:rsidRPr="00FB5DC8" w14:paraId="5C6A0C62" w14:textId="77777777" w:rsidTr="009B0E66">
        <w:tc>
          <w:tcPr>
            <w:tcW w:w="4644" w:type="dxa"/>
          </w:tcPr>
          <w:p w14:paraId="5C6A0C5E"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 xml:space="preserve">4) A vonatkozó hirdetményben vagy a közbeszerzési dokumentumokban meghatározott </w:t>
            </w:r>
            <w:r w:rsidRPr="00FB5DC8">
              <w:rPr>
                <w:rFonts w:ascii="Tahoma" w:hAnsi="Tahoma" w:cs="Tahoma"/>
                <w:b/>
                <w:sz w:val="21"/>
                <w:szCs w:val="21"/>
              </w:rPr>
              <w:t>pénzügyi mutatók</w:t>
            </w:r>
            <w:r w:rsidRPr="00FB5DC8">
              <w:rPr>
                <w:rStyle w:val="Lbjegyzet-hivatkozs"/>
                <w:rFonts w:ascii="Tahoma" w:hAnsi="Tahoma" w:cs="Tahoma"/>
                <w:b/>
                <w:sz w:val="21"/>
                <w:szCs w:val="21"/>
              </w:rPr>
              <w:footnoteReference w:id="46"/>
            </w:r>
            <w:r w:rsidRPr="00FB5DC8">
              <w:rPr>
                <w:rFonts w:ascii="Tahoma" w:hAnsi="Tahoma" w:cs="Tahoma"/>
                <w:sz w:val="21"/>
                <w:szCs w:val="21"/>
              </w:rPr>
              <w:t xml:space="preserve"> tekintetében a gazdasági szereplő kijelenti, </w:t>
            </w:r>
            <w:r w:rsidRPr="00FB5DC8">
              <w:rPr>
                <w:rFonts w:ascii="Tahoma" w:hAnsi="Tahoma" w:cs="Tahoma"/>
                <w:sz w:val="21"/>
                <w:szCs w:val="21"/>
              </w:rPr>
              <w:lastRenderedPageBreak/>
              <w:t>hogy az előírt mutató(k) tényleges értéke(i) a következő(k):</w:t>
            </w:r>
            <w:r w:rsidRPr="00FB5DC8">
              <w:rPr>
                <w:rFonts w:ascii="Tahoma" w:hAnsi="Tahoma" w:cs="Tahoma"/>
                <w:sz w:val="21"/>
                <w:szCs w:val="21"/>
              </w:rPr>
              <w:br/>
            </w:r>
          </w:p>
          <w:p w14:paraId="5C6A0C5F"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Ha a vonatkozó információ elektronikusan elérhető, kérjük, adja meg a következő információkat:</w:t>
            </w:r>
          </w:p>
        </w:tc>
        <w:tc>
          <w:tcPr>
            <w:tcW w:w="4645" w:type="dxa"/>
          </w:tcPr>
          <w:p w14:paraId="5C6A0C60"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lastRenderedPageBreak/>
              <w:t>(az előírt mutató azonosítása – x és y</w:t>
            </w:r>
            <w:r w:rsidRPr="00FB5DC8">
              <w:rPr>
                <w:rStyle w:val="Lbjegyzet-hivatkozs"/>
                <w:rFonts w:ascii="Tahoma" w:hAnsi="Tahoma" w:cs="Tahoma"/>
                <w:sz w:val="21"/>
                <w:szCs w:val="21"/>
              </w:rPr>
              <w:footnoteReference w:id="47"/>
            </w:r>
            <w:r w:rsidRPr="00FB5DC8">
              <w:rPr>
                <w:rFonts w:ascii="Tahoma" w:hAnsi="Tahoma" w:cs="Tahoma"/>
                <w:sz w:val="21"/>
                <w:szCs w:val="21"/>
              </w:rPr>
              <w:t xml:space="preserve"> aránya - és az érték):</w:t>
            </w:r>
            <w:r w:rsidRPr="00FB5DC8">
              <w:rPr>
                <w:rFonts w:ascii="Tahoma" w:hAnsi="Tahoma" w:cs="Tahoma"/>
                <w:sz w:val="21"/>
                <w:szCs w:val="21"/>
              </w:rPr>
              <w:br/>
              <w:t>[……], [……]</w:t>
            </w:r>
            <w:r w:rsidRPr="00FB5DC8">
              <w:rPr>
                <w:rStyle w:val="Lbjegyzet-hivatkozs"/>
                <w:rFonts w:ascii="Tahoma" w:hAnsi="Tahoma" w:cs="Tahoma"/>
                <w:sz w:val="21"/>
                <w:szCs w:val="21"/>
              </w:rPr>
              <w:footnoteReference w:id="48"/>
            </w:r>
            <w:r w:rsidRPr="00FB5DC8">
              <w:rPr>
                <w:rFonts w:ascii="Tahoma" w:hAnsi="Tahoma" w:cs="Tahoma"/>
                <w:sz w:val="21"/>
                <w:szCs w:val="21"/>
              </w:rPr>
              <w:br/>
            </w:r>
          </w:p>
          <w:p w14:paraId="5C6A0C61"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lastRenderedPageBreak/>
              <w:br/>
              <w:t>(internetcím, a kibocsátó hatóság vagy testület, a dokumentáció pontos hivatkozási adatai): [……][……][……]</w:t>
            </w:r>
          </w:p>
        </w:tc>
      </w:tr>
      <w:tr w:rsidR="00CD3A49" w:rsidRPr="00FB5DC8" w14:paraId="5C6A0C66" w14:textId="77777777" w:rsidTr="009B0E66">
        <w:tc>
          <w:tcPr>
            <w:tcW w:w="4644" w:type="dxa"/>
          </w:tcPr>
          <w:p w14:paraId="5C6A0C63"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lastRenderedPageBreak/>
              <w:t xml:space="preserve">5) </w:t>
            </w:r>
            <w:r w:rsidRPr="00FB5DC8">
              <w:rPr>
                <w:rFonts w:ascii="Tahoma" w:hAnsi="Tahoma" w:cs="Tahoma"/>
                <w:b/>
                <w:sz w:val="21"/>
                <w:szCs w:val="21"/>
              </w:rPr>
              <w:t>Szakmai felelősségbiztosításának</w:t>
            </w:r>
            <w:r w:rsidRPr="00FB5DC8">
              <w:rPr>
                <w:rFonts w:ascii="Tahoma" w:hAnsi="Tahoma" w:cs="Tahoma"/>
                <w:sz w:val="21"/>
                <w:szCs w:val="21"/>
              </w:rPr>
              <w:t xml:space="preserve"> biztosítási összege a következő:</w:t>
            </w:r>
            <w:r w:rsidRPr="00FB5DC8">
              <w:rPr>
                <w:rFonts w:ascii="Tahoma" w:hAnsi="Tahoma" w:cs="Tahoma"/>
                <w:sz w:val="21"/>
                <w:szCs w:val="21"/>
              </w:rPr>
              <w:br/>
              <w:t>Ha a vonatkozó információ elektronikusan elérhető, kérjük, adja meg a következő információkat:</w:t>
            </w:r>
          </w:p>
        </w:tc>
        <w:tc>
          <w:tcPr>
            <w:tcW w:w="4645" w:type="dxa"/>
          </w:tcPr>
          <w:p w14:paraId="5C6A0C64"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[……],[……][…]pénznem</w:t>
            </w:r>
          </w:p>
          <w:p w14:paraId="5C6A0C65"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br/>
              <w:t>(internetcím, a kibocsátó hatóság vagy testület, a dokumentáció pontos hivatkozási adatai): [……][……][……]</w:t>
            </w:r>
          </w:p>
        </w:tc>
      </w:tr>
      <w:tr w:rsidR="00CD3A49" w:rsidRPr="00FB5DC8" w14:paraId="5C6A0C69" w14:textId="77777777" w:rsidTr="009B0E66">
        <w:tc>
          <w:tcPr>
            <w:tcW w:w="4644" w:type="dxa"/>
          </w:tcPr>
          <w:p w14:paraId="5C6A0C67"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 xml:space="preserve">6) Az </w:t>
            </w:r>
            <w:r w:rsidRPr="00FB5DC8">
              <w:rPr>
                <w:rFonts w:ascii="Tahoma" w:hAnsi="Tahoma" w:cs="Tahoma"/>
                <w:b/>
                <w:sz w:val="21"/>
                <w:szCs w:val="21"/>
              </w:rPr>
              <w:t>esetleges</w:t>
            </w:r>
            <w:r w:rsidRPr="00FB5DC8">
              <w:rPr>
                <w:rFonts w:ascii="Tahoma" w:hAnsi="Tahoma" w:cs="Tahoma"/>
                <w:sz w:val="21"/>
                <w:szCs w:val="21"/>
              </w:rPr>
              <w:t xml:space="preserve"> </w:t>
            </w:r>
            <w:r w:rsidRPr="00FB5DC8">
              <w:rPr>
                <w:rFonts w:ascii="Tahoma" w:hAnsi="Tahoma" w:cs="Tahoma"/>
                <w:b/>
                <w:sz w:val="21"/>
                <w:szCs w:val="21"/>
              </w:rPr>
              <w:t>egyéb gazdasági vagy pénzügyi követelmények</w:t>
            </w:r>
            <w:r w:rsidRPr="00FB5DC8">
              <w:rPr>
                <w:rFonts w:ascii="Tahoma" w:hAnsi="Tahoma" w:cs="Tahoma"/>
                <w:sz w:val="21"/>
                <w:szCs w:val="21"/>
              </w:rPr>
              <w:t xml:space="preserve"> tekintetében, amelyeket a vonatkozó hirdetményben vagy a közbeszerzési dokumentumokban meghatároztak, a gazdasági szereplő kijelenti a következőket:</w:t>
            </w:r>
            <w:r w:rsidRPr="00FB5DC8">
              <w:rPr>
                <w:rFonts w:ascii="Tahoma" w:hAnsi="Tahoma" w:cs="Tahoma"/>
                <w:sz w:val="21"/>
                <w:szCs w:val="21"/>
              </w:rPr>
              <w:br/>
              <w:t xml:space="preserve">Ha a vonatkozó hirdetményben vagy a közbeszerzési dokumentumokban </w:t>
            </w:r>
            <w:r w:rsidRPr="00FB5DC8">
              <w:rPr>
                <w:rFonts w:ascii="Tahoma" w:hAnsi="Tahoma" w:cs="Tahoma"/>
                <w:b/>
                <w:sz w:val="21"/>
                <w:szCs w:val="21"/>
              </w:rPr>
              <w:t>esetlegesen</w:t>
            </w:r>
            <w:r w:rsidRPr="00FB5DC8">
              <w:rPr>
                <w:rFonts w:ascii="Tahoma" w:hAnsi="Tahoma" w:cs="Tahoma"/>
                <w:sz w:val="21"/>
                <w:szCs w:val="21"/>
              </w:rPr>
              <w:t xml:space="preserve"> meghatározott vonatkozó dokumentáció elektronikus formában rendelkezésre áll, kérjük, adja meg a következő információkat:</w:t>
            </w:r>
          </w:p>
        </w:tc>
        <w:tc>
          <w:tcPr>
            <w:tcW w:w="4645" w:type="dxa"/>
          </w:tcPr>
          <w:p w14:paraId="5C6A0C68"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w:t>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t>(internetcím, a kibocsátó hatóság vagy testület, a dokumentáció pontos hivatkozási adatai): [……][……][……]</w:t>
            </w:r>
          </w:p>
        </w:tc>
      </w:tr>
    </w:tbl>
    <w:p w14:paraId="5C6A0C6A" w14:textId="77777777" w:rsidR="00CD3A49" w:rsidRPr="00FB5DC8" w:rsidRDefault="00CD3A49" w:rsidP="00CD3A49">
      <w:pPr>
        <w:pStyle w:val="SectionTitle"/>
        <w:rPr>
          <w:rFonts w:ascii="Tahoma" w:hAnsi="Tahoma" w:cs="Tahoma"/>
          <w:sz w:val="21"/>
          <w:szCs w:val="21"/>
        </w:rPr>
      </w:pPr>
      <w:r w:rsidRPr="00FB5DC8">
        <w:rPr>
          <w:rFonts w:ascii="Tahoma" w:hAnsi="Tahoma" w:cs="Tahoma"/>
          <w:sz w:val="21"/>
          <w:szCs w:val="21"/>
        </w:rPr>
        <w:t>C: Technikai és szakmai alkalmasság</w:t>
      </w:r>
    </w:p>
    <w:p w14:paraId="5C6A0C6B" w14:textId="77777777" w:rsidR="00CD3A49" w:rsidRPr="00FB5DC8" w:rsidRDefault="00CD3A49" w:rsidP="00CD3A49">
      <w:pPr>
        <w:pBdr>
          <w:top w:val="single" w:sz="4" w:space="1" w:color="auto"/>
          <w:left w:val="single" w:sz="4" w:space="4" w:color="auto"/>
          <w:bottom w:val="single" w:sz="4" w:space="1" w:color="auto"/>
          <w:right w:val="single" w:sz="4" w:space="4" w:color="auto"/>
        </w:pBdr>
        <w:shd w:val="clear" w:color="auto" w:fill="BFBFBF"/>
        <w:jc w:val="both"/>
        <w:rPr>
          <w:rFonts w:ascii="Tahoma" w:hAnsi="Tahoma" w:cs="Tahoma"/>
          <w:b/>
          <w:sz w:val="21"/>
          <w:szCs w:val="21"/>
        </w:rPr>
      </w:pPr>
      <w:r w:rsidRPr="00FB5DC8">
        <w:rPr>
          <w:rFonts w:ascii="Tahoma" w:hAnsi="Tahoma" w:cs="Tahoma"/>
          <w:b/>
          <w:sz w:val="21"/>
          <w:szCs w:val="21"/>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2"/>
        <w:gridCol w:w="4628"/>
      </w:tblGrid>
      <w:tr w:rsidR="00CD3A49" w:rsidRPr="00FB5DC8" w14:paraId="5C6A0C6E" w14:textId="77777777" w:rsidTr="009B0E66">
        <w:tc>
          <w:tcPr>
            <w:tcW w:w="4644" w:type="dxa"/>
          </w:tcPr>
          <w:p w14:paraId="5C6A0C6C" w14:textId="77777777" w:rsidR="00CD3A49" w:rsidRPr="00FB5DC8" w:rsidRDefault="00CD3A49" w:rsidP="009B0E66">
            <w:pPr>
              <w:jc w:val="both"/>
              <w:rPr>
                <w:rFonts w:ascii="Tahoma" w:hAnsi="Tahoma" w:cs="Tahoma"/>
                <w:b/>
                <w:sz w:val="21"/>
                <w:szCs w:val="21"/>
              </w:rPr>
            </w:pPr>
            <w:r w:rsidRPr="00FB5DC8">
              <w:rPr>
                <w:rFonts w:ascii="Tahoma" w:hAnsi="Tahoma" w:cs="Tahoma"/>
                <w:b/>
                <w:sz w:val="21"/>
                <w:szCs w:val="21"/>
              </w:rPr>
              <w:t>Technikai és szakmai alkalmasság</w:t>
            </w:r>
          </w:p>
        </w:tc>
        <w:tc>
          <w:tcPr>
            <w:tcW w:w="4645" w:type="dxa"/>
          </w:tcPr>
          <w:p w14:paraId="5C6A0C6D" w14:textId="77777777" w:rsidR="00CD3A49" w:rsidRPr="00FB5DC8" w:rsidRDefault="00CD3A49" w:rsidP="009B0E66">
            <w:pPr>
              <w:jc w:val="both"/>
              <w:rPr>
                <w:rFonts w:ascii="Tahoma" w:hAnsi="Tahoma" w:cs="Tahoma"/>
                <w:b/>
                <w:sz w:val="21"/>
                <w:szCs w:val="21"/>
              </w:rPr>
            </w:pPr>
            <w:r w:rsidRPr="00FB5DC8">
              <w:rPr>
                <w:rFonts w:ascii="Tahoma" w:hAnsi="Tahoma" w:cs="Tahoma"/>
                <w:b/>
                <w:sz w:val="21"/>
                <w:szCs w:val="21"/>
              </w:rPr>
              <w:t>Válasz:</w:t>
            </w:r>
          </w:p>
        </w:tc>
      </w:tr>
      <w:tr w:rsidR="00CD3A49" w:rsidRPr="00FB5DC8" w14:paraId="5C6A0C72" w14:textId="77777777" w:rsidTr="009B0E66">
        <w:tc>
          <w:tcPr>
            <w:tcW w:w="4644" w:type="dxa"/>
          </w:tcPr>
          <w:p w14:paraId="5C6A0C6F"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 xml:space="preserve">1a) Csak </w:t>
            </w:r>
            <w:r w:rsidRPr="00FB5DC8">
              <w:rPr>
                <w:rFonts w:ascii="Tahoma" w:hAnsi="Tahoma" w:cs="Tahoma"/>
                <w:b/>
                <w:i/>
                <w:sz w:val="21"/>
                <w:szCs w:val="21"/>
              </w:rPr>
              <w:t>építési beruházásra vonatkozó közbeszerzési szerződések</w:t>
            </w:r>
            <w:r w:rsidRPr="00FB5DC8">
              <w:rPr>
                <w:rFonts w:ascii="Tahoma" w:hAnsi="Tahoma" w:cs="Tahoma"/>
                <w:b/>
                <w:sz w:val="21"/>
                <w:szCs w:val="21"/>
              </w:rPr>
              <w:t xml:space="preserve"> esetében</w:t>
            </w:r>
            <w:r w:rsidRPr="00FB5DC8">
              <w:rPr>
                <w:rFonts w:ascii="Tahoma" w:hAnsi="Tahoma" w:cs="Tahoma"/>
                <w:sz w:val="21"/>
                <w:szCs w:val="21"/>
                <w:highlight w:val="lightGray"/>
              </w:rPr>
              <w:t>:</w:t>
            </w:r>
            <w:r w:rsidRPr="00FB5DC8">
              <w:rPr>
                <w:rFonts w:ascii="Tahoma" w:hAnsi="Tahoma" w:cs="Tahoma"/>
                <w:sz w:val="21"/>
                <w:szCs w:val="21"/>
              </w:rPr>
              <w:br/>
              <w:t>A referencia-időszak folyamán</w:t>
            </w:r>
            <w:r w:rsidRPr="00FB5DC8">
              <w:rPr>
                <w:rStyle w:val="Lbjegyzet-hivatkozs"/>
                <w:rFonts w:ascii="Tahoma" w:hAnsi="Tahoma" w:cs="Tahoma"/>
                <w:sz w:val="21"/>
                <w:szCs w:val="21"/>
              </w:rPr>
              <w:footnoteReference w:id="49"/>
            </w:r>
            <w:r w:rsidRPr="00FB5DC8">
              <w:rPr>
                <w:rFonts w:ascii="Tahoma" w:hAnsi="Tahoma" w:cs="Tahoma"/>
                <w:sz w:val="21"/>
                <w:szCs w:val="21"/>
              </w:rPr>
              <w:t xml:space="preserve"> a gazdasági szereplő </w:t>
            </w:r>
            <w:r w:rsidRPr="00FB5DC8">
              <w:rPr>
                <w:rFonts w:ascii="Tahoma" w:hAnsi="Tahoma" w:cs="Tahoma"/>
                <w:b/>
                <w:sz w:val="21"/>
                <w:szCs w:val="21"/>
              </w:rPr>
              <w:t>a meghatározott típusú munkákból a következőket végezte</w:t>
            </w:r>
            <w:r w:rsidRPr="00FB5DC8">
              <w:rPr>
                <w:rFonts w:ascii="Tahoma" w:hAnsi="Tahoma" w:cs="Tahoma"/>
                <w:sz w:val="21"/>
                <w:szCs w:val="21"/>
              </w:rPr>
              <w:t xml:space="preserve">: </w:t>
            </w:r>
            <w:r w:rsidRPr="00FB5DC8">
              <w:rPr>
                <w:rFonts w:ascii="Tahoma" w:hAnsi="Tahoma" w:cs="Tahoma"/>
                <w:sz w:val="21"/>
                <w:szCs w:val="21"/>
              </w:rPr>
              <w:br/>
              <w:t xml:space="preserve">Ha a legfontosabb munkák megfelelő elvégzésére és eredményére vonatkozó dokumentáció elektronikus formában </w:t>
            </w:r>
            <w:r w:rsidRPr="00FB5DC8">
              <w:rPr>
                <w:rFonts w:ascii="Tahoma" w:hAnsi="Tahoma" w:cs="Tahoma"/>
                <w:sz w:val="21"/>
                <w:szCs w:val="21"/>
              </w:rPr>
              <w:lastRenderedPageBreak/>
              <w:t>rendelkezésre áll, kérjük, adja meg a következő információkat:</w:t>
            </w:r>
          </w:p>
        </w:tc>
        <w:tc>
          <w:tcPr>
            <w:tcW w:w="4645" w:type="dxa"/>
          </w:tcPr>
          <w:p w14:paraId="5C6A0C70"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lastRenderedPageBreak/>
              <w:t>Évek száma (ezt az időszakot a vonatkozó hirdetmény vagy a közbeszerzési dokumentumok határozzák meg): […]</w:t>
            </w:r>
            <w:r w:rsidRPr="00FB5DC8">
              <w:rPr>
                <w:rFonts w:ascii="Tahoma" w:hAnsi="Tahoma" w:cs="Tahoma"/>
                <w:sz w:val="21"/>
                <w:szCs w:val="21"/>
              </w:rPr>
              <w:br/>
              <w:t>Munkák:  […...]</w:t>
            </w:r>
          </w:p>
          <w:p w14:paraId="5C6A0C71"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br/>
              <w:t>(internetcím, a kibocsátó hatóság vagy testület, a dokumentáció pontos hivatkozási adatai): [……][……][……]</w:t>
            </w:r>
          </w:p>
        </w:tc>
      </w:tr>
      <w:tr w:rsidR="00CD3A49" w:rsidRPr="00FB5DC8" w14:paraId="5C6A0C80" w14:textId="77777777" w:rsidTr="009B0E66">
        <w:tc>
          <w:tcPr>
            <w:tcW w:w="4644" w:type="dxa"/>
          </w:tcPr>
          <w:p w14:paraId="5C6A0C73" w14:textId="77777777" w:rsidR="00CD3A49" w:rsidRPr="00FB5DC8" w:rsidRDefault="00CD3A49" w:rsidP="009B0E66">
            <w:pPr>
              <w:jc w:val="both"/>
              <w:rPr>
                <w:rFonts w:ascii="Tahoma" w:hAnsi="Tahoma" w:cs="Tahoma"/>
                <w:sz w:val="21"/>
                <w:szCs w:val="21"/>
                <w:shd w:val="clear" w:color="000000" w:fill="auto"/>
              </w:rPr>
            </w:pPr>
            <w:r w:rsidRPr="00FB5DC8">
              <w:rPr>
                <w:rFonts w:ascii="Tahoma" w:hAnsi="Tahoma" w:cs="Tahoma"/>
                <w:sz w:val="21"/>
                <w:szCs w:val="21"/>
              </w:rPr>
              <w:t xml:space="preserve">1b) Csak </w:t>
            </w:r>
            <w:r w:rsidRPr="00FB5DC8">
              <w:rPr>
                <w:rFonts w:ascii="Tahoma" w:hAnsi="Tahoma" w:cs="Tahoma"/>
                <w:b/>
                <w:i/>
                <w:sz w:val="21"/>
                <w:szCs w:val="21"/>
              </w:rPr>
              <w:t>árubeszerzésre és szolgáltatásnyújtásra irányuló közbeszerzési szerződések</w:t>
            </w:r>
            <w:r w:rsidRPr="00FB5DC8">
              <w:rPr>
                <w:rFonts w:ascii="Tahoma" w:hAnsi="Tahoma" w:cs="Tahoma"/>
                <w:sz w:val="21"/>
                <w:szCs w:val="21"/>
              </w:rPr>
              <w:t xml:space="preserve"> esetében:</w:t>
            </w:r>
            <w:r w:rsidRPr="00FB5DC8">
              <w:rPr>
                <w:rFonts w:ascii="Tahoma" w:hAnsi="Tahoma" w:cs="Tahoma"/>
                <w:sz w:val="21"/>
                <w:szCs w:val="21"/>
              </w:rPr>
              <w:br/>
              <w:t>A referencia-időszak folyamán</w:t>
            </w:r>
            <w:r w:rsidRPr="00FB5DC8">
              <w:rPr>
                <w:rStyle w:val="Lbjegyzet-hivatkozs"/>
                <w:rFonts w:ascii="Tahoma" w:hAnsi="Tahoma" w:cs="Tahoma"/>
                <w:sz w:val="21"/>
                <w:szCs w:val="21"/>
              </w:rPr>
              <w:footnoteReference w:id="50"/>
            </w:r>
            <w:r w:rsidRPr="00FB5DC8">
              <w:rPr>
                <w:rFonts w:ascii="Tahoma" w:hAnsi="Tahoma" w:cs="Tahoma"/>
                <w:sz w:val="21"/>
                <w:szCs w:val="21"/>
              </w:rPr>
              <w:t xml:space="preserve"> a gazdasági szereplő </w:t>
            </w:r>
            <w:r w:rsidRPr="00FB5DC8">
              <w:rPr>
                <w:rFonts w:ascii="Tahoma" w:hAnsi="Tahoma" w:cs="Tahoma"/>
                <w:b/>
                <w:sz w:val="21"/>
                <w:szCs w:val="21"/>
              </w:rPr>
              <w:t xml:space="preserve">a meghatározott típusokon belül a következő főbb szállításokat végezte, vagy a következő főbb szolgáltatásokat nyújtotta: </w:t>
            </w:r>
            <w:r w:rsidRPr="00FB5DC8">
              <w:rPr>
                <w:rFonts w:ascii="Tahoma" w:hAnsi="Tahoma" w:cs="Tahoma"/>
                <w:sz w:val="21"/>
                <w:szCs w:val="21"/>
              </w:rPr>
              <w:t>A lista elkészítésekor kérjük, tüntesse fel az összegeket, a dátumokat és a közületi vagy magánmegrendelőket</w:t>
            </w:r>
            <w:r w:rsidRPr="00FB5DC8">
              <w:rPr>
                <w:rStyle w:val="Lbjegyzet-hivatkozs"/>
                <w:rFonts w:ascii="Tahoma" w:hAnsi="Tahoma" w:cs="Tahoma"/>
                <w:sz w:val="21"/>
                <w:szCs w:val="21"/>
              </w:rPr>
              <w:footnoteReference w:id="51"/>
            </w:r>
            <w:r w:rsidRPr="00FB5DC8">
              <w:rPr>
                <w:rFonts w:ascii="Tahoma" w:hAnsi="Tahoma" w:cs="Tahoma"/>
                <w:sz w:val="21"/>
                <w:szCs w:val="21"/>
              </w:rPr>
              <w:t>:</w:t>
            </w:r>
          </w:p>
        </w:tc>
        <w:tc>
          <w:tcPr>
            <w:tcW w:w="4645" w:type="dxa"/>
          </w:tcPr>
          <w:p w14:paraId="5C6A0C74"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b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052"/>
              <w:gridCol w:w="1025"/>
              <w:gridCol w:w="1415"/>
            </w:tblGrid>
            <w:tr w:rsidR="00CD3A49" w:rsidRPr="00FB5DC8" w14:paraId="5C6A0C79" w14:textId="77777777" w:rsidTr="009B0E66">
              <w:tc>
                <w:tcPr>
                  <w:tcW w:w="1336" w:type="dxa"/>
                  <w:tcBorders>
                    <w:top w:val="single" w:sz="4" w:space="0" w:color="auto"/>
                    <w:left w:val="single" w:sz="4" w:space="0" w:color="auto"/>
                    <w:bottom w:val="single" w:sz="4" w:space="0" w:color="auto"/>
                    <w:right w:val="single" w:sz="4" w:space="0" w:color="auto"/>
                  </w:tcBorders>
                </w:tcPr>
                <w:p w14:paraId="5C6A0C75"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Leírás</w:t>
                  </w:r>
                </w:p>
              </w:tc>
              <w:tc>
                <w:tcPr>
                  <w:tcW w:w="936" w:type="dxa"/>
                  <w:tcBorders>
                    <w:top w:val="single" w:sz="4" w:space="0" w:color="auto"/>
                    <w:left w:val="single" w:sz="4" w:space="0" w:color="auto"/>
                    <w:bottom w:val="single" w:sz="4" w:space="0" w:color="auto"/>
                    <w:right w:val="single" w:sz="4" w:space="0" w:color="auto"/>
                  </w:tcBorders>
                </w:tcPr>
                <w:p w14:paraId="5C6A0C76"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összegek</w:t>
                  </w:r>
                </w:p>
              </w:tc>
              <w:tc>
                <w:tcPr>
                  <w:tcW w:w="724" w:type="dxa"/>
                  <w:tcBorders>
                    <w:top w:val="single" w:sz="4" w:space="0" w:color="auto"/>
                    <w:left w:val="single" w:sz="4" w:space="0" w:color="auto"/>
                    <w:bottom w:val="single" w:sz="4" w:space="0" w:color="auto"/>
                    <w:right w:val="single" w:sz="4" w:space="0" w:color="auto"/>
                  </w:tcBorders>
                </w:tcPr>
                <w:p w14:paraId="5C6A0C77"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dátumok</w:t>
                  </w:r>
                </w:p>
              </w:tc>
              <w:tc>
                <w:tcPr>
                  <w:tcW w:w="1149" w:type="dxa"/>
                  <w:tcBorders>
                    <w:top w:val="single" w:sz="4" w:space="0" w:color="auto"/>
                    <w:left w:val="single" w:sz="4" w:space="0" w:color="auto"/>
                    <w:bottom w:val="single" w:sz="4" w:space="0" w:color="auto"/>
                    <w:right w:val="single" w:sz="4" w:space="0" w:color="auto"/>
                  </w:tcBorders>
                </w:tcPr>
                <w:p w14:paraId="5C6A0C78"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megrendelők</w:t>
                  </w:r>
                </w:p>
              </w:tc>
            </w:tr>
            <w:tr w:rsidR="00CD3A49" w:rsidRPr="00FB5DC8" w14:paraId="5C6A0C7E" w14:textId="77777777" w:rsidTr="009B0E66">
              <w:tc>
                <w:tcPr>
                  <w:tcW w:w="1336" w:type="dxa"/>
                  <w:tcBorders>
                    <w:top w:val="single" w:sz="4" w:space="0" w:color="auto"/>
                    <w:left w:val="single" w:sz="4" w:space="0" w:color="auto"/>
                    <w:bottom w:val="single" w:sz="4" w:space="0" w:color="auto"/>
                    <w:right w:val="single" w:sz="4" w:space="0" w:color="auto"/>
                  </w:tcBorders>
                </w:tcPr>
                <w:p w14:paraId="5C6A0C7A" w14:textId="77777777" w:rsidR="00CD3A49" w:rsidRPr="00FB5DC8" w:rsidRDefault="00CD3A49" w:rsidP="009B0E66">
                  <w:pPr>
                    <w:jc w:val="both"/>
                    <w:rPr>
                      <w:rFonts w:ascii="Tahoma" w:hAnsi="Tahoma" w:cs="Tahoma"/>
                      <w:sz w:val="21"/>
                      <w:szCs w:val="21"/>
                    </w:rPr>
                  </w:pPr>
                </w:p>
              </w:tc>
              <w:tc>
                <w:tcPr>
                  <w:tcW w:w="936" w:type="dxa"/>
                  <w:tcBorders>
                    <w:top w:val="single" w:sz="4" w:space="0" w:color="auto"/>
                    <w:left w:val="single" w:sz="4" w:space="0" w:color="auto"/>
                    <w:bottom w:val="single" w:sz="4" w:space="0" w:color="auto"/>
                    <w:right w:val="single" w:sz="4" w:space="0" w:color="auto"/>
                  </w:tcBorders>
                </w:tcPr>
                <w:p w14:paraId="5C6A0C7B" w14:textId="77777777" w:rsidR="00CD3A49" w:rsidRPr="00FB5DC8" w:rsidRDefault="00CD3A49" w:rsidP="009B0E66">
                  <w:pPr>
                    <w:jc w:val="both"/>
                    <w:rPr>
                      <w:rFonts w:ascii="Tahoma" w:hAnsi="Tahoma" w:cs="Tahoma"/>
                      <w:sz w:val="21"/>
                      <w:szCs w:val="21"/>
                    </w:rPr>
                  </w:pPr>
                </w:p>
              </w:tc>
              <w:tc>
                <w:tcPr>
                  <w:tcW w:w="724" w:type="dxa"/>
                  <w:tcBorders>
                    <w:top w:val="single" w:sz="4" w:space="0" w:color="auto"/>
                    <w:left w:val="single" w:sz="4" w:space="0" w:color="auto"/>
                    <w:bottom w:val="single" w:sz="4" w:space="0" w:color="auto"/>
                    <w:right w:val="single" w:sz="4" w:space="0" w:color="auto"/>
                  </w:tcBorders>
                </w:tcPr>
                <w:p w14:paraId="5C6A0C7C" w14:textId="77777777" w:rsidR="00CD3A49" w:rsidRPr="00FB5DC8" w:rsidRDefault="00CD3A49" w:rsidP="009B0E66">
                  <w:pPr>
                    <w:jc w:val="both"/>
                    <w:rPr>
                      <w:rFonts w:ascii="Tahoma" w:hAnsi="Tahoma" w:cs="Tahoma"/>
                      <w:sz w:val="21"/>
                      <w:szCs w:val="21"/>
                    </w:rPr>
                  </w:pPr>
                </w:p>
              </w:tc>
              <w:tc>
                <w:tcPr>
                  <w:tcW w:w="1149" w:type="dxa"/>
                  <w:tcBorders>
                    <w:top w:val="single" w:sz="4" w:space="0" w:color="auto"/>
                    <w:left w:val="single" w:sz="4" w:space="0" w:color="auto"/>
                    <w:bottom w:val="single" w:sz="4" w:space="0" w:color="auto"/>
                    <w:right w:val="single" w:sz="4" w:space="0" w:color="auto"/>
                  </w:tcBorders>
                </w:tcPr>
                <w:p w14:paraId="5C6A0C7D" w14:textId="77777777" w:rsidR="00CD3A49" w:rsidRPr="00FB5DC8" w:rsidRDefault="00CD3A49" w:rsidP="009B0E66">
                  <w:pPr>
                    <w:jc w:val="both"/>
                    <w:rPr>
                      <w:rFonts w:ascii="Tahoma" w:hAnsi="Tahoma" w:cs="Tahoma"/>
                      <w:sz w:val="21"/>
                      <w:szCs w:val="21"/>
                    </w:rPr>
                  </w:pPr>
                </w:p>
              </w:tc>
            </w:tr>
          </w:tbl>
          <w:p w14:paraId="5C6A0C7F" w14:textId="77777777" w:rsidR="00CD3A49" w:rsidRPr="00FB5DC8" w:rsidRDefault="00CD3A49" w:rsidP="009B0E66">
            <w:pPr>
              <w:jc w:val="both"/>
              <w:rPr>
                <w:rFonts w:ascii="Tahoma" w:hAnsi="Tahoma" w:cs="Tahoma"/>
                <w:sz w:val="21"/>
                <w:szCs w:val="21"/>
              </w:rPr>
            </w:pPr>
          </w:p>
        </w:tc>
      </w:tr>
      <w:tr w:rsidR="00CD3A49" w:rsidRPr="00FB5DC8" w14:paraId="5C6A0C83" w14:textId="77777777" w:rsidTr="009B0E66">
        <w:tc>
          <w:tcPr>
            <w:tcW w:w="4644" w:type="dxa"/>
          </w:tcPr>
          <w:p w14:paraId="5C6A0C81" w14:textId="77777777" w:rsidR="00CD3A49" w:rsidRPr="00FB5DC8" w:rsidRDefault="00CD3A49" w:rsidP="009B0E66">
            <w:pPr>
              <w:jc w:val="both"/>
              <w:rPr>
                <w:rFonts w:ascii="Tahoma" w:hAnsi="Tahoma" w:cs="Tahoma"/>
                <w:sz w:val="21"/>
                <w:szCs w:val="21"/>
                <w:shd w:val="clear" w:color="000000" w:fill="auto"/>
              </w:rPr>
            </w:pPr>
            <w:r w:rsidRPr="00FB5DC8">
              <w:rPr>
                <w:rFonts w:ascii="Tahoma" w:hAnsi="Tahoma" w:cs="Tahoma"/>
                <w:sz w:val="21"/>
                <w:szCs w:val="21"/>
              </w:rPr>
              <w:t xml:space="preserve">2) A gazdasági szereplő a következő </w:t>
            </w:r>
            <w:r w:rsidRPr="00FB5DC8">
              <w:rPr>
                <w:rFonts w:ascii="Tahoma" w:hAnsi="Tahoma" w:cs="Tahoma"/>
                <w:b/>
                <w:sz w:val="21"/>
                <w:szCs w:val="21"/>
              </w:rPr>
              <w:t>szakembereket vagy műszaki szervezeteket</w:t>
            </w:r>
            <w:r w:rsidRPr="00FB5DC8">
              <w:rPr>
                <w:rStyle w:val="Lbjegyzet-hivatkozs"/>
                <w:rFonts w:ascii="Tahoma" w:hAnsi="Tahoma" w:cs="Tahoma"/>
                <w:b/>
                <w:sz w:val="21"/>
                <w:szCs w:val="21"/>
              </w:rPr>
              <w:footnoteReference w:id="52"/>
            </w:r>
            <w:r w:rsidRPr="00FB5DC8">
              <w:rPr>
                <w:rFonts w:ascii="Tahoma" w:hAnsi="Tahoma" w:cs="Tahoma"/>
                <w:sz w:val="21"/>
                <w:szCs w:val="21"/>
              </w:rPr>
              <w:t xml:space="preserve"> veheti igénybe, különös tekintettel a minőség-ellenőrzésért felelős szakemberekre vagy szervezetekre:</w:t>
            </w:r>
            <w:r w:rsidRPr="00FB5DC8">
              <w:rPr>
                <w:rFonts w:ascii="Tahoma" w:hAnsi="Tahoma" w:cs="Tahoma"/>
                <w:sz w:val="21"/>
                <w:szCs w:val="21"/>
              </w:rPr>
              <w:br/>
              <w:t>Építési beruházásra vonatkozó közbeszerzési szerződések esetében a gazdasági szereplő a következő szakembereket vagy műszaki szervezeteket veheti igénybe a munka elvégzéséhez:</w:t>
            </w:r>
          </w:p>
        </w:tc>
        <w:tc>
          <w:tcPr>
            <w:tcW w:w="4645" w:type="dxa"/>
          </w:tcPr>
          <w:p w14:paraId="5C6A0C82"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w:t>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t>[……]</w:t>
            </w:r>
          </w:p>
        </w:tc>
      </w:tr>
      <w:tr w:rsidR="00CD3A49" w:rsidRPr="00FB5DC8" w14:paraId="5C6A0C86" w14:textId="77777777" w:rsidTr="009B0E66">
        <w:tc>
          <w:tcPr>
            <w:tcW w:w="4644" w:type="dxa"/>
          </w:tcPr>
          <w:p w14:paraId="5C6A0C84"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 xml:space="preserve">3) A gazdasági szereplő </w:t>
            </w:r>
            <w:r w:rsidRPr="00FB5DC8">
              <w:rPr>
                <w:rFonts w:ascii="Tahoma" w:hAnsi="Tahoma" w:cs="Tahoma"/>
                <w:b/>
                <w:sz w:val="21"/>
                <w:szCs w:val="21"/>
              </w:rPr>
              <w:t>a minőség biztosítása érdekében</w:t>
            </w:r>
            <w:r w:rsidRPr="00FB5DC8">
              <w:rPr>
                <w:rFonts w:ascii="Tahoma" w:hAnsi="Tahoma" w:cs="Tahoma"/>
                <w:sz w:val="21"/>
                <w:szCs w:val="21"/>
              </w:rPr>
              <w:t xml:space="preserve"> a következő </w:t>
            </w:r>
            <w:r w:rsidRPr="00FB5DC8">
              <w:rPr>
                <w:rFonts w:ascii="Tahoma" w:hAnsi="Tahoma" w:cs="Tahoma"/>
                <w:b/>
                <w:sz w:val="21"/>
                <w:szCs w:val="21"/>
              </w:rPr>
              <w:t>műszaki hátteret</w:t>
            </w:r>
            <w:r w:rsidRPr="00FB5DC8">
              <w:rPr>
                <w:rFonts w:ascii="Tahoma" w:hAnsi="Tahoma" w:cs="Tahoma"/>
                <w:sz w:val="21"/>
                <w:szCs w:val="21"/>
              </w:rPr>
              <w:t xml:space="preserve"> veszi igénybe, valamint </w:t>
            </w:r>
            <w:r w:rsidRPr="00FB5DC8">
              <w:rPr>
                <w:rFonts w:ascii="Tahoma" w:hAnsi="Tahoma" w:cs="Tahoma"/>
                <w:b/>
                <w:sz w:val="21"/>
                <w:szCs w:val="21"/>
              </w:rPr>
              <w:t>tanulmányi és kutatási létesítményei</w:t>
            </w:r>
            <w:r w:rsidRPr="00FB5DC8">
              <w:rPr>
                <w:rFonts w:ascii="Tahoma" w:hAnsi="Tahoma" w:cs="Tahoma"/>
                <w:sz w:val="21"/>
                <w:szCs w:val="21"/>
              </w:rPr>
              <w:t xml:space="preserve"> a következők: </w:t>
            </w:r>
          </w:p>
        </w:tc>
        <w:tc>
          <w:tcPr>
            <w:tcW w:w="4645" w:type="dxa"/>
          </w:tcPr>
          <w:p w14:paraId="5C6A0C85"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w:t>
            </w:r>
          </w:p>
        </w:tc>
      </w:tr>
      <w:tr w:rsidR="00CD3A49" w:rsidRPr="00FB5DC8" w14:paraId="5C6A0C89" w14:textId="77777777" w:rsidTr="009B0E66">
        <w:tc>
          <w:tcPr>
            <w:tcW w:w="4644" w:type="dxa"/>
          </w:tcPr>
          <w:p w14:paraId="5C6A0C87"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 xml:space="preserve">4) A gazdasági szereplő a következő </w:t>
            </w:r>
            <w:r w:rsidRPr="00FB5DC8">
              <w:rPr>
                <w:rFonts w:ascii="Tahoma" w:hAnsi="Tahoma" w:cs="Tahoma"/>
                <w:b/>
                <w:sz w:val="21"/>
                <w:szCs w:val="21"/>
              </w:rPr>
              <w:t>ellátásilánc-irányítási</w:t>
            </w:r>
            <w:r w:rsidRPr="00FB5DC8">
              <w:rPr>
                <w:rFonts w:ascii="Tahoma" w:hAnsi="Tahoma" w:cs="Tahoma"/>
                <w:sz w:val="21"/>
                <w:szCs w:val="21"/>
              </w:rPr>
              <w:t xml:space="preserve"> és ellenőrzési rendszereket tudja alkalmazni a szerződés teljesítése során:</w:t>
            </w:r>
          </w:p>
        </w:tc>
        <w:tc>
          <w:tcPr>
            <w:tcW w:w="4645" w:type="dxa"/>
          </w:tcPr>
          <w:p w14:paraId="5C6A0C88"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w:t>
            </w:r>
          </w:p>
        </w:tc>
      </w:tr>
      <w:tr w:rsidR="00CD3A49" w:rsidRPr="00FB5DC8" w14:paraId="5C6A0C8C" w14:textId="77777777" w:rsidTr="009B0E66">
        <w:tc>
          <w:tcPr>
            <w:tcW w:w="4644" w:type="dxa"/>
          </w:tcPr>
          <w:p w14:paraId="5C6A0C8A" w14:textId="77777777" w:rsidR="00CD3A49" w:rsidRPr="00FB5DC8" w:rsidRDefault="00CD3A49" w:rsidP="009B0E66">
            <w:pPr>
              <w:jc w:val="both"/>
              <w:rPr>
                <w:rFonts w:ascii="Tahoma" w:hAnsi="Tahoma" w:cs="Tahoma"/>
                <w:sz w:val="21"/>
                <w:szCs w:val="21"/>
              </w:rPr>
            </w:pPr>
            <w:r w:rsidRPr="00FB5DC8">
              <w:rPr>
                <w:rFonts w:ascii="Tahoma" w:hAnsi="Tahoma" w:cs="Tahoma"/>
                <w:b/>
                <w:sz w:val="21"/>
                <w:szCs w:val="21"/>
              </w:rPr>
              <w:t>5) Összetett leszállítandó termékek vagy teljesítendő szolgáltatások, vagy – rendkívüli esetben – különleges célra szolgáló termékek vagy szolgáltatások esetében:</w:t>
            </w:r>
            <w:r w:rsidRPr="00FB5DC8">
              <w:rPr>
                <w:rFonts w:ascii="Tahoma" w:hAnsi="Tahoma" w:cs="Tahoma"/>
                <w:sz w:val="21"/>
                <w:szCs w:val="21"/>
              </w:rPr>
              <w:br/>
              <w:t xml:space="preserve">A gazdasági szereplő lehetővé teszi </w:t>
            </w:r>
            <w:r w:rsidRPr="00FB5DC8">
              <w:rPr>
                <w:rFonts w:ascii="Tahoma" w:hAnsi="Tahoma" w:cs="Tahoma"/>
                <w:b/>
                <w:sz w:val="21"/>
                <w:szCs w:val="21"/>
              </w:rPr>
              <w:t>termelési vagy műszaki kapacitásaira</w:t>
            </w:r>
            <w:r w:rsidRPr="00FB5DC8">
              <w:rPr>
                <w:rFonts w:ascii="Tahoma" w:hAnsi="Tahoma" w:cs="Tahoma"/>
                <w:sz w:val="21"/>
                <w:szCs w:val="21"/>
              </w:rPr>
              <w:t xml:space="preserve">, </w:t>
            </w:r>
            <w:r w:rsidRPr="00FB5DC8">
              <w:rPr>
                <w:rFonts w:ascii="Tahoma" w:hAnsi="Tahoma" w:cs="Tahoma"/>
                <w:sz w:val="21"/>
                <w:szCs w:val="21"/>
              </w:rPr>
              <w:lastRenderedPageBreak/>
              <w:t xml:space="preserve">és amennyiben szükséges, a rendelkezésére álló </w:t>
            </w:r>
            <w:r w:rsidRPr="00FB5DC8">
              <w:rPr>
                <w:rFonts w:ascii="Tahoma" w:hAnsi="Tahoma" w:cs="Tahoma"/>
                <w:b/>
                <w:sz w:val="21"/>
                <w:szCs w:val="21"/>
              </w:rPr>
              <w:t>tanulmányi és kutatási eszközökre</w:t>
            </w:r>
            <w:r w:rsidRPr="00FB5DC8">
              <w:rPr>
                <w:rFonts w:ascii="Tahoma" w:hAnsi="Tahoma" w:cs="Tahoma"/>
                <w:sz w:val="21"/>
                <w:szCs w:val="21"/>
              </w:rPr>
              <w:t xml:space="preserve"> és </w:t>
            </w:r>
            <w:r w:rsidRPr="00FB5DC8">
              <w:rPr>
                <w:rFonts w:ascii="Tahoma" w:hAnsi="Tahoma" w:cs="Tahoma"/>
                <w:b/>
                <w:sz w:val="21"/>
                <w:szCs w:val="21"/>
              </w:rPr>
              <w:t>minőségellenőrzési intézkedéseire</w:t>
            </w:r>
            <w:r w:rsidRPr="00FB5DC8">
              <w:rPr>
                <w:rFonts w:ascii="Tahoma" w:hAnsi="Tahoma" w:cs="Tahoma"/>
                <w:sz w:val="21"/>
                <w:szCs w:val="21"/>
              </w:rPr>
              <w:t xml:space="preserve"> vonatkozó </w:t>
            </w:r>
            <w:r w:rsidRPr="00FB5DC8">
              <w:rPr>
                <w:rFonts w:ascii="Tahoma" w:hAnsi="Tahoma" w:cs="Tahoma"/>
                <w:b/>
                <w:sz w:val="21"/>
                <w:szCs w:val="21"/>
              </w:rPr>
              <w:t>vizsgálatok</w:t>
            </w:r>
            <w:r w:rsidRPr="00FB5DC8">
              <w:rPr>
                <w:rStyle w:val="Lbjegyzet-hivatkozs"/>
                <w:rFonts w:ascii="Tahoma" w:hAnsi="Tahoma" w:cs="Tahoma"/>
                <w:b/>
                <w:sz w:val="21"/>
                <w:szCs w:val="21"/>
              </w:rPr>
              <w:footnoteReference w:id="53"/>
            </w:r>
            <w:r w:rsidRPr="00FB5DC8">
              <w:rPr>
                <w:rFonts w:ascii="Tahoma" w:hAnsi="Tahoma" w:cs="Tahoma"/>
                <w:sz w:val="21"/>
                <w:szCs w:val="21"/>
              </w:rPr>
              <w:t xml:space="preserve"> elvégzését.</w:t>
            </w:r>
          </w:p>
        </w:tc>
        <w:tc>
          <w:tcPr>
            <w:tcW w:w="4645" w:type="dxa"/>
          </w:tcPr>
          <w:p w14:paraId="5C6A0C8B"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lastRenderedPageBreak/>
              <w:br/>
            </w:r>
            <w:r w:rsidRPr="00FB5DC8">
              <w:rPr>
                <w:rFonts w:ascii="Tahoma" w:hAnsi="Tahoma" w:cs="Tahoma"/>
                <w:sz w:val="21"/>
                <w:szCs w:val="21"/>
              </w:rPr>
              <w:br/>
            </w:r>
            <w:r w:rsidRPr="00FB5DC8">
              <w:rPr>
                <w:rFonts w:ascii="Tahoma" w:hAnsi="Tahoma" w:cs="Tahoma"/>
                <w:sz w:val="21"/>
                <w:szCs w:val="21"/>
              </w:rPr>
              <w:br/>
              <w:t>[] Igen [] Nem</w:t>
            </w:r>
          </w:p>
        </w:tc>
      </w:tr>
      <w:tr w:rsidR="00CD3A49" w:rsidRPr="00FB5DC8" w14:paraId="5C6A0C8F" w14:textId="77777777" w:rsidTr="009B0E66">
        <w:tc>
          <w:tcPr>
            <w:tcW w:w="4644" w:type="dxa"/>
          </w:tcPr>
          <w:p w14:paraId="5C6A0C8D" w14:textId="77777777" w:rsidR="00CD3A49" w:rsidRPr="00FB5DC8" w:rsidRDefault="00CD3A49" w:rsidP="009B0E66">
            <w:pPr>
              <w:jc w:val="both"/>
              <w:rPr>
                <w:rFonts w:ascii="Tahoma" w:hAnsi="Tahoma" w:cs="Tahoma"/>
                <w:b/>
                <w:sz w:val="21"/>
                <w:szCs w:val="21"/>
                <w:shd w:val="clear" w:color="000000" w:fill="auto"/>
              </w:rPr>
            </w:pPr>
            <w:r w:rsidRPr="00FB5DC8">
              <w:rPr>
                <w:rFonts w:ascii="Tahoma" w:hAnsi="Tahoma" w:cs="Tahoma"/>
                <w:sz w:val="21"/>
                <w:szCs w:val="21"/>
              </w:rPr>
              <w:t xml:space="preserve">6) A következő </w:t>
            </w:r>
            <w:r w:rsidRPr="00FB5DC8">
              <w:rPr>
                <w:rFonts w:ascii="Tahoma" w:hAnsi="Tahoma" w:cs="Tahoma"/>
                <w:b/>
                <w:sz w:val="21"/>
                <w:szCs w:val="21"/>
              </w:rPr>
              <w:t>iskolai végzettséggel és szakképzettséggel</w:t>
            </w:r>
            <w:r w:rsidRPr="00FB5DC8">
              <w:rPr>
                <w:rFonts w:ascii="Tahoma" w:hAnsi="Tahoma" w:cs="Tahoma"/>
                <w:sz w:val="21"/>
                <w:szCs w:val="21"/>
              </w:rPr>
              <w:t xml:space="preserve"> rendelkeznek:</w:t>
            </w:r>
            <w:r w:rsidRPr="00FB5DC8">
              <w:rPr>
                <w:rFonts w:ascii="Tahoma" w:hAnsi="Tahoma" w:cs="Tahoma"/>
                <w:sz w:val="21"/>
                <w:szCs w:val="21"/>
              </w:rPr>
              <w:br/>
              <w:t>a) A szolgáltató vagy maga a vállalkozó,</w:t>
            </w:r>
            <w:r w:rsidRPr="00FB5DC8">
              <w:rPr>
                <w:rFonts w:ascii="Tahoma" w:hAnsi="Tahoma" w:cs="Tahoma"/>
                <w:sz w:val="21"/>
                <w:szCs w:val="21"/>
              </w:rPr>
              <w:br/>
            </w:r>
            <w:r w:rsidRPr="00FB5DC8">
              <w:rPr>
                <w:rFonts w:ascii="Tahoma" w:hAnsi="Tahoma" w:cs="Tahoma"/>
                <w:i/>
                <w:sz w:val="21"/>
                <w:szCs w:val="21"/>
              </w:rPr>
              <w:t>és/vagy</w:t>
            </w:r>
            <w:r w:rsidRPr="00FB5DC8">
              <w:rPr>
                <w:rFonts w:ascii="Tahoma" w:hAnsi="Tahoma" w:cs="Tahoma"/>
                <w:sz w:val="21"/>
                <w:szCs w:val="21"/>
              </w:rPr>
              <w:t xml:space="preserve"> (a vonatkozó hirdetményben vagy a közbeszerzési dokumentumokban foglalt követelményektől függően)</w:t>
            </w:r>
            <w:r w:rsidRPr="00FB5DC8">
              <w:rPr>
                <w:rFonts w:ascii="Tahoma" w:hAnsi="Tahoma" w:cs="Tahoma"/>
                <w:sz w:val="21"/>
                <w:szCs w:val="21"/>
              </w:rPr>
              <w:br/>
              <w:t>b) Annak vezetői személyzete:</w:t>
            </w:r>
          </w:p>
        </w:tc>
        <w:tc>
          <w:tcPr>
            <w:tcW w:w="4645" w:type="dxa"/>
          </w:tcPr>
          <w:p w14:paraId="5C6A0C8E"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br/>
            </w:r>
            <w:r w:rsidRPr="00FB5DC8">
              <w:rPr>
                <w:rFonts w:ascii="Tahoma" w:hAnsi="Tahoma" w:cs="Tahoma"/>
                <w:sz w:val="21"/>
                <w:szCs w:val="21"/>
              </w:rPr>
              <w:br/>
              <w:t>a) [……]</w:t>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t>b) [……]</w:t>
            </w:r>
          </w:p>
        </w:tc>
      </w:tr>
      <w:tr w:rsidR="00CD3A49" w:rsidRPr="00FB5DC8" w14:paraId="5C6A0C92" w14:textId="77777777" w:rsidTr="009B0E66">
        <w:tc>
          <w:tcPr>
            <w:tcW w:w="4644" w:type="dxa"/>
          </w:tcPr>
          <w:p w14:paraId="5C6A0C90"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 xml:space="preserve">7) A gazdasági szereplő a következő </w:t>
            </w:r>
            <w:r w:rsidRPr="00FB5DC8">
              <w:rPr>
                <w:rFonts w:ascii="Tahoma" w:hAnsi="Tahoma" w:cs="Tahoma"/>
                <w:b/>
                <w:sz w:val="21"/>
                <w:szCs w:val="21"/>
              </w:rPr>
              <w:t>környezetvédelmi intézkedéseket</w:t>
            </w:r>
            <w:r w:rsidRPr="00FB5DC8">
              <w:rPr>
                <w:rFonts w:ascii="Tahoma" w:hAnsi="Tahoma" w:cs="Tahoma"/>
                <w:sz w:val="21"/>
                <w:szCs w:val="21"/>
              </w:rPr>
              <w:t xml:space="preserve"> tudja alkalmazni a szerződés teljesítése során:</w:t>
            </w:r>
          </w:p>
        </w:tc>
        <w:tc>
          <w:tcPr>
            <w:tcW w:w="4645" w:type="dxa"/>
          </w:tcPr>
          <w:p w14:paraId="5C6A0C91"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w:t>
            </w:r>
          </w:p>
        </w:tc>
      </w:tr>
      <w:tr w:rsidR="00CD3A49" w:rsidRPr="00FB5DC8" w14:paraId="5C6A0C95" w14:textId="77777777" w:rsidTr="009B0E66">
        <w:tc>
          <w:tcPr>
            <w:tcW w:w="4644" w:type="dxa"/>
          </w:tcPr>
          <w:p w14:paraId="5C6A0C93"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 xml:space="preserve">8) A gazdasági szereplő </w:t>
            </w:r>
            <w:r w:rsidRPr="00FB5DC8">
              <w:rPr>
                <w:rFonts w:ascii="Tahoma" w:hAnsi="Tahoma" w:cs="Tahoma"/>
                <w:b/>
                <w:sz w:val="21"/>
                <w:szCs w:val="21"/>
              </w:rPr>
              <w:t>átlagos éves statisztikai állományi létszáma</w:t>
            </w:r>
            <w:r w:rsidRPr="00FB5DC8">
              <w:rPr>
                <w:rFonts w:ascii="Tahoma" w:hAnsi="Tahoma" w:cs="Tahoma"/>
                <w:sz w:val="21"/>
                <w:szCs w:val="21"/>
              </w:rPr>
              <w:t xml:space="preserve"> és vezetői létszáma az utolsó három évre vonatkozóan a következő volt:</w:t>
            </w:r>
          </w:p>
        </w:tc>
        <w:tc>
          <w:tcPr>
            <w:tcW w:w="4645" w:type="dxa"/>
          </w:tcPr>
          <w:p w14:paraId="5C6A0C94"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Év, átlagos statisztikai állományi létszám:</w:t>
            </w:r>
            <w:r w:rsidRPr="00FB5DC8">
              <w:rPr>
                <w:rFonts w:ascii="Tahoma" w:hAnsi="Tahoma" w:cs="Tahoma"/>
                <w:sz w:val="21"/>
                <w:szCs w:val="21"/>
              </w:rPr>
              <w:br/>
              <w:t>[……],[……],</w:t>
            </w:r>
            <w:r w:rsidRPr="00FB5DC8">
              <w:rPr>
                <w:rFonts w:ascii="Tahoma" w:hAnsi="Tahoma" w:cs="Tahoma"/>
                <w:sz w:val="21"/>
                <w:szCs w:val="21"/>
              </w:rPr>
              <w:br/>
              <w:t>[……],[……],</w:t>
            </w:r>
            <w:r w:rsidRPr="00FB5DC8">
              <w:rPr>
                <w:rFonts w:ascii="Tahoma" w:hAnsi="Tahoma" w:cs="Tahoma"/>
                <w:sz w:val="21"/>
                <w:szCs w:val="21"/>
              </w:rPr>
              <w:br/>
              <w:t>[……],[……],</w:t>
            </w:r>
            <w:r w:rsidRPr="00FB5DC8">
              <w:rPr>
                <w:rFonts w:ascii="Tahoma" w:hAnsi="Tahoma" w:cs="Tahoma"/>
                <w:sz w:val="21"/>
                <w:szCs w:val="21"/>
              </w:rPr>
              <w:br/>
              <w:t>Év, vezetői létszám:</w:t>
            </w:r>
            <w:r w:rsidRPr="00FB5DC8">
              <w:rPr>
                <w:rFonts w:ascii="Tahoma" w:hAnsi="Tahoma" w:cs="Tahoma"/>
                <w:sz w:val="21"/>
                <w:szCs w:val="21"/>
              </w:rPr>
              <w:br/>
              <w:t>[……],[……],</w:t>
            </w:r>
            <w:r w:rsidRPr="00FB5DC8">
              <w:rPr>
                <w:rFonts w:ascii="Tahoma" w:hAnsi="Tahoma" w:cs="Tahoma"/>
                <w:sz w:val="21"/>
                <w:szCs w:val="21"/>
              </w:rPr>
              <w:br/>
              <w:t>[……],[……],</w:t>
            </w:r>
            <w:r w:rsidRPr="00FB5DC8">
              <w:rPr>
                <w:rFonts w:ascii="Tahoma" w:hAnsi="Tahoma" w:cs="Tahoma"/>
                <w:sz w:val="21"/>
                <w:szCs w:val="21"/>
              </w:rPr>
              <w:br/>
              <w:t>[……],[……]</w:t>
            </w:r>
          </w:p>
        </w:tc>
      </w:tr>
      <w:tr w:rsidR="00CD3A49" w:rsidRPr="00FB5DC8" w14:paraId="5C6A0C98" w14:textId="77777777" w:rsidTr="009B0E66">
        <w:tc>
          <w:tcPr>
            <w:tcW w:w="4644" w:type="dxa"/>
          </w:tcPr>
          <w:p w14:paraId="5C6A0C96"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 xml:space="preserve">9) A következő </w:t>
            </w:r>
            <w:r w:rsidRPr="00FB5DC8">
              <w:rPr>
                <w:rFonts w:ascii="Tahoma" w:hAnsi="Tahoma" w:cs="Tahoma"/>
                <w:b/>
                <w:sz w:val="21"/>
                <w:szCs w:val="21"/>
              </w:rPr>
              <w:t>eszközök, berendezések vagy műszaki felszerelések</w:t>
            </w:r>
            <w:r w:rsidRPr="00FB5DC8">
              <w:rPr>
                <w:rFonts w:ascii="Tahoma" w:hAnsi="Tahoma" w:cs="Tahoma"/>
                <w:sz w:val="21"/>
                <w:szCs w:val="21"/>
              </w:rPr>
              <w:t xml:space="preserve"> fognak a gazdasági szereplő rendelkezésére állni a szerződés teljesítéséhez:</w:t>
            </w:r>
          </w:p>
        </w:tc>
        <w:tc>
          <w:tcPr>
            <w:tcW w:w="4645" w:type="dxa"/>
          </w:tcPr>
          <w:p w14:paraId="5C6A0C97"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w:t>
            </w:r>
          </w:p>
        </w:tc>
      </w:tr>
      <w:tr w:rsidR="00CD3A49" w:rsidRPr="00FB5DC8" w14:paraId="5C6A0C9B" w14:textId="77777777" w:rsidTr="009B0E66">
        <w:tc>
          <w:tcPr>
            <w:tcW w:w="4644" w:type="dxa"/>
          </w:tcPr>
          <w:p w14:paraId="5C6A0C99"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 xml:space="preserve">10) A gazdasági szereplő a szerződés következő </w:t>
            </w:r>
            <w:r w:rsidRPr="00FB5DC8">
              <w:rPr>
                <w:rFonts w:ascii="Tahoma" w:hAnsi="Tahoma" w:cs="Tahoma"/>
                <w:b/>
                <w:sz w:val="21"/>
                <w:szCs w:val="21"/>
              </w:rPr>
              <w:t>részére (azaz százalékára)</w:t>
            </w:r>
            <w:r w:rsidRPr="00FB5DC8">
              <w:rPr>
                <w:rFonts w:ascii="Tahoma" w:hAnsi="Tahoma" w:cs="Tahoma"/>
                <w:sz w:val="21"/>
                <w:szCs w:val="21"/>
              </w:rPr>
              <w:t xml:space="preserve"> nézve </w:t>
            </w:r>
            <w:r w:rsidRPr="00FB5DC8">
              <w:rPr>
                <w:rStyle w:val="Lbjegyzet-hivatkozs"/>
                <w:rFonts w:ascii="Tahoma" w:hAnsi="Tahoma" w:cs="Tahoma"/>
                <w:sz w:val="21"/>
                <w:szCs w:val="21"/>
              </w:rPr>
              <w:footnoteReference w:id="54"/>
            </w:r>
            <w:r w:rsidRPr="00FB5DC8">
              <w:rPr>
                <w:rFonts w:ascii="Tahoma" w:hAnsi="Tahoma" w:cs="Tahoma"/>
                <w:b/>
                <w:sz w:val="21"/>
                <w:szCs w:val="21"/>
              </w:rPr>
              <w:t>kíván esetleg harmadik féllel szerződést kötni</w:t>
            </w:r>
            <w:r w:rsidRPr="00FB5DC8">
              <w:rPr>
                <w:rFonts w:ascii="Tahoma" w:hAnsi="Tahoma" w:cs="Tahoma"/>
                <w:sz w:val="21"/>
                <w:szCs w:val="21"/>
              </w:rPr>
              <w:t>:</w:t>
            </w:r>
          </w:p>
        </w:tc>
        <w:tc>
          <w:tcPr>
            <w:tcW w:w="4645" w:type="dxa"/>
          </w:tcPr>
          <w:p w14:paraId="5C6A0C9A"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w:t>
            </w:r>
          </w:p>
        </w:tc>
      </w:tr>
      <w:tr w:rsidR="00CD3A49" w:rsidRPr="00FB5DC8" w14:paraId="5C6A0C9F" w14:textId="77777777" w:rsidTr="009B0E66">
        <w:tc>
          <w:tcPr>
            <w:tcW w:w="4644" w:type="dxa"/>
          </w:tcPr>
          <w:p w14:paraId="5C6A0C9C"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 xml:space="preserve">11) </w:t>
            </w:r>
            <w:r w:rsidRPr="00FB5DC8">
              <w:rPr>
                <w:rFonts w:ascii="Tahoma" w:hAnsi="Tahoma" w:cs="Tahoma"/>
                <w:b/>
                <w:i/>
                <w:sz w:val="21"/>
                <w:szCs w:val="21"/>
              </w:rPr>
              <w:t>Árubeszerzésre irányuló közbeszerzési szerződés</w:t>
            </w:r>
            <w:r w:rsidRPr="00FB5DC8">
              <w:rPr>
                <w:rFonts w:ascii="Tahoma" w:hAnsi="Tahoma" w:cs="Tahoma"/>
                <w:sz w:val="21"/>
                <w:szCs w:val="21"/>
              </w:rPr>
              <w:t xml:space="preserve"> esetében:</w:t>
            </w:r>
            <w:r w:rsidRPr="00FB5DC8">
              <w:rPr>
                <w:rFonts w:ascii="Tahoma" w:hAnsi="Tahoma" w:cs="Tahoma"/>
                <w:sz w:val="21"/>
                <w:szCs w:val="21"/>
              </w:rPr>
              <w:br/>
              <w:t>A gazdasági szereplő szállítani fogja a leszállítandó termékekre vonatkozó mintákat, leírásokat vagy fényképeket, amelyeket nem kell hitelességi tanúsítványnak kísérnie;</w:t>
            </w:r>
            <w:r w:rsidRPr="00FB5DC8">
              <w:rPr>
                <w:rFonts w:ascii="Tahoma" w:hAnsi="Tahoma" w:cs="Tahoma"/>
                <w:sz w:val="21"/>
                <w:szCs w:val="21"/>
              </w:rPr>
              <w:br/>
              <w:t>Adott esetben a gazdasági szereplő továbbá kijelenti, hogy rendelkezésre fogja bocsátani az előírt hitelességi igazolásokat.</w:t>
            </w:r>
            <w:r w:rsidRPr="00FB5DC8">
              <w:rPr>
                <w:rFonts w:ascii="Tahoma" w:hAnsi="Tahoma" w:cs="Tahoma"/>
                <w:sz w:val="21"/>
                <w:szCs w:val="21"/>
              </w:rPr>
              <w:br/>
            </w:r>
            <w:r w:rsidRPr="00FB5DC8">
              <w:rPr>
                <w:rFonts w:ascii="Tahoma" w:hAnsi="Tahoma" w:cs="Tahoma"/>
                <w:sz w:val="21"/>
                <w:szCs w:val="21"/>
              </w:rPr>
              <w:lastRenderedPageBreak/>
              <w:t>Ha a vonatkozó információ elektronikusan elérhető, kérjük, adja meg a következő információkat</w:t>
            </w:r>
            <w:r w:rsidRPr="00FB5DC8">
              <w:rPr>
                <w:rFonts w:ascii="Tahoma" w:hAnsi="Tahoma" w:cs="Tahoma"/>
                <w:i/>
                <w:sz w:val="21"/>
                <w:szCs w:val="21"/>
              </w:rPr>
              <w:t>:</w:t>
            </w:r>
          </w:p>
        </w:tc>
        <w:tc>
          <w:tcPr>
            <w:tcW w:w="4645" w:type="dxa"/>
          </w:tcPr>
          <w:p w14:paraId="5C6A0C9D"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lastRenderedPageBreak/>
              <w:br/>
              <w:t>[] Igen [] Nem</w:t>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t>[] Igen [] Nem</w:t>
            </w:r>
            <w:r w:rsidRPr="00FB5DC8">
              <w:rPr>
                <w:rFonts w:ascii="Tahoma" w:hAnsi="Tahoma" w:cs="Tahoma"/>
                <w:sz w:val="21"/>
                <w:szCs w:val="21"/>
              </w:rPr>
              <w:br/>
            </w:r>
          </w:p>
          <w:p w14:paraId="5C6A0C9E"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lastRenderedPageBreak/>
              <w:br/>
              <w:t>(internetcím, a kibocsátó hatóság vagy testület, a dokumentáció pontos hivatkozási adatai): [……][……][……]</w:t>
            </w:r>
          </w:p>
        </w:tc>
      </w:tr>
      <w:tr w:rsidR="00CD3A49" w:rsidRPr="00FB5DC8" w14:paraId="5C6A0CA3" w14:textId="77777777" w:rsidTr="009B0E66">
        <w:tc>
          <w:tcPr>
            <w:tcW w:w="4644" w:type="dxa"/>
          </w:tcPr>
          <w:p w14:paraId="5C6A0CA0" w14:textId="77777777" w:rsidR="00CD3A49" w:rsidRPr="00FB5DC8" w:rsidRDefault="00CD3A49" w:rsidP="009B0E66">
            <w:pPr>
              <w:jc w:val="both"/>
              <w:rPr>
                <w:rFonts w:ascii="Tahoma" w:hAnsi="Tahoma" w:cs="Tahoma"/>
                <w:sz w:val="21"/>
                <w:szCs w:val="21"/>
                <w:shd w:val="clear" w:color="000000" w:fill="auto"/>
              </w:rPr>
            </w:pPr>
            <w:r w:rsidRPr="00FB5DC8">
              <w:rPr>
                <w:rFonts w:ascii="Tahoma" w:hAnsi="Tahoma" w:cs="Tahoma"/>
                <w:sz w:val="21"/>
                <w:szCs w:val="21"/>
              </w:rPr>
              <w:lastRenderedPageBreak/>
              <w:t xml:space="preserve">12) </w:t>
            </w:r>
            <w:r w:rsidRPr="00FB5DC8">
              <w:rPr>
                <w:rFonts w:ascii="Tahoma" w:hAnsi="Tahoma" w:cs="Tahoma"/>
                <w:b/>
                <w:i/>
                <w:sz w:val="21"/>
                <w:szCs w:val="21"/>
              </w:rPr>
              <w:t>Árubeszerzésre irányuló közbeszerzési szerződés</w:t>
            </w:r>
            <w:r w:rsidRPr="00FB5DC8">
              <w:rPr>
                <w:rFonts w:ascii="Tahoma" w:hAnsi="Tahoma" w:cs="Tahoma"/>
                <w:sz w:val="21"/>
                <w:szCs w:val="21"/>
              </w:rPr>
              <w:t xml:space="preserve"> esetében:</w:t>
            </w:r>
            <w:r w:rsidRPr="00FB5DC8">
              <w:rPr>
                <w:rFonts w:ascii="Tahoma" w:hAnsi="Tahoma" w:cs="Tahoma"/>
                <w:sz w:val="21"/>
                <w:szCs w:val="21"/>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FB5DC8">
              <w:rPr>
                <w:rFonts w:ascii="Tahoma" w:hAnsi="Tahoma" w:cs="Tahoma"/>
                <w:sz w:val="21"/>
                <w:szCs w:val="21"/>
              </w:rPr>
              <w:br/>
            </w:r>
            <w:r w:rsidRPr="00FB5DC8">
              <w:rPr>
                <w:rFonts w:ascii="Tahoma" w:hAnsi="Tahoma" w:cs="Tahoma"/>
                <w:b/>
                <w:sz w:val="21"/>
                <w:szCs w:val="21"/>
              </w:rPr>
              <w:t>Amennyiben nem</w:t>
            </w:r>
            <w:r w:rsidRPr="00FB5DC8">
              <w:rPr>
                <w:rFonts w:ascii="Tahoma" w:hAnsi="Tahoma" w:cs="Tahoma"/>
                <w:sz w:val="21"/>
                <w:szCs w:val="21"/>
              </w:rPr>
              <w:t>, úgy kérjük, adja meg ennek okát, és azt, hogy milyen egyéb bizonyítási eszközök bocsáthatók rendelkezésre:</w:t>
            </w:r>
            <w:r w:rsidRPr="00FB5DC8">
              <w:rPr>
                <w:rFonts w:ascii="Tahoma" w:hAnsi="Tahoma" w:cs="Tahoma"/>
                <w:sz w:val="21"/>
                <w:szCs w:val="21"/>
              </w:rPr>
              <w:br/>
              <w:t>Ha a vonatkozó információ elektronikusan elérhető, kérjük, adja meg a következő információkat:</w:t>
            </w:r>
          </w:p>
        </w:tc>
        <w:tc>
          <w:tcPr>
            <w:tcW w:w="4645" w:type="dxa"/>
          </w:tcPr>
          <w:p w14:paraId="5C6A0CA1"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br/>
              <w:t>[] Igen [] Nem</w:t>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t>[…]</w:t>
            </w:r>
          </w:p>
          <w:p w14:paraId="5C6A0CA2"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br/>
              <w:t>(internetcím, a kibocsátó hatóság vagy testület, a dokumentáció pontos hivatkozási adatai): [……][……][……]</w:t>
            </w:r>
          </w:p>
        </w:tc>
      </w:tr>
    </w:tbl>
    <w:p w14:paraId="5C6A0CA4" w14:textId="77777777" w:rsidR="00CD3A49" w:rsidRPr="00FB5DC8" w:rsidRDefault="00CD3A49" w:rsidP="00CD3A49">
      <w:pPr>
        <w:pStyle w:val="SectionTitle"/>
        <w:rPr>
          <w:rFonts w:ascii="Tahoma" w:hAnsi="Tahoma" w:cs="Tahoma"/>
          <w:sz w:val="21"/>
          <w:szCs w:val="21"/>
        </w:rPr>
      </w:pPr>
      <w:r w:rsidRPr="00FB5DC8">
        <w:rPr>
          <w:rFonts w:ascii="Tahoma" w:hAnsi="Tahoma" w:cs="Tahoma"/>
          <w:sz w:val="21"/>
          <w:szCs w:val="21"/>
        </w:rPr>
        <w:t>D: Minőségbiztosítási rendszerek és környezetvédelmi vezetési szabványok</w:t>
      </w:r>
    </w:p>
    <w:p w14:paraId="5C6A0CA5" w14:textId="77777777" w:rsidR="00CD3A49" w:rsidRPr="00FB5DC8" w:rsidRDefault="00CD3A49" w:rsidP="00CD3A49">
      <w:pPr>
        <w:pBdr>
          <w:top w:val="single" w:sz="4" w:space="1" w:color="auto"/>
          <w:left w:val="single" w:sz="4" w:space="4" w:color="auto"/>
          <w:bottom w:val="single" w:sz="4" w:space="1" w:color="auto"/>
          <w:right w:val="single" w:sz="4" w:space="4" w:color="auto"/>
        </w:pBdr>
        <w:shd w:val="clear" w:color="auto" w:fill="BFBFBF"/>
        <w:jc w:val="both"/>
        <w:rPr>
          <w:rFonts w:ascii="Tahoma" w:hAnsi="Tahoma" w:cs="Tahoma"/>
          <w:b/>
          <w:sz w:val="21"/>
          <w:szCs w:val="21"/>
        </w:rPr>
      </w:pPr>
      <w:r w:rsidRPr="00FB5DC8">
        <w:rPr>
          <w:rFonts w:ascii="Tahoma" w:hAnsi="Tahoma" w:cs="Tahoma"/>
          <w:b/>
          <w:sz w:val="21"/>
          <w:szCs w:val="21"/>
        </w:rPr>
        <w:t xml:space="preserve">A gazdasági szereplőnek </w:t>
      </w:r>
      <w:r w:rsidRPr="00FB5DC8">
        <w:rPr>
          <w:rFonts w:ascii="Tahoma" w:hAnsi="Tahoma" w:cs="Tahoma"/>
          <w:b/>
          <w:sz w:val="21"/>
          <w:szCs w:val="21"/>
          <w:u w:val="single"/>
        </w:rPr>
        <w:t>kizárólag</w:t>
      </w:r>
      <w:r w:rsidRPr="00FB5DC8">
        <w:rPr>
          <w:rFonts w:ascii="Tahoma" w:hAnsi="Tahoma" w:cs="Tahoma"/>
          <w:b/>
          <w:sz w:val="21"/>
          <w:szCs w:val="21"/>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1"/>
      </w:tblGrid>
      <w:tr w:rsidR="00CD3A49" w:rsidRPr="00FB5DC8" w14:paraId="5C6A0CA8" w14:textId="77777777" w:rsidTr="009B0E66">
        <w:tc>
          <w:tcPr>
            <w:tcW w:w="4644" w:type="dxa"/>
          </w:tcPr>
          <w:p w14:paraId="5C6A0CA6" w14:textId="77777777" w:rsidR="00CD3A49" w:rsidRPr="00FB5DC8" w:rsidRDefault="00CD3A49" w:rsidP="009B0E66">
            <w:pPr>
              <w:jc w:val="both"/>
              <w:rPr>
                <w:rFonts w:ascii="Tahoma" w:hAnsi="Tahoma" w:cs="Tahoma"/>
                <w:b/>
                <w:sz w:val="21"/>
                <w:szCs w:val="21"/>
              </w:rPr>
            </w:pPr>
            <w:r w:rsidRPr="00FB5DC8">
              <w:rPr>
                <w:rFonts w:ascii="Tahoma" w:hAnsi="Tahoma" w:cs="Tahoma"/>
                <w:b/>
                <w:sz w:val="21"/>
                <w:szCs w:val="21"/>
              </w:rPr>
              <w:t>Minőségbiztosítási rendszerek és környezetvédelmi vezetési szabványok</w:t>
            </w:r>
          </w:p>
        </w:tc>
        <w:tc>
          <w:tcPr>
            <w:tcW w:w="4645" w:type="dxa"/>
          </w:tcPr>
          <w:p w14:paraId="5C6A0CA7" w14:textId="77777777" w:rsidR="00CD3A49" w:rsidRPr="00FB5DC8" w:rsidRDefault="00CD3A49" w:rsidP="009B0E66">
            <w:pPr>
              <w:jc w:val="both"/>
              <w:rPr>
                <w:rFonts w:ascii="Tahoma" w:hAnsi="Tahoma" w:cs="Tahoma"/>
                <w:b/>
                <w:sz w:val="21"/>
                <w:szCs w:val="21"/>
              </w:rPr>
            </w:pPr>
            <w:r w:rsidRPr="00FB5DC8">
              <w:rPr>
                <w:rFonts w:ascii="Tahoma" w:hAnsi="Tahoma" w:cs="Tahoma"/>
                <w:b/>
                <w:sz w:val="21"/>
                <w:szCs w:val="21"/>
              </w:rPr>
              <w:t>Válasz:</w:t>
            </w:r>
          </w:p>
        </w:tc>
      </w:tr>
      <w:tr w:rsidR="00CD3A49" w:rsidRPr="00FB5DC8" w14:paraId="5C6A0CAD" w14:textId="77777777" w:rsidTr="009B0E66">
        <w:tc>
          <w:tcPr>
            <w:tcW w:w="4644" w:type="dxa"/>
          </w:tcPr>
          <w:p w14:paraId="5C6A0CA9"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 xml:space="preserve">Be tud-e nyújtani a gazdasági szereplő olyan, független testület által kiállított </w:t>
            </w:r>
            <w:r w:rsidRPr="00FB5DC8">
              <w:rPr>
                <w:rFonts w:ascii="Tahoma" w:hAnsi="Tahoma" w:cs="Tahoma"/>
                <w:b/>
                <w:sz w:val="21"/>
                <w:szCs w:val="21"/>
              </w:rPr>
              <w:t>igazolást,</w:t>
            </w:r>
            <w:r w:rsidRPr="00FB5DC8">
              <w:rPr>
                <w:rFonts w:ascii="Tahoma" w:hAnsi="Tahoma" w:cs="Tahoma"/>
                <w:sz w:val="21"/>
                <w:szCs w:val="21"/>
              </w:rPr>
              <w:t xml:space="preserve"> amely tanúsítja, hogy a gazdasági szereplő egyes meghatározott </w:t>
            </w:r>
            <w:r w:rsidRPr="00FB5DC8">
              <w:rPr>
                <w:rFonts w:ascii="Tahoma" w:hAnsi="Tahoma" w:cs="Tahoma"/>
                <w:b/>
                <w:sz w:val="21"/>
                <w:szCs w:val="21"/>
              </w:rPr>
              <w:t>minőségbiztosítási szabványoknak</w:t>
            </w:r>
            <w:r w:rsidRPr="00FB5DC8">
              <w:rPr>
                <w:rFonts w:ascii="Tahoma" w:hAnsi="Tahoma" w:cs="Tahoma"/>
                <w:sz w:val="21"/>
                <w:szCs w:val="21"/>
              </w:rPr>
              <w:t xml:space="preserve"> megfelel, ideértve a fogyatékossággal élők számára biztosított hozzáférésére vonatkozó szabványokat is?</w:t>
            </w:r>
            <w:r w:rsidRPr="00FB5DC8">
              <w:rPr>
                <w:rFonts w:ascii="Tahoma" w:hAnsi="Tahoma" w:cs="Tahoma"/>
                <w:sz w:val="21"/>
                <w:szCs w:val="21"/>
              </w:rPr>
              <w:br/>
            </w:r>
            <w:r w:rsidRPr="00FB5DC8">
              <w:rPr>
                <w:rFonts w:ascii="Tahoma" w:hAnsi="Tahoma" w:cs="Tahoma"/>
                <w:b/>
                <w:sz w:val="21"/>
                <w:szCs w:val="21"/>
              </w:rPr>
              <w:t>Amennyiben nem</w:t>
            </w:r>
            <w:r w:rsidRPr="00FB5DC8">
              <w:rPr>
                <w:rFonts w:ascii="Tahoma" w:hAnsi="Tahoma" w:cs="Tahoma"/>
                <w:sz w:val="21"/>
                <w:szCs w:val="21"/>
              </w:rPr>
              <w:t>, úgy kérjük, adja meg ennek okát, valamint azt, hogy milyen egyéb bizonyítási eszközök bocsáthatók rendelkezésre a minőségbiztosítási rendszert illetően:</w:t>
            </w:r>
            <w:r w:rsidRPr="00FB5DC8">
              <w:rPr>
                <w:rFonts w:ascii="Tahoma" w:hAnsi="Tahoma" w:cs="Tahoma"/>
                <w:sz w:val="21"/>
                <w:szCs w:val="21"/>
              </w:rPr>
              <w:br/>
              <w:t xml:space="preserve">Ha a vonatkozó információ elektronikusan </w:t>
            </w:r>
            <w:r w:rsidRPr="00FB5DC8">
              <w:rPr>
                <w:rFonts w:ascii="Tahoma" w:hAnsi="Tahoma" w:cs="Tahoma"/>
                <w:sz w:val="21"/>
                <w:szCs w:val="21"/>
              </w:rPr>
              <w:lastRenderedPageBreak/>
              <w:t>elérhető, kérjük, adja meg a következő információkat:</w:t>
            </w:r>
          </w:p>
        </w:tc>
        <w:tc>
          <w:tcPr>
            <w:tcW w:w="4645" w:type="dxa"/>
          </w:tcPr>
          <w:p w14:paraId="5C6A0CAA"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lastRenderedPageBreak/>
              <w:t>[] Igen [] Nem</w:t>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r>
          </w:p>
          <w:p w14:paraId="5C6A0CAB"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br/>
              <w:t>[……] [……]</w:t>
            </w:r>
            <w:r w:rsidRPr="00FB5DC8">
              <w:rPr>
                <w:rFonts w:ascii="Tahoma" w:hAnsi="Tahoma" w:cs="Tahoma"/>
                <w:sz w:val="21"/>
                <w:szCs w:val="21"/>
              </w:rPr>
              <w:br/>
            </w:r>
          </w:p>
          <w:p w14:paraId="5C6A0CAC"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br/>
              <w:t xml:space="preserve">(internetcím, a kibocsátó hatóság vagy </w:t>
            </w:r>
            <w:r w:rsidRPr="00FB5DC8">
              <w:rPr>
                <w:rFonts w:ascii="Tahoma" w:hAnsi="Tahoma" w:cs="Tahoma"/>
                <w:sz w:val="21"/>
                <w:szCs w:val="21"/>
              </w:rPr>
              <w:lastRenderedPageBreak/>
              <w:t>testület, a dokumentáció pontos hivatkozási adatai): [……][……][……]</w:t>
            </w:r>
          </w:p>
        </w:tc>
      </w:tr>
      <w:tr w:rsidR="00CD3A49" w:rsidRPr="00FB5DC8" w14:paraId="5C6A0CB1" w14:textId="77777777" w:rsidTr="009B0E66">
        <w:tc>
          <w:tcPr>
            <w:tcW w:w="4644" w:type="dxa"/>
          </w:tcPr>
          <w:p w14:paraId="5C6A0CAE"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lastRenderedPageBreak/>
              <w:t xml:space="preserve">Be tud-e nyújtani a gazdasági szereplő olyan, független testület által kiállított </w:t>
            </w:r>
            <w:r w:rsidRPr="00FB5DC8">
              <w:rPr>
                <w:rFonts w:ascii="Tahoma" w:hAnsi="Tahoma" w:cs="Tahoma"/>
                <w:b/>
                <w:sz w:val="21"/>
                <w:szCs w:val="21"/>
              </w:rPr>
              <w:t>igazolást,</w:t>
            </w:r>
            <w:r w:rsidRPr="00FB5DC8">
              <w:rPr>
                <w:rFonts w:ascii="Tahoma" w:hAnsi="Tahoma" w:cs="Tahoma"/>
                <w:sz w:val="21"/>
                <w:szCs w:val="21"/>
              </w:rPr>
              <w:t xml:space="preserve"> amely tanúsítja, hogy a gazdasági szereplő az előírt</w:t>
            </w:r>
            <w:r w:rsidRPr="00FB5DC8">
              <w:rPr>
                <w:rFonts w:ascii="Tahoma" w:hAnsi="Tahoma" w:cs="Tahoma"/>
                <w:b/>
                <w:sz w:val="21"/>
                <w:szCs w:val="21"/>
              </w:rPr>
              <w:t xml:space="preserve"> környezetvédelmi vezetési rendszereknek vagy szabványoknak</w:t>
            </w:r>
            <w:r w:rsidRPr="00FB5DC8">
              <w:rPr>
                <w:rFonts w:ascii="Tahoma" w:hAnsi="Tahoma" w:cs="Tahoma"/>
                <w:sz w:val="21"/>
                <w:szCs w:val="21"/>
              </w:rPr>
              <w:t xml:space="preserve"> megfelel?</w:t>
            </w:r>
            <w:r w:rsidRPr="00FB5DC8">
              <w:rPr>
                <w:rFonts w:ascii="Tahoma" w:hAnsi="Tahoma" w:cs="Tahoma"/>
                <w:sz w:val="21"/>
                <w:szCs w:val="21"/>
              </w:rPr>
              <w:br/>
            </w:r>
            <w:r w:rsidRPr="00FB5DC8">
              <w:rPr>
                <w:rFonts w:ascii="Tahoma" w:hAnsi="Tahoma" w:cs="Tahoma"/>
                <w:b/>
                <w:sz w:val="21"/>
                <w:szCs w:val="21"/>
              </w:rPr>
              <w:t>Amennyiben nem</w:t>
            </w:r>
            <w:r w:rsidRPr="00FB5DC8">
              <w:rPr>
                <w:rFonts w:ascii="Tahoma" w:hAnsi="Tahoma" w:cs="Tahoma"/>
                <w:sz w:val="21"/>
                <w:szCs w:val="21"/>
              </w:rPr>
              <w:t xml:space="preserve">, úgy kérjük, adja meg ennek okát, valamint azt, hogy milyen egyéb bizonyítási eszközök bocsáthatók rendelkezésre a </w:t>
            </w:r>
            <w:r w:rsidRPr="00FB5DC8">
              <w:rPr>
                <w:rFonts w:ascii="Tahoma" w:hAnsi="Tahoma" w:cs="Tahoma"/>
                <w:b/>
                <w:sz w:val="21"/>
                <w:szCs w:val="21"/>
              </w:rPr>
              <w:t>környezetvédelmi vezetési rendszereket vagy szabványokat</w:t>
            </w:r>
            <w:r w:rsidRPr="00FB5DC8">
              <w:rPr>
                <w:rFonts w:ascii="Tahoma" w:hAnsi="Tahoma" w:cs="Tahoma"/>
                <w:sz w:val="21"/>
                <w:szCs w:val="21"/>
              </w:rPr>
              <w:t xml:space="preserve"> illetően:</w:t>
            </w:r>
            <w:r w:rsidRPr="00FB5DC8">
              <w:rPr>
                <w:rFonts w:ascii="Tahoma" w:hAnsi="Tahoma" w:cs="Tahoma"/>
                <w:sz w:val="21"/>
                <w:szCs w:val="21"/>
              </w:rPr>
              <w:br/>
              <w:t>Ha a vonatkozó információ elektronikusan elérhető, kérjük, adja meg a következő információkat:</w:t>
            </w:r>
          </w:p>
        </w:tc>
        <w:tc>
          <w:tcPr>
            <w:tcW w:w="4645" w:type="dxa"/>
          </w:tcPr>
          <w:p w14:paraId="5C6A0CAF"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t>[] Igen [] Nem</w:t>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t>[……] [……]</w:t>
            </w:r>
            <w:r w:rsidRPr="00FB5DC8">
              <w:rPr>
                <w:rFonts w:ascii="Tahoma" w:hAnsi="Tahoma" w:cs="Tahoma"/>
                <w:sz w:val="21"/>
                <w:szCs w:val="21"/>
              </w:rPr>
              <w:br/>
            </w:r>
          </w:p>
          <w:p w14:paraId="5C6A0CB0"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br/>
              <w:t>(internetcím, a kibocsátó hatóság vagy testület, a dokumentáció pontos hivatkozási adatai): [……][……][……]</w:t>
            </w:r>
          </w:p>
        </w:tc>
      </w:tr>
    </w:tbl>
    <w:p w14:paraId="5C6A0CB2" w14:textId="77777777" w:rsidR="00CD3A49" w:rsidRPr="00FB5DC8" w:rsidRDefault="00CD3A49" w:rsidP="00CD3A49">
      <w:pPr>
        <w:pStyle w:val="ChapterTitle"/>
        <w:rPr>
          <w:rFonts w:ascii="Tahoma" w:hAnsi="Tahoma" w:cs="Tahoma"/>
          <w:sz w:val="21"/>
          <w:szCs w:val="21"/>
        </w:rPr>
      </w:pPr>
      <w:r w:rsidRPr="00FB5DC8">
        <w:rPr>
          <w:rFonts w:ascii="Tahoma" w:hAnsi="Tahoma" w:cs="Tahoma"/>
          <w:sz w:val="21"/>
          <w:szCs w:val="21"/>
        </w:rPr>
        <w:t>V. rész: Az alkalmasnak minősített részvételre jelentkezők számának csökkentése</w:t>
      </w:r>
    </w:p>
    <w:p w14:paraId="5C6A0CB3" w14:textId="77777777" w:rsidR="00CD3A49" w:rsidRPr="00FB5DC8" w:rsidRDefault="00CD3A49" w:rsidP="00CD3A49">
      <w:pPr>
        <w:pBdr>
          <w:top w:val="single" w:sz="4" w:space="1" w:color="auto"/>
          <w:left w:val="single" w:sz="4" w:space="4" w:color="auto"/>
          <w:bottom w:val="single" w:sz="4" w:space="1" w:color="auto"/>
          <w:right w:val="single" w:sz="4" w:space="4" w:color="auto"/>
        </w:pBdr>
        <w:shd w:val="clear" w:color="auto" w:fill="BFBFBF"/>
        <w:jc w:val="both"/>
        <w:rPr>
          <w:rFonts w:ascii="Tahoma" w:hAnsi="Tahoma" w:cs="Tahoma"/>
          <w:b/>
          <w:sz w:val="21"/>
          <w:szCs w:val="21"/>
        </w:rPr>
      </w:pPr>
      <w:r w:rsidRPr="00FB5DC8">
        <w:rPr>
          <w:rFonts w:ascii="Tahoma" w:hAnsi="Tahoma" w:cs="Tahoma"/>
          <w:b/>
          <w:sz w:val="21"/>
          <w:szCs w:val="21"/>
        </w:rPr>
        <w:t>A gazdasági szereplőnek</w:t>
      </w:r>
      <w:r w:rsidRPr="00FB5DC8">
        <w:rPr>
          <w:rFonts w:ascii="Tahoma" w:hAnsi="Tahoma" w:cs="Tahoma"/>
          <w:sz w:val="21"/>
          <w:szCs w:val="21"/>
        </w:rPr>
        <w:t xml:space="preserve"> </w:t>
      </w:r>
      <w:r w:rsidRPr="00FB5DC8">
        <w:rPr>
          <w:rFonts w:ascii="Tahoma" w:hAnsi="Tahoma" w:cs="Tahoma"/>
          <w:b/>
          <w:sz w:val="21"/>
          <w:szCs w:val="21"/>
        </w:rPr>
        <w:t>kizárólag</w:t>
      </w:r>
      <w:r w:rsidRPr="00FB5DC8">
        <w:rPr>
          <w:rFonts w:ascii="Tahoma" w:hAnsi="Tahoma" w:cs="Tahoma"/>
          <w:sz w:val="21"/>
          <w:szCs w:val="21"/>
        </w:rPr>
        <w:t xml:space="preserve"> </w:t>
      </w:r>
      <w:r w:rsidRPr="00FB5DC8">
        <w:rPr>
          <w:rFonts w:ascii="Tahoma" w:hAnsi="Tahoma" w:cs="Tahoma"/>
          <w:b/>
          <w:sz w:val="21"/>
          <w:szCs w:val="21"/>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FB5DC8">
        <w:rPr>
          <w:rFonts w:ascii="Tahoma" w:hAnsi="Tahoma" w:cs="Tahoma"/>
          <w:sz w:val="21"/>
          <w:szCs w:val="21"/>
        </w:rPr>
        <w:br/>
      </w:r>
      <w:r w:rsidRPr="00FB5DC8">
        <w:rPr>
          <w:rFonts w:ascii="Tahoma" w:hAnsi="Tahoma" w:cs="Tahoma"/>
          <w:b/>
          <w:sz w:val="21"/>
          <w:szCs w:val="21"/>
        </w:rPr>
        <w:t>Csak meghívásos eljárás, tárgyalásos eljárás, versenypárbeszéd és innovációs partnerség esetében:</w:t>
      </w:r>
    </w:p>
    <w:p w14:paraId="5C6A0CB4" w14:textId="77777777" w:rsidR="00CD3A49" w:rsidRPr="00FB5DC8" w:rsidRDefault="00CD3A49" w:rsidP="00CD3A49">
      <w:pPr>
        <w:jc w:val="both"/>
        <w:rPr>
          <w:rFonts w:ascii="Tahoma" w:hAnsi="Tahoma" w:cs="Tahoma"/>
          <w:b/>
          <w:sz w:val="21"/>
          <w:szCs w:val="21"/>
        </w:rPr>
      </w:pPr>
      <w:r w:rsidRPr="00FB5DC8">
        <w:rPr>
          <w:rFonts w:ascii="Tahoma" w:hAnsi="Tahoma" w:cs="Tahoma"/>
          <w:b/>
          <w:sz w:val="21"/>
          <w:szCs w:val="21"/>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4514"/>
      </w:tblGrid>
      <w:tr w:rsidR="00CD3A49" w:rsidRPr="00FB5DC8" w14:paraId="5C6A0CB7" w14:textId="77777777" w:rsidTr="009B0E66">
        <w:tc>
          <w:tcPr>
            <w:tcW w:w="4644" w:type="dxa"/>
          </w:tcPr>
          <w:p w14:paraId="5C6A0CB5" w14:textId="77777777" w:rsidR="00CD3A49" w:rsidRPr="00FB5DC8" w:rsidRDefault="00CD3A49" w:rsidP="009B0E66">
            <w:pPr>
              <w:jc w:val="both"/>
              <w:rPr>
                <w:rFonts w:ascii="Tahoma" w:hAnsi="Tahoma" w:cs="Tahoma"/>
                <w:b/>
                <w:sz w:val="21"/>
                <w:szCs w:val="21"/>
              </w:rPr>
            </w:pPr>
            <w:r w:rsidRPr="00FB5DC8">
              <w:rPr>
                <w:rFonts w:ascii="Tahoma" w:hAnsi="Tahoma" w:cs="Tahoma"/>
                <w:b/>
                <w:sz w:val="21"/>
                <w:szCs w:val="21"/>
              </w:rPr>
              <w:t>A számok csökkentése</w:t>
            </w:r>
          </w:p>
        </w:tc>
        <w:tc>
          <w:tcPr>
            <w:tcW w:w="4645" w:type="dxa"/>
          </w:tcPr>
          <w:p w14:paraId="5C6A0CB6" w14:textId="77777777" w:rsidR="00CD3A49" w:rsidRPr="00FB5DC8" w:rsidRDefault="00CD3A49" w:rsidP="009B0E66">
            <w:pPr>
              <w:jc w:val="both"/>
              <w:rPr>
                <w:rFonts w:ascii="Tahoma" w:hAnsi="Tahoma" w:cs="Tahoma"/>
                <w:b/>
                <w:sz w:val="21"/>
                <w:szCs w:val="21"/>
              </w:rPr>
            </w:pPr>
            <w:r w:rsidRPr="00FB5DC8">
              <w:rPr>
                <w:rFonts w:ascii="Tahoma" w:hAnsi="Tahoma" w:cs="Tahoma"/>
                <w:b/>
                <w:sz w:val="21"/>
                <w:szCs w:val="21"/>
              </w:rPr>
              <w:t>Válasz:</w:t>
            </w:r>
          </w:p>
        </w:tc>
      </w:tr>
      <w:tr w:rsidR="00CD3A49" w:rsidRPr="00FB5DC8" w14:paraId="5C6A0CBB" w14:textId="77777777" w:rsidTr="009B0E66">
        <w:tc>
          <w:tcPr>
            <w:tcW w:w="4644" w:type="dxa"/>
          </w:tcPr>
          <w:p w14:paraId="5C6A0CB8" w14:textId="77777777" w:rsidR="00CD3A49" w:rsidRPr="00FB5DC8" w:rsidRDefault="00CD3A49" w:rsidP="009B0E66">
            <w:pPr>
              <w:jc w:val="both"/>
              <w:rPr>
                <w:rFonts w:ascii="Tahoma" w:hAnsi="Tahoma" w:cs="Tahoma"/>
                <w:b/>
                <w:sz w:val="21"/>
                <w:szCs w:val="21"/>
              </w:rPr>
            </w:pPr>
            <w:r w:rsidRPr="00FB5DC8">
              <w:rPr>
                <w:rFonts w:ascii="Tahoma" w:hAnsi="Tahoma" w:cs="Tahoma"/>
                <w:sz w:val="21"/>
                <w:szCs w:val="21"/>
              </w:rPr>
              <w:t xml:space="preserve">A gazdasági szereplő a következő módon </w:t>
            </w:r>
            <w:r w:rsidRPr="00FB5DC8">
              <w:rPr>
                <w:rFonts w:ascii="Tahoma" w:hAnsi="Tahoma" w:cs="Tahoma"/>
                <w:b/>
                <w:sz w:val="21"/>
                <w:szCs w:val="21"/>
              </w:rPr>
              <w:t>felel meg</w:t>
            </w:r>
            <w:r w:rsidRPr="00FB5DC8">
              <w:rPr>
                <w:rFonts w:ascii="Tahoma" w:hAnsi="Tahoma" w:cs="Tahoma"/>
                <w:sz w:val="21"/>
                <w:szCs w:val="21"/>
              </w:rPr>
              <w:t xml:space="preserve"> a részvételre jelentkezők számának csökkentésére alkalmazandó objektív és megkülönböztetésmentes szempontoknak vagy szabályoknak:</w:t>
            </w:r>
            <w:r w:rsidRPr="00FB5DC8">
              <w:rPr>
                <w:rFonts w:ascii="Tahoma" w:hAnsi="Tahoma" w:cs="Tahoma"/>
                <w:sz w:val="21"/>
                <w:szCs w:val="21"/>
              </w:rPr>
              <w:br/>
              <w:t xml:space="preserve">Amennyiben bizonyos tanúsítványok vagy egyéb igazolások szükségesek, kérjük, tüntesse fel </w:t>
            </w:r>
            <w:r w:rsidRPr="00FB5DC8">
              <w:rPr>
                <w:rFonts w:ascii="Tahoma" w:hAnsi="Tahoma" w:cs="Tahoma"/>
                <w:b/>
                <w:sz w:val="21"/>
                <w:szCs w:val="21"/>
              </w:rPr>
              <w:t>mindegyikre</w:t>
            </w:r>
            <w:r w:rsidRPr="00FB5DC8">
              <w:rPr>
                <w:rFonts w:ascii="Tahoma" w:hAnsi="Tahoma" w:cs="Tahoma"/>
                <w:sz w:val="21"/>
                <w:szCs w:val="21"/>
              </w:rPr>
              <w:t xml:space="preserve"> nézve, hogy a gazdasági szereplő rendelkezik-e a megkívánt dokumentumokkal:</w:t>
            </w:r>
            <w:r w:rsidRPr="00FB5DC8">
              <w:rPr>
                <w:rFonts w:ascii="Tahoma" w:hAnsi="Tahoma" w:cs="Tahoma"/>
                <w:sz w:val="21"/>
                <w:szCs w:val="21"/>
              </w:rPr>
              <w:br/>
              <w:t xml:space="preserve">Ha e tanúsítványok vagy egyéb igazolások </w:t>
            </w:r>
            <w:r w:rsidRPr="00FB5DC8">
              <w:rPr>
                <w:rFonts w:ascii="Tahoma" w:hAnsi="Tahoma" w:cs="Tahoma"/>
                <w:sz w:val="21"/>
                <w:szCs w:val="21"/>
              </w:rPr>
              <w:lastRenderedPageBreak/>
              <w:t>valamelyike elektronikus formában rendelkezésre áll</w:t>
            </w:r>
            <w:r w:rsidRPr="00FB5DC8">
              <w:rPr>
                <w:rStyle w:val="Lbjegyzet-hivatkozs"/>
                <w:rFonts w:ascii="Tahoma" w:hAnsi="Tahoma" w:cs="Tahoma"/>
                <w:sz w:val="21"/>
                <w:szCs w:val="21"/>
              </w:rPr>
              <w:footnoteReference w:id="55"/>
            </w:r>
            <w:r w:rsidRPr="00FB5DC8">
              <w:rPr>
                <w:rFonts w:ascii="Tahoma" w:hAnsi="Tahoma" w:cs="Tahoma"/>
                <w:sz w:val="21"/>
                <w:szCs w:val="21"/>
              </w:rPr>
              <w:t xml:space="preserve">, kérjük, hogy </w:t>
            </w:r>
            <w:r w:rsidRPr="00FB5DC8">
              <w:rPr>
                <w:rFonts w:ascii="Tahoma" w:hAnsi="Tahoma" w:cs="Tahoma"/>
                <w:b/>
                <w:sz w:val="21"/>
                <w:szCs w:val="21"/>
              </w:rPr>
              <w:t>mindegyikre</w:t>
            </w:r>
            <w:r w:rsidRPr="00FB5DC8">
              <w:rPr>
                <w:rFonts w:ascii="Tahoma" w:hAnsi="Tahoma" w:cs="Tahoma"/>
                <w:sz w:val="21"/>
                <w:szCs w:val="21"/>
              </w:rPr>
              <w:t xml:space="preserve"> nézve adja meg a következő információkat:</w:t>
            </w:r>
          </w:p>
        </w:tc>
        <w:tc>
          <w:tcPr>
            <w:tcW w:w="4645" w:type="dxa"/>
          </w:tcPr>
          <w:p w14:paraId="5C6A0CB9" w14:textId="77777777" w:rsidR="00CD3A49" w:rsidRPr="00FB5DC8" w:rsidRDefault="00CD3A49" w:rsidP="009B0E66">
            <w:pPr>
              <w:jc w:val="both"/>
              <w:rPr>
                <w:rFonts w:ascii="Tahoma" w:hAnsi="Tahoma" w:cs="Tahoma"/>
                <w:sz w:val="21"/>
                <w:szCs w:val="21"/>
              </w:rPr>
            </w:pPr>
            <w:r w:rsidRPr="00FB5DC8">
              <w:rPr>
                <w:rFonts w:ascii="Tahoma" w:hAnsi="Tahoma" w:cs="Tahoma"/>
                <w:sz w:val="21"/>
                <w:szCs w:val="21"/>
              </w:rPr>
              <w:lastRenderedPageBreak/>
              <w:t>[….]</w:t>
            </w:r>
            <w:r w:rsidRPr="00FB5DC8">
              <w:rPr>
                <w:rFonts w:ascii="Tahoma" w:hAnsi="Tahoma" w:cs="Tahoma"/>
                <w:sz w:val="21"/>
                <w:szCs w:val="21"/>
              </w:rPr>
              <w:br/>
            </w:r>
            <w:r w:rsidRPr="00FB5DC8">
              <w:rPr>
                <w:rFonts w:ascii="Tahoma" w:hAnsi="Tahoma" w:cs="Tahoma"/>
                <w:sz w:val="21"/>
                <w:szCs w:val="21"/>
              </w:rPr>
              <w:br/>
            </w:r>
          </w:p>
          <w:p w14:paraId="5C6A0CBA" w14:textId="77777777" w:rsidR="00CD3A49" w:rsidRPr="00FB5DC8" w:rsidRDefault="00CD3A49" w:rsidP="009B0E66">
            <w:pPr>
              <w:jc w:val="both"/>
              <w:rPr>
                <w:rFonts w:ascii="Tahoma" w:hAnsi="Tahoma" w:cs="Tahoma"/>
                <w:b/>
                <w:sz w:val="21"/>
                <w:szCs w:val="21"/>
              </w:rPr>
            </w:pPr>
            <w:r w:rsidRPr="00FB5DC8">
              <w:rPr>
                <w:rFonts w:ascii="Tahoma" w:hAnsi="Tahoma" w:cs="Tahoma"/>
                <w:sz w:val="21"/>
                <w:szCs w:val="21"/>
              </w:rPr>
              <w:br/>
              <w:t>[] Igen [] Nem</w:t>
            </w:r>
            <w:r w:rsidRPr="00FB5DC8">
              <w:rPr>
                <w:rStyle w:val="Lbjegyzet-hivatkozs"/>
                <w:rFonts w:ascii="Tahoma" w:hAnsi="Tahoma" w:cs="Tahoma"/>
                <w:sz w:val="21"/>
                <w:szCs w:val="21"/>
              </w:rPr>
              <w:footnoteReference w:id="56"/>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r>
            <w:r w:rsidRPr="00FB5DC8">
              <w:rPr>
                <w:rFonts w:ascii="Tahoma" w:hAnsi="Tahoma" w:cs="Tahoma"/>
                <w:sz w:val="21"/>
                <w:szCs w:val="21"/>
              </w:rPr>
              <w:br/>
              <w:t xml:space="preserve">(internetcím, a kibocsátó hatóság vagy </w:t>
            </w:r>
            <w:r w:rsidRPr="00FB5DC8">
              <w:rPr>
                <w:rFonts w:ascii="Tahoma" w:hAnsi="Tahoma" w:cs="Tahoma"/>
                <w:sz w:val="21"/>
                <w:szCs w:val="21"/>
              </w:rPr>
              <w:lastRenderedPageBreak/>
              <w:t>testület, a dokumentáció pontos hivatkozási adatai): [……][……][……]</w:t>
            </w:r>
            <w:r w:rsidRPr="00FB5DC8">
              <w:rPr>
                <w:rStyle w:val="Lbjegyzet-hivatkozs"/>
                <w:rFonts w:ascii="Tahoma" w:hAnsi="Tahoma" w:cs="Tahoma"/>
                <w:sz w:val="21"/>
                <w:szCs w:val="21"/>
              </w:rPr>
              <w:footnoteReference w:id="57"/>
            </w:r>
          </w:p>
        </w:tc>
      </w:tr>
    </w:tbl>
    <w:p w14:paraId="5C6A0CBC" w14:textId="77777777" w:rsidR="00CD3A49" w:rsidRPr="00FB5DC8" w:rsidRDefault="00CD3A49" w:rsidP="00CD3A49">
      <w:pPr>
        <w:pStyle w:val="ChapterTitle"/>
        <w:rPr>
          <w:rFonts w:ascii="Tahoma" w:hAnsi="Tahoma" w:cs="Tahoma"/>
          <w:sz w:val="21"/>
          <w:szCs w:val="21"/>
        </w:rPr>
      </w:pPr>
      <w:r w:rsidRPr="00FB5DC8">
        <w:rPr>
          <w:rFonts w:ascii="Tahoma" w:hAnsi="Tahoma" w:cs="Tahoma"/>
          <w:sz w:val="21"/>
          <w:szCs w:val="21"/>
        </w:rPr>
        <w:lastRenderedPageBreak/>
        <w:t>VI. rész: Záró nyilatkozat</w:t>
      </w:r>
    </w:p>
    <w:p w14:paraId="5C6A0CBD" w14:textId="77777777" w:rsidR="00CD3A49" w:rsidRPr="00FB5DC8" w:rsidRDefault="00CD3A49" w:rsidP="00CD3A49">
      <w:pPr>
        <w:jc w:val="both"/>
        <w:rPr>
          <w:rFonts w:ascii="Tahoma" w:hAnsi="Tahoma" w:cs="Tahoma"/>
          <w:i/>
          <w:sz w:val="21"/>
          <w:szCs w:val="21"/>
        </w:rPr>
      </w:pPr>
      <w:r w:rsidRPr="00FB5DC8">
        <w:rPr>
          <w:rFonts w:ascii="Tahoma" w:hAnsi="Tahoma" w:cs="Tahoma"/>
          <w:i/>
          <w:sz w:val="21"/>
          <w:szCs w:val="21"/>
        </w:rPr>
        <w:t xml:space="preserve">Alulírott(ak) a hamis nyilatkozat következményeinek teljes tudatában kijelenti(k), hogy a fenti II–V. részben megadott információk pontosak és helytállóak. </w:t>
      </w:r>
    </w:p>
    <w:p w14:paraId="5C6A0CBE" w14:textId="77777777" w:rsidR="00CD3A49" w:rsidRPr="00FB5DC8" w:rsidRDefault="00CD3A49" w:rsidP="00CD3A49">
      <w:pPr>
        <w:jc w:val="both"/>
        <w:rPr>
          <w:rFonts w:ascii="Tahoma" w:hAnsi="Tahoma" w:cs="Tahoma"/>
          <w:i/>
          <w:sz w:val="21"/>
          <w:szCs w:val="21"/>
        </w:rPr>
      </w:pPr>
      <w:r w:rsidRPr="00FB5DC8">
        <w:rPr>
          <w:rFonts w:ascii="Tahoma" w:hAnsi="Tahoma" w:cs="Tahoma"/>
          <w:i/>
          <w:sz w:val="21"/>
          <w:szCs w:val="21"/>
        </w:rPr>
        <w:t>Alulírott(ak) kijelenti(k), hogy a hivatkozott tanúsítványokat és egyéb igazolásokat kérésre képes(ek) lesz(nek) késedelem nélkül rendelkezésre bocsátani, kivéve amennyiben:</w:t>
      </w:r>
    </w:p>
    <w:p w14:paraId="5C6A0CBF" w14:textId="77777777" w:rsidR="00CD3A49" w:rsidRPr="00FB5DC8" w:rsidRDefault="00CD3A49" w:rsidP="00CD3A49">
      <w:pPr>
        <w:jc w:val="both"/>
        <w:rPr>
          <w:rFonts w:ascii="Tahoma" w:hAnsi="Tahoma" w:cs="Tahoma"/>
          <w:i/>
          <w:sz w:val="21"/>
          <w:szCs w:val="21"/>
        </w:rPr>
      </w:pPr>
      <w:r w:rsidRPr="00FB5DC8">
        <w:rPr>
          <w:rFonts w:ascii="Tahoma" w:hAnsi="Tahoma" w:cs="Tahoma"/>
          <w:i/>
          <w:sz w:val="21"/>
          <w:szCs w:val="21"/>
        </w:rPr>
        <w:t>a) Az ajánlatkérő szervnek vagy a közszolgáltató ajánlatkérőnek lehetősége van arra, hogy egy bármely tagállamban lévő, ingyenesen hozzáférhető nemzeti adatbázisba belépve közvetlenül hozzájusson a kiegészítő iratokhoz</w:t>
      </w:r>
      <w:r w:rsidRPr="00FB5DC8">
        <w:rPr>
          <w:rStyle w:val="Lbjegyzet-hivatkozs"/>
          <w:rFonts w:ascii="Tahoma" w:hAnsi="Tahoma" w:cs="Tahoma"/>
          <w:i/>
          <w:sz w:val="21"/>
          <w:szCs w:val="21"/>
        </w:rPr>
        <w:footnoteReference w:id="58"/>
      </w:r>
      <w:r w:rsidRPr="00FB5DC8">
        <w:rPr>
          <w:rFonts w:ascii="Tahoma" w:hAnsi="Tahoma" w:cs="Tahoma"/>
          <w:i/>
          <w:sz w:val="21"/>
          <w:szCs w:val="21"/>
        </w:rPr>
        <w:t>, vagy</w:t>
      </w:r>
    </w:p>
    <w:p w14:paraId="5C6A0CC0" w14:textId="77777777" w:rsidR="00CD3A49" w:rsidRPr="00FB5DC8" w:rsidRDefault="00CD3A49" w:rsidP="00CD3A49">
      <w:pPr>
        <w:jc w:val="both"/>
        <w:rPr>
          <w:rFonts w:ascii="Tahoma" w:hAnsi="Tahoma" w:cs="Tahoma"/>
          <w:i/>
          <w:sz w:val="21"/>
          <w:szCs w:val="21"/>
        </w:rPr>
      </w:pPr>
      <w:r w:rsidRPr="00FB5DC8">
        <w:rPr>
          <w:rFonts w:ascii="Tahoma" w:hAnsi="Tahoma" w:cs="Tahoma"/>
          <w:i/>
          <w:sz w:val="21"/>
          <w:szCs w:val="21"/>
        </w:rPr>
        <w:t>b) Legkésőbb 2018. április 18-án</w:t>
      </w:r>
      <w:r w:rsidRPr="00FB5DC8">
        <w:rPr>
          <w:rStyle w:val="Lbjegyzet-hivatkozs"/>
          <w:rFonts w:ascii="Tahoma" w:hAnsi="Tahoma" w:cs="Tahoma"/>
          <w:i/>
          <w:sz w:val="21"/>
          <w:szCs w:val="21"/>
        </w:rPr>
        <w:footnoteReference w:id="59"/>
      </w:r>
      <w:r w:rsidRPr="00FB5DC8">
        <w:rPr>
          <w:rFonts w:ascii="Tahoma" w:hAnsi="Tahoma" w:cs="Tahoma"/>
          <w:i/>
          <w:sz w:val="21"/>
          <w:szCs w:val="21"/>
        </w:rPr>
        <w:t xml:space="preserve"> az ajánlatkérő szervezetnek vagy a közszolgáltató ajánlatkérőnek már birtokában van az érintett dokumentáció.</w:t>
      </w:r>
    </w:p>
    <w:p w14:paraId="5C6A0CC1" w14:textId="77777777" w:rsidR="00CD3A49" w:rsidRPr="00FB5DC8" w:rsidRDefault="00CD3A49" w:rsidP="00CD3A49">
      <w:pPr>
        <w:jc w:val="both"/>
        <w:rPr>
          <w:rFonts w:ascii="Tahoma" w:hAnsi="Tahoma" w:cs="Tahoma"/>
          <w:i/>
          <w:sz w:val="21"/>
          <w:szCs w:val="21"/>
        </w:rPr>
      </w:pPr>
      <w:r w:rsidRPr="00FB5DC8">
        <w:rPr>
          <w:rFonts w:ascii="Tahoma" w:hAnsi="Tahoma" w:cs="Tahoma"/>
          <w:i/>
          <w:sz w:val="21"/>
          <w:szCs w:val="21"/>
        </w:rPr>
        <w:t>Alulírott(ak) hozzájárul(nak) ahhoz, hogy [az I. rész A. szakaszában megadott ajánlatkérő szerv vagy közszolgáltató ajánlatkérő] hozzáférjen a jelen egységes európai közbeszerzési dokumentum [a megfelelő rész/szakasz/pont azonosítása] alatt a</w:t>
      </w:r>
      <w:r w:rsidRPr="00FB5DC8">
        <w:rPr>
          <w:rFonts w:ascii="Tahoma" w:hAnsi="Tahoma" w:cs="Tahoma"/>
          <w:sz w:val="21"/>
          <w:szCs w:val="21"/>
        </w:rPr>
        <w:t xml:space="preserve"> [a közbeszerzési eljárás azonosítása: (rövid ismertetés, hivatkozás az </w:t>
      </w:r>
      <w:r w:rsidRPr="00FB5DC8">
        <w:rPr>
          <w:rFonts w:ascii="Tahoma" w:hAnsi="Tahoma" w:cs="Tahoma"/>
          <w:i/>
          <w:sz w:val="21"/>
          <w:szCs w:val="21"/>
        </w:rPr>
        <w:t>Európai Unió Hivatalos Lapjában</w:t>
      </w:r>
      <w:r w:rsidRPr="00FB5DC8">
        <w:rPr>
          <w:rFonts w:ascii="Tahoma" w:hAnsi="Tahoma" w:cs="Tahoma"/>
          <w:sz w:val="21"/>
          <w:szCs w:val="21"/>
        </w:rPr>
        <w:t xml:space="preserve"> közzétett hirdetményre, hivatkozási szám)] céljára megadott információkat igazoló dokumentumokhoz.</w:t>
      </w:r>
      <w:r w:rsidRPr="00FB5DC8">
        <w:rPr>
          <w:rFonts w:ascii="Tahoma" w:hAnsi="Tahoma" w:cs="Tahoma"/>
          <w:i/>
          <w:sz w:val="21"/>
          <w:szCs w:val="21"/>
        </w:rPr>
        <w:t xml:space="preserve">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3410"/>
        <w:gridCol w:w="4237"/>
      </w:tblGrid>
      <w:tr w:rsidR="00CD3A49" w:rsidRPr="00FB5DC8" w14:paraId="5C6A0CC3" w14:textId="77777777" w:rsidTr="009B0E66">
        <w:tc>
          <w:tcPr>
            <w:tcW w:w="9488" w:type="dxa"/>
            <w:gridSpan w:val="3"/>
          </w:tcPr>
          <w:p w14:paraId="5C6A0CC2" w14:textId="77777777" w:rsidR="00CD3A49" w:rsidRPr="00FB5DC8" w:rsidRDefault="00CD3A49" w:rsidP="009B0E66">
            <w:pPr>
              <w:spacing w:before="120" w:after="120"/>
              <w:jc w:val="both"/>
              <w:rPr>
                <w:rFonts w:ascii="Tahoma" w:hAnsi="Tahoma" w:cs="Tahoma"/>
                <w:color w:val="auto"/>
                <w:sz w:val="21"/>
                <w:szCs w:val="21"/>
              </w:rPr>
            </w:pPr>
            <w:r w:rsidRPr="00FB5DC8">
              <w:rPr>
                <w:rFonts w:ascii="Tahoma" w:hAnsi="Tahoma" w:cs="Tahoma"/>
                <w:color w:val="auto"/>
                <w:sz w:val="21"/>
                <w:szCs w:val="21"/>
              </w:rPr>
              <w:t>Keltezés (helység, év, hónap, nap)</w:t>
            </w:r>
          </w:p>
        </w:tc>
      </w:tr>
      <w:tr w:rsidR="00CD3A49" w:rsidRPr="00FB5DC8" w14:paraId="5C6A0CC7" w14:textId="77777777" w:rsidTr="009B0E66">
        <w:tc>
          <w:tcPr>
            <w:tcW w:w="1495" w:type="dxa"/>
          </w:tcPr>
          <w:p w14:paraId="5C6A0CC4" w14:textId="77777777" w:rsidR="00CD3A49" w:rsidRPr="00FB5DC8" w:rsidRDefault="00CD3A49" w:rsidP="009B0E66">
            <w:pPr>
              <w:spacing w:before="120" w:after="120"/>
              <w:jc w:val="both"/>
              <w:rPr>
                <w:rFonts w:ascii="Tahoma" w:hAnsi="Tahoma" w:cs="Tahoma"/>
                <w:color w:val="auto"/>
                <w:sz w:val="21"/>
                <w:szCs w:val="21"/>
              </w:rPr>
            </w:pPr>
          </w:p>
        </w:tc>
        <w:tc>
          <w:tcPr>
            <w:tcW w:w="3603" w:type="dxa"/>
          </w:tcPr>
          <w:p w14:paraId="5C6A0CC5" w14:textId="77777777" w:rsidR="00CD3A49" w:rsidRPr="00FB5DC8" w:rsidRDefault="00CD3A49" w:rsidP="009B0E66">
            <w:pPr>
              <w:spacing w:before="120" w:after="120"/>
              <w:jc w:val="both"/>
              <w:rPr>
                <w:rFonts w:ascii="Tahoma" w:hAnsi="Tahoma" w:cs="Tahoma"/>
                <w:color w:val="auto"/>
                <w:sz w:val="21"/>
                <w:szCs w:val="21"/>
              </w:rPr>
            </w:pPr>
          </w:p>
        </w:tc>
        <w:tc>
          <w:tcPr>
            <w:tcW w:w="4390" w:type="dxa"/>
            <w:tcBorders>
              <w:bottom w:val="single" w:sz="4" w:space="0" w:color="auto"/>
            </w:tcBorders>
          </w:tcPr>
          <w:p w14:paraId="5C6A0CC6" w14:textId="77777777" w:rsidR="00CD3A49" w:rsidRPr="00FB5DC8" w:rsidRDefault="00CD3A49" w:rsidP="009B0E66">
            <w:pPr>
              <w:spacing w:before="120" w:after="120"/>
              <w:jc w:val="both"/>
              <w:rPr>
                <w:rFonts w:ascii="Tahoma" w:hAnsi="Tahoma" w:cs="Tahoma"/>
                <w:color w:val="auto"/>
                <w:sz w:val="21"/>
                <w:szCs w:val="21"/>
              </w:rPr>
            </w:pPr>
          </w:p>
        </w:tc>
      </w:tr>
      <w:tr w:rsidR="00CD3A49" w:rsidRPr="00FB5DC8" w14:paraId="5C6A0CCB" w14:textId="77777777" w:rsidTr="009B0E66">
        <w:tc>
          <w:tcPr>
            <w:tcW w:w="1495" w:type="dxa"/>
          </w:tcPr>
          <w:p w14:paraId="5C6A0CC8" w14:textId="77777777" w:rsidR="00CD3A49" w:rsidRPr="00FB5DC8" w:rsidRDefault="00CD3A49" w:rsidP="009B0E66">
            <w:pPr>
              <w:spacing w:before="120" w:after="120"/>
              <w:jc w:val="both"/>
              <w:rPr>
                <w:rFonts w:ascii="Tahoma" w:hAnsi="Tahoma" w:cs="Tahoma"/>
                <w:color w:val="auto"/>
                <w:sz w:val="21"/>
                <w:szCs w:val="21"/>
              </w:rPr>
            </w:pPr>
          </w:p>
        </w:tc>
        <w:tc>
          <w:tcPr>
            <w:tcW w:w="3603" w:type="dxa"/>
          </w:tcPr>
          <w:p w14:paraId="5C6A0CC9" w14:textId="77777777" w:rsidR="00CD3A49" w:rsidRPr="00FB5DC8" w:rsidRDefault="00CD3A49" w:rsidP="009B0E66">
            <w:pPr>
              <w:spacing w:before="120" w:after="120"/>
              <w:jc w:val="both"/>
              <w:rPr>
                <w:rFonts w:ascii="Tahoma" w:hAnsi="Tahoma" w:cs="Tahoma"/>
                <w:color w:val="auto"/>
                <w:sz w:val="21"/>
                <w:szCs w:val="21"/>
              </w:rPr>
            </w:pPr>
          </w:p>
        </w:tc>
        <w:tc>
          <w:tcPr>
            <w:tcW w:w="4390" w:type="dxa"/>
            <w:tcBorders>
              <w:top w:val="single" w:sz="4" w:space="0" w:color="auto"/>
            </w:tcBorders>
            <w:vAlign w:val="center"/>
          </w:tcPr>
          <w:p w14:paraId="5C6A0CCA" w14:textId="77777777" w:rsidR="00CD3A49" w:rsidRPr="00FB5DC8" w:rsidRDefault="00CD3A49" w:rsidP="009B0E66">
            <w:pPr>
              <w:tabs>
                <w:tab w:val="center" w:pos="6521"/>
              </w:tabs>
              <w:spacing w:before="120" w:after="120"/>
              <w:jc w:val="center"/>
              <w:rPr>
                <w:rFonts w:ascii="Tahoma" w:hAnsi="Tahoma" w:cs="Tahoma"/>
                <w:color w:val="auto"/>
                <w:sz w:val="21"/>
                <w:szCs w:val="21"/>
              </w:rPr>
            </w:pPr>
            <w:r w:rsidRPr="00FB5DC8">
              <w:rPr>
                <w:rFonts w:ascii="Tahoma" w:hAnsi="Tahoma" w:cs="Tahoma"/>
                <w:color w:val="auto"/>
                <w:sz w:val="21"/>
                <w:szCs w:val="21"/>
              </w:rPr>
              <w:t>(cégjegyzésre jogosult vagy szabályszerűen meghatalmazott képviselő aláírása)</w:t>
            </w:r>
          </w:p>
        </w:tc>
      </w:tr>
      <w:tr w:rsidR="00CD3A49" w:rsidRPr="00FB5DC8" w14:paraId="5C6A0CCF" w14:textId="77777777" w:rsidTr="009B0E66">
        <w:tc>
          <w:tcPr>
            <w:tcW w:w="1495" w:type="dxa"/>
          </w:tcPr>
          <w:p w14:paraId="5C6A0CCC" w14:textId="77777777" w:rsidR="00CD3A49" w:rsidRPr="00FB5DC8" w:rsidRDefault="00CD3A49" w:rsidP="009B0E66">
            <w:pPr>
              <w:spacing w:before="120" w:after="120"/>
              <w:jc w:val="both"/>
              <w:rPr>
                <w:rFonts w:ascii="Tahoma" w:hAnsi="Tahoma" w:cs="Tahoma"/>
                <w:color w:val="auto"/>
                <w:sz w:val="21"/>
                <w:szCs w:val="21"/>
              </w:rPr>
            </w:pPr>
          </w:p>
        </w:tc>
        <w:tc>
          <w:tcPr>
            <w:tcW w:w="3603" w:type="dxa"/>
          </w:tcPr>
          <w:p w14:paraId="5C6A0CCD" w14:textId="77777777" w:rsidR="00CD3A49" w:rsidRPr="00FB5DC8" w:rsidRDefault="00CD3A49" w:rsidP="009B0E66">
            <w:pPr>
              <w:spacing w:before="120" w:after="120"/>
              <w:jc w:val="both"/>
              <w:rPr>
                <w:rFonts w:ascii="Tahoma" w:hAnsi="Tahoma" w:cs="Tahoma"/>
                <w:color w:val="auto"/>
                <w:sz w:val="21"/>
                <w:szCs w:val="21"/>
              </w:rPr>
            </w:pPr>
          </w:p>
        </w:tc>
        <w:tc>
          <w:tcPr>
            <w:tcW w:w="4390" w:type="dxa"/>
          </w:tcPr>
          <w:p w14:paraId="5C6A0CCE" w14:textId="77777777" w:rsidR="00CD3A49" w:rsidRPr="00FB5DC8" w:rsidRDefault="00CD3A49" w:rsidP="009B0E66">
            <w:pPr>
              <w:spacing w:before="120" w:after="120"/>
              <w:jc w:val="both"/>
              <w:rPr>
                <w:rFonts w:ascii="Tahoma" w:hAnsi="Tahoma" w:cs="Tahoma"/>
                <w:color w:val="auto"/>
                <w:sz w:val="21"/>
                <w:szCs w:val="21"/>
              </w:rPr>
            </w:pPr>
          </w:p>
        </w:tc>
      </w:tr>
    </w:tbl>
    <w:p w14:paraId="5C6A0CD0" w14:textId="77777777" w:rsidR="00CD3A49" w:rsidRPr="00FB5DC8" w:rsidRDefault="00CD3A49" w:rsidP="00CD3A49">
      <w:pPr>
        <w:suppressAutoHyphens w:val="0"/>
        <w:spacing w:after="0" w:line="240" w:lineRule="auto"/>
        <w:textAlignment w:val="auto"/>
        <w:rPr>
          <w:rFonts w:ascii="Tahoma" w:hAnsi="Tahoma" w:cs="Tahoma"/>
          <w:b/>
          <w:smallCaps/>
          <w:sz w:val="21"/>
          <w:szCs w:val="21"/>
          <w:lang w:eastAsia="en-US"/>
        </w:rPr>
      </w:pPr>
    </w:p>
    <w:p w14:paraId="5C6A0CD1" w14:textId="77777777" w:rsidR="00CD3A49" w:rsidRPr="00FB5DC8" w:rsidRDefault="00CD3A49" w:rsidP="00CD3A49">
      <w:pPr>
        <w:suppressAutoHyphens w:val="0"/>
        <w:spacing w:after="0" w:line="240" w:lineRule="auto"/>
        <w:textAlignment w:val="auto"/>
        <w:rPr>
          <w:rFonts w:ascii="Tahoma" w:hAnsi="Tahoma" w:cs="Tahoma"/>
          <w:b/>
          <w:smallCaps/>
          <w:sz w:val="21"/>
          <w:szCs w:val="21"/>
          <w:lang w:eastAsia="en-US"/>
        </w:rPr>
      </w:pPr>
      <w:r w:rsidRPr="00FB5DC8">
        <w:rPr>
          <w:rFonts w:ascii="Tahoma" w:hAnsi="Tahoma" w:cs="Tahoma"/>
          <w:b/>
          <w:smallCaps/>
          <w:sz w:val="21"/>
          <w:szCs w:val="21"/>
          <w:lang w:eastAsia="en-US"/>
        </w:rPr>
        <w:br w:type="page"/>
      </w:r>
    </w:p>
    <w:p w14:paraId="5C6A0CD2" w14:textId="77777777" w:rsidR="00CD3A49" w:rsidRPr="00FB5DC8" w:rsidRDefault="00CD3A49" w:rsidP="00CD3A49">
      <w:pPr>
        <w:spacing w:before="120" w:after="120"/>
        <w:jc w:val="right"/>
        <w:rPr>
          <w:rFonts w:ascii="Tahoma" w:hAnsi="Tahoma" w:cs="Tahoma"/>
          <w:b/>
          <w:sz w:val="21"/>
          <w:szCs w:val="21"/>
        </w:rPr>
      </w:pPr>
      <w:r w:rsidRPr="00FB5DC8">
        <w:rPr>
          <w:rFonts w:ascii="Tahoma" w:hAnsi="Tahoma" w:cs="Tahoma"/>
          <w:b/>
          <w:sz w:val="21"/>
          <w:szCs w:val="21"/>
        </w:rPr>
        <w:lastRenderedPageBreak/>
        <w:t>5. számú melléklet</w:t>
      </w:r>
    </w:p>
    <w:p w14:paraId="5C6A0CD3" w14:textId="77777777" w:rsidR="00CD3A49" w:rsidRPr="00FB5DC8" w:rsidRDefault="00CD3A49" w:rsidP="00CD3A49">
      <w:pPr>
        <w:spacing w:before="120" w:after="120"/>
        <w:jc w:val="center"/>
        <w:rPr>
          <w:rFonts w:ascii="Tahoma" w:hAnsi="Tahoma" w:cs="Tahoma"/>
          <w:b/>
          <w:smallCaps/>
          <w:sz w:val="21"/>
          <w:szCs w:val="21"/>
        </w:rPr>
      </w:pPr>
      <w:r w:rsidRPr="00FB5DC8">
        <w:rPr>
          <w:rFonts w:ascii="Tahoma" w:hAnsi="Tahoma" w:cs="Tahoma"/>
          <w:b/>
          <w:smallCaps/>
          <w:sz w:val="21"/>
          <w:szCs w:val="21"/>
        </w:rPr>
        <w:t>NYILATKOZAT</w:t>
      </w:r>
    </w:p>
    <w:p w14:paraId="5C6A0CD4" w14:textId="77777777" w:rsidR="00CD3A49" w:rsidRPr="00FB5DC8" w:rsidRDefault="00CD3A49" w:rsidP="00CD3A49">
      <w:pPr>
        <w:spacing w:before="120" w:after="120"/>
        <w:jc w:val="center"/>
        <w:rPr>
          <w:rFonts w:ascii="Tahoma" w:hAnsi="Tahoma" w:cs="Tahoma"/>
          <w:b/>
          <w:sz w:val="21"/>
          <w:szCs w:val="21"/>
        </w:rPr>
      </w:pPr>
      <w:r w:rsidRPr="00FB5DC8">
        <w:rPr>
          <w:rFonts w:ascii="Tahoma" w:hAnsi="Tahoma" w:cs="Tahoma"/>
          <w:b/>
          <w:sz w:val="21"/>
          <w:szCs w:val="21"/>
        </w:rPr>
        <w:t>a Kbt. 67. § (4) bekezdés alapján az alvállalkozók kizáró okok hatálya alatt nem állásáról</w:t>
      </w:r>
    </w:p>
    <w:p w14:paraId="5C6A0CD5" w14:textId="77777777" w:rsidR="00CD3A49" w:rsidRPr="00FB5DC8" w:rsidRDefault="00CD3A49" w:rsidP="00CD3A49">
      <w:pPr>
        <w:spacing w:before="120" w:after="120"/>
        <w:jc w:val="both"/>
        <w:outlineLvl w:val="0"/>
        <w:rPr>
          <w:rFonts w:ascii="Tahoma" w:hAnsi="Tahoma" w:cs="Tahoma"/>
          <w:sz w:val="21"/>
          <w:szCs w:val="21"/>
        </w:rPr>
      </w:pPr>
    </w:p>
    <w:p w14:paraId="5C6A0CD6" w14:textId="77777777" w:rsidR="00CD3A49" w:rsidRPr="00FB5DC8" w:rsidRDefault="00CD3A49" w:rsidP="00CD3A49">
      <w:pPr>
        <w:spacing w:before="120" w:after="120"/>
        <w:jc w:val="both"/>
        <w:outlineLvl w:val="0"/>
        <w:rPr>
          <w:rFonts w:ascii="Tahoma" w:hAnsi="Tahoma" w:cs="Tahoma"/>
          <w:color w:val="auto"/>
          <w:sz w:val="21"/>
          <w:szCs w:val="21"/>
        </w:rPr>
      </w:pPr>
      <w:r w:rsidRPr="00FB5DC8">
        <w:rPr>
          <w:rFonts w:ascii="Tahoma" w:hAnsi="Tahoma" w:cs="Tahoma"/>
          <w:sz w:val="21"/>
          <w:szCs w:val="21"/>
        </w:rPr>
        <w:t xml:space="preserve">Alulírott ___________________________________________ mint a(z) ________________________________ (székhely:__________________________________) </w:t>
      </w:r>
      <w:r w:rsidR="00281984" w:rsidRPr="00FB5DC8">
        <w:rPr>
          <w:rFonts w:ascii="Tahoma" w:hAnsi="Tahoma" w:cs="Tahoma"/>
          <w:sz w:val="21"/>
          <w:szCs w:val="21"/>
        </w:rPr>
        <w:t>részvételre jelentkező</w:t>
      </w:r>
      <w:r w:rsidRPr="00FB5DC8">
        <w:rPr>
          <w:rFonts w:ascii="Tahoma" w:hAnsi="Tahoma" w:cs="Tahoma"/>
          <w:sz w:val="21"/>
          <w:szCs w:val="21"/>
        </w:rPr>
        <w:t xml:space="preserve"> cégjegyzésre jogosult / meghatalmazott</w:t>
      </w:r>
      <w:r w:rsidRPr="00FB5DC8">
        <w:rPr>
          <w:rStyle w:val="Lbjegyzet-hivatkozs"/>
          <w:rFonts w:ascii="Tahoma" w:hAnsi="Tahoma" w:cs="Tahoma"/>
          <w:sz w:val="21"/>
          <w:szCs w:val="21"/>
        </w:rPr>
        <w:footnoteReference w:id="60"/>
      </w:r>
      <w:r w:rsidRPr="00FB5DC8">
        <w:rPr>
          <w:rFonts w:ascii="Tahoma" w:hAnsi="Tahoma" w:cs="Tahoma"/>
          <w:sz w:val="21"/>
          <w:szCs w:val="21"/>
        </w:rPr>
        <w:t xml:space="preserve"> képviselője a(z) </w:t>
      </w:r>
      <w:r w:rsidRPr="00FB5DC8">
        <w:rPr>
          <w:rFonts w:ascii="Tahoma" w:hAnsi="Tahoma" w:cs="Tahoma"/>
          <w:b/>
          <w:i/>
          <w:color w:val="auto"/>
          <w:sz w:val="21"/>
          <w:szCs w:val="21"/>
        </w:rPr>
        <w:t>„</w:t>
      </w:r>
      <w:r w:rsidR="00E01FC0">
        <w:rPr>
          <w:rFonts w:ascii="Tahoma" w:hAnsi="Tahoma" w:cs="Tahoma"/>
          <w:b/>
          <w:i/>
          <w:color w:val="auto"/>
          <w:sz w:val="21"/>
          <w:szCs w:val="21"/>
        </w:rPr>
        <w:t>Nemzetpolitikai Informatikai Rendszer funkcionális bővítési és üzemeltetés-támogatási feladatainak ellátása</w:t>
      </w:r>
      <w:r w:rsidRPr="00FB5DC8">
        <w:rPr>
          <w:rFonts w:ascii="Tahoma" w:hAnsi="Tahoma" w:cs="Tahoma"/>
          <w:b/>
          <w:i/>
          <w:color w:val="auto"/>
          <w:sz w:val="21"/>
          <w:szCs w:val="21"/>
        </w:rPr>
        <w:t xml:space="preserve">” </w:t>
      </w:r>
      <w:r w:rsidR="00281984" w:rsidRPr="00FB5DC8">
        <w:rPr>
          <w:rFonts w:ascii="Tahoma" w:hAnsi="Tahoma" w:cs="Tahoma"/>
          <w:b/>
          <w:i/>
          <w:color w:val="auto"/>
          <w:sz w:val="21"/>
          <w:szCs w:val="21"/>
        </w:rPr>
        <w:t xml:space="preserve"> </w:t>
      </w:r>
      <w:r w:rsidRPr="00FB5DC8">
        <w:rPr>
          <w:rFonts w:ascii="Tahoma" w:hAnsi="Tahoma" w:cs="Tahoma"/>
          <w:sz w:val="21"/>
          <w:szCs w:val="21"/>
        </w:rPr>
        <w:t xml:space="preserve">tárgyban indított közbeszerzési eljárás során az alábbiak szerint nyilatkozom </w:t>
      </w:r>
      <w:r w:rsidRPr="00FB5DC8">
        <w:rPr>
          <w:rFonts w:ascii="Tahoma" w:hAnsi="Tahoma" w:cs="Tahoma"/>
          <w:color w:val="auto"/>
          <w:sz w:val="21"/>
          <w:szCs w:val="21"/>
        </w:rPr>
        <w:t>az általam igénybe venni kívánt alvállalkozók kizáró okok hatálya alatt nem állásáról.</w:t>
      </w:r>
    </w:p>
    <w:p w14:paraId="5C6A0CD7" w14:textId="77777777" w:rsidR="00CD3A49" w:rsidRPr="00FB5DC8" w:rsidRDefault="00CD3A49" w:rsidP="00CD3A49">
      <w:pPr>
        <w:jc w:val="both"/>
        <w:rPr>
          <w:rFonts w:ascii="Tahoma" w:hAnsi="Tahoma" w:cs="Tahoma"/>
          <w:sz w:val="21"/>
          <w:szCs w:val="21"/>
        </w:rPr>
      </w:pPr>
      <w:r w:rsidRPr="00FB5DC8">
        <w:rPr>
          <w:rFonts w:ascii="Tahoma" w:hAnsi="Tahoma" w:cs="Tahoma"/>
          <w:sz w:val="21"/>
          <w:szCs w:val="21"/>
        </w:rPr>
        <w:t xml:space="preserve">Cégünk, mint </w:t>
      </w:r>
      <w:r w:rsidR="00281984" w:rsidRPr="00FB5DC8">
        <w:rPr>
          <w:rFonts w:ascii="Tahoma" w:hAnsi="Tahoma" w:cs="Tahoma"/>
          <w:sz w:val="21"/>
          <w:szCs w:val="21"/>
        </w:rPr>
        <w:t>részvételre jelentkező</w:t>
      </w:r>
      <w:r w:rsidRPr="00FB5DC8">
        <w:rPr>
          <w:rFonts w:ascii="Tahoma" w:hAnsi="Tahoma" w:cs="Tahoma"/>
          <w:sz w:val="21"/>
          <w:szCs w:val="21"/>
        </w:rPr>
        <w:t xml:space="preserve"> a szerződés teljesítéséhez nem vesz igénybe a Kbt. 62. § (1)-(2) bekezdésben foglalt kizáró okok hatálya alá eső alvállalkozót/alvállalkozókat.</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3410"/>
        <w:gridCol w:w="4237"/>
      </w:tblGrid>
      <w:tr w:rsidR="00CD3A49" w:rsidRPr="00FB5DC8" w14:paraId="5C6A0CD9" w14:textId="77777777" w:rsidTr="009B0E66">
        <w:tc>
          <w:tcPr>
            <w:tcW w:w="9072" w:type="dxa"/>
            <w:gridSpan w:val="3"/>
          </w:tcPr>
          <w:p w14:paraId="5C6A0CD8" w14:textId="77777777" w:rsidR="00CD3A49" w:rsidRPr="00FB5DC8" w:rsidRDefault="00CD3A49" w:rsidP="009B0E66">
            <w:pPr>
              <w:spacing w:before="120" w:after="120"/>
              <w:jc w:val="both"/>
              <w:rPr>
                <w:rFonts w:ascii="Tahoma" w:hAnsi="Tahoma" w:cs="Tahoma"/>
                <w:color w:val="auto"/>
                <w:sz w:val="21"/>
                <w:szCs w:val="21"/>
              </w:rPr>
            </w:pPr>
            <w:r w:rsidRPr="00FB5DC8">
              <w:rPr>
                <w:rFonts w:ascii="Tahoma" w:hAnsi="Tahoma" w:cs="Tahoma"/>
                <w:color w:val="auto"/>
                <w:sz w:val="21"/>
                <w:szCs w:val="21"/>
              </w:rPr>
              <w:t>Keltezés (helység, év, hónap, nap)</w:t>
            </w:r>
          </w:p>
        </w:tc>
      </w:tr>
      <w:tr w:rsidR="00CD3A49" w:rsidRPr="00FB5DC8" w14:paraId="5C6A0CDD" w14:textId="77777777" w:rsidTr="009B0E66">
        <w:tc>
          <w:tcPr>
            <w:tcW w:w="1423" w:type="dxa"/>
          </w:tcPr>
          <w:p w14:paraId="5C6A0CDA" w14:textId="77777777" w:rsidR="00CD3A49" w:rsidRPr="00FB5DC8" w:rsidRDefault="00CD3A49" w:rsidP="009B0E66">
            <w:pPr>
              <w:spacing w:before="120" w:after="120"/>
              <w:jc w:val="both"/>
              <w:rPr>
                <w:rFonts w:ascii="Tahoma" w:hAnsi="Tahoma" w:cs="Tahoma"/>
                <w:color w:val="auto"/>
                <w:sz w:val="21"/>
                <w:szCs w:val="21"/>
              </w:rPr>
            </w:pPr>
          </w:p>
        </w:tc>
        <w:tc>
          <w:tcPr>
            <w:tcW w:w="3411" w:type="dxa"/>
          </w:tcPr>
          <w:p w14:paraId="5C6A0CDB" w14:textId="77777777" w:rsidR="00CD3A49" w:rsidRPr="00FB5DC8" w:rsidRDefault="00CD3A49" w:rsidP="009B0E66">
            <w:pPr>
              <w:spacing w:before="120" w:after="120"/>
              <w:jc w:val="both"/>
              <w:rPr>
                <w:rFonts w:ascii="Tahoma" w:hAnsi="Tahoma" w:cs="Tahoma"/>
                <w:color w:val="auto"/>
                <w:sz w:val="21"/>
                <w:szCs w:val="21"/>
              </w:rPr>
            </w:pPr>
          </w:p>
        </w:tc>
        <w:tc>
          <w:tcPr>
            <w:tcW w:w="4238" w:type="dxa"/>
            <w:tcBorders>
              <w:bottom w:val="single" w:sz="4" w:space="0" w:color="auto"/>
            </w:tcBorders>
          </w:tcPr>
          <w:p w14:paraId="5C6A0CDC" w14:textId="77777777" w:rsidR="00CD3A49" w:rsidRPr="00FB5DC8" w:rsidRDefault="00CD3A49" w:rsidP="009B0E66">
            <w:pPr>
              <w:spacing w:before="120" w:after="120"/>
              <w:jc w:val="both"/>
              <w:rPr>
                <w:rFonts w:ascii="Tahoma" w:hAnsi="Tahoma" w:cs="Tahoma"/>
                <w:color w:val="auto"/>
                <w:sz w:val="21"/>
                <w:szCs w:val="21"/>
              </w:rPr>
            </w:pPr>
          </w:p>
        </w:tc>
      </w:tr>
      <w:tr w:rsidR="00CD3A49" w:rsidRPr="00FB5DC8" w14:paraId="5C6A0CE1" w14:textId="77777777" w:rsidTr="009B0E66">
        <w:tc>
          <w:tcPr>
            <w:tcW w:w="1423" w:type="dxa"/>
          </w:tcPr>
          <w:p w14:paraId="5C6A0CDE" w14:textId="77777777" w:rsidR="00CD3A49" w:rsidRPr="00FB5DC8" w:rsidRDefault="00CD3A49" w:rsidP="009B0E66">
            <w:pPr>
              <w:spacing w:before="120" w:after="120"/>
              <w:jc w:val="both"/>
              <w:rPr>
                <w:rFonts w:ascii="Tahoma" w:hAnsi="Tahoma" w:cs="Tahoma"/>
                <w:color w:val="auto"/>
                <w:sz w:val="21"/>
                <w:szCs w:val="21"/>
              </w:rPr>
            </w:pPr>
          </w:p>
        </w:tc>
        <w:tc>
          <w:tcPr>
            <w:tcW w:w="3411" w:type="dxa"/>
          </w:tcPr>
          <w:p w14:paraId="5C6A0CDF" w14:textId="77777777" w:rsidR="00CD3A49" w:rsidRPr="00FB5DC8" w:rsidRDefault="00CD3A49" w:rsidP="009B0E66">
            <w:pPr>
              <w:spacing w:before="120" w:after="120"/>
              <w:jc w:val="both"/>
              <w:rPr>
                <w:rFonts w:ascii="Tahoma" w:hAnsi="Tahoma" w:cs="Tahoma"/>
                <w:color w:val="auto"/>
                <w:sz w:val="21"/>
                <w:szCs w:val="21"/>
              </w:rPr>
            </w:pPr>
          </w:p>
        </w:tc>
        <w:tc>
          <w:tcPr>
            <w:tcW w:w="4238" w:type="dxa"/>
            <w:tcBorders>
              <w:top w:val="single" w:sz="4" w:space="0" w:color="auto"/>
            </w:tcBorders>
            <w:vAlign w:val="center"/>
          </w:tcPr>
          <w:p w14:paraId="5C6A0CE0" w14:textId="77777777" w:rsidR="00CD3A49" w:rsidRPr="00FB5DC8" w:rsidRDefault="00CD3A49" w:rsidP="009B0E66">
            <w:pPr>
              <w:tabs>
                <w:tab w:val="center" w:pos="6521"/>
              </w:tabs>
              <w:spacing w:before="120" w:after="120"/>
              <w:jc w:val="center"/>
              <w:rPr>
                <w:rFonts w:ascii="Tahoma" w:hAnsi="Tahoma" w:cs="Tahoma"/>
                <w:color w:val="auto"/>
                <w:sz w:val="21"/>
                <w:szCs w:val="21"/>
              </w:rPr>
            </w:pPr>
            <w:r w:rsidRPr="00FB5DC8">
              <w:rPr>
                <w:rFonts w:ascii="Tahoma" w:hAnsi="Tahoma" w:cs="Tahoma"/>
                <w:color w:val="auto"/>
                <w:sz w:val="21"/>
                <w:szCs w:val="21"/>
              </w:rPr>
              <w:t>(cégjegyzésre jogosult vagy szabályszerűen meghatalmazott képviselő aláírása)</w:t>
            </w:r>
          </w:p>
        </w:tc>
      </w:tr>
    </w:tbl>
    <w:p w14:paraId="5C6A0CE2" w14:textId="77777777" w:rsidR="00CD3A49" w:rsidRPr="00FB5DC8" w:rsidRDefault="00CD3A49" w:rsidP="00CD3A49">
      <w:pPr>
        <w:suppressAutoHyphens w:val="0"/>
        <w:spacing w:after="0" w:line="240" w:lineRule="auto"/>
        <w:textAlignment w:val="auto"/>
        <w:rPr>
          <w:rFonts w:ascii="Tahoma" w:hAnsi="Tahoma" w:cs="Tahoma"/>
          <w:b/>
          <w:sz w:val="21"/>
          <w:szCs w:val="21"/>
        </w:rPr>
      </w:pPr>
      <w:r w:rsidRPr="00FB5DC8">
        <w:rPr>
          <w:rFonts w:ascii="Tahoma" w:hAnsi="Tahoma" w:cs="Tahoma"/>
          <w:b/>
          <w:sz w:val="21"/>
          <w:szCs w:val="21"/>
        </w:rPr>
        <w:br w:type="page"/>
      </w:r>
    </w:p>
    <w:p w14:paraId="5C6A0CE3" w14:textId="77777777" w:rsidR="00CD3A49" w:rsidRPr="00FB5DC8" w:rsidRDefault="00ED643F" w:rsidP="00CD3A49">
      <w:pPr>
        <w:spacing w:after="0"/>
        <w:jc w:val="right"/>
        <w:rPr>
          <w:rFonts w:ascii="Tahoma" w:hAnsi="Tahoma" w:cs="Tahoma"/>
          <w:b/>
          <w:caps/>
          <w:sz w:val="21"/>
          <w:szCs w:val="21"/>
        </w:rPr>
      </w:pPr>
      <w:r w:rsidRPr="00FB5DC8">
        <w:rPr>
          <w:rFonts w:ascii="Tahoma" w:hAnsi="Tahoma" w:cs="Tahoma"/>
          <w:b/>
          <w:sz w:val="21"/>
          <w:szCs w:val="21"/>
        </w:rPr>
        <w:lastRenderedPageBreak/>
        <w:t>6</w:t>
      </w:r>
      <w:r w:rsidR="00CD3A49" w:rsidRPr="00FB5DC8">
        <w:rPr>
          <w:rFonts w:ascii="Tahoma" w:hAnsi="Tahoma" w:cs="Tahoma"/>
          <w:b/>
          <w:sz w:val="21"/>
          <w:szCs w:val="21"/>
        </w:rPr>
        <w:t>. számú melléklet</w:t>
      </w:r>
    </w:p>
    <w:p w14:paraId="5C6A0CE4" w14:textId="77777777" w:rsidR="00CD3A49" w:rsidRPr="00FB5DC8" w:rsidRDefault="00CD3A49" w:rsidP="00CD3A49">
      <w:pPr>
        <w:spacing w:after="0" w:line="240" w:lineRule="auto"/>
        <w:jc w:val="center"/>
        <w:rPr>
          <w:rFonts w:ascii="Tahoma" w:hAnsi="Tahoma" w:cs="Tahoma"/>
          <w:b/>
          <w:caps/>
          <w:sz w:val="21"/>
          <w:szCs w:val="21"/>
        </w:rPr>
      </w:pPr>
      <w:r w:rsidRPr="00FB5DC8">
        <w:rPr>
          <w:rFonts w:ascii="Tahoma" w:hAnsi="Tahoma" w:cs="Tahoma"/>
          <w:b/>
          <w:caps/>
          <w:sz w:val="21"/>
          <w:szCs w:val="21"/>
        </w:rPr>
        <w:t xml:space="preserve">Nyilatkozat </w:t>
      </w:r>
    </w:p>
    <w:p w14:paraId="5C6A0CE5" w14:textId="77777777" w:rsidR="00CD3A49" w:rsidRPr="00FB5DC8" w:rsidRDefault="00CD3A49" w:rsidP="00CD3A49">
      <w:pPr>
        <w:spacing w:after="0" w:line="240" w:lineRule="auto"/>
        <w:jc w:val="center"/>
        <w:rPr>
          <w:rFonts w:ascii="Tahoma" w:hAnsi="Tahoma" w:cs="Tahoma"/>
          <w:b/>
          <w:sz w:val="21"/>
          <w:szCs w:val="21"/>
        </w:rPr>
      </w:pPr>
      <w:r w:rsidRPr="00FB5DC8">
        <w:rPr>
          <w:rFonts w:ascii="Tahoma" w:hAnsi="Tahoma" w:cs="Tahoma"/>
          <w:b/>
          <w:sz w:val="21"/>
          <w:szCs w:val="21"/>
        </w:rPr>
        <w:t>A KÖZBESZERZÉSI DOKUMENTUMOK LETÖLTÉSÉRŐL</w:t>
      </w:r>
    </w:p>
    <w:p w14:paraId="5C6A0CE6" w14:textId="77777777" w:rsidR="00CD3A49" w:rsidRPr="00FB5DC8" w:rsidRDefault="00CD3A49" w:rsidP="00CD3A49">
      <w:pPr>
        <w:spacing w:after="0" w:line="240" w:lineRule="auto"/>
        <w:jc w:val="center"/>
        <w:rPr>
          <w:rFonts w:ascii="Tahoma" w:hAnsi="Tahoma" w:cs="Tahoma"/>
          <w:b/>
          <w:sz w:val="21"/>
          <w:szCs w:val="21"/>
        </w:rPr>
      </w:pPr>
    </w:p>
    <w:p w14:paraId="5C6A0CE7" w14:textId="77777777" w:rsidR="00CD3A49" w:rsidRPr="00FB5DC8" w:rsidRDefault="00CD3A49" w:rsidP="00CD3A49">
      <w:pPr>
        <w:spacing w:after="0" w:line="240" w:lineRule="auto"/>
        <w:jc w:val="center"/>
        <w:rPr>
          <w:rFonts w:ascii="Tahoma" w:hAnsi="Tahoma" w:cs="Tahoma"/>
          <w:b/>
          <w:sz w:val="21"/>
          <w:szCs w:val="21"/>
        </w:rPr>
      </w:pPr>
    </w:p>
    <w:p w14:paraId="5C6A0CE8" w14:textId="77777777" w:rsidR="00CD3A49" w:rsidRPr="00FB5DC8" w:rsidRDefault="00CD3A49" w:rsidP="00CD3A49">
      <w:pPr>
        <w:spacing w:after="20"/>
        <w:jc w:val="both"/>
        <w:rPr>
          <w:rFonts w:ascii="Tahoma" w:hAnsi="Tahoma" w:cs="Tahoma"/>
          <w:sz w:val="21"/>
          <w:szCs w:val="21"/>
        </w:rPr>
      </w:pPr>
      <w:r w:rsidRPr="00FB5DC8">
        <w:rPr>
          <w:rFonts w:ascii="Tahoma" w:hAnsi="Tahoma" w:cs="Tahoma"/>
          <w:sz w:val="21"/>
          <w:szCs w:val="21"/>
        </w:rPr>
        <w:t xml:space="preserve">Alulírott …………………………….…….., mint a ……………………………… (érdekelt gazdasági szereplő megnevezése) …………………………. (székhelye) …………………………. (adószáma) nevében </w:t>
      </w:r>
      <w:r w:rsidRPr="00FB5DC8">
        <w:rPr>
          <w:rFonts w:ascii="Tahoma" w:hAnsi="Tahoma" w:cs="Tahoma"/>
          <w:color w:val="000000" w:themeColor="text1"/>
          <w:sz w:val="21"/>
          <w:szCs w:val="21"/>
        </w:rPr>
        <w:t>cégjegyzésre jogosult képviselője/meghatalmazott képviselője</w:t>
      </w:r>
      <w:r w:rsidRPr="00FB5DC8">
        <w:rPr>
          <w:rStyle w:val="Lbjegyzet-hivatkozs"/>
          <w:rFonts w:ascii="Tahoma" w:hAnsi="Tahoma" w:cs="Tahoma"/>
          <w:color w:val="000000" w:themeColor="text1"/>
          <w:sz w:val="21"/>
          <w:szCs w:val="21"/>
        </w:rPr>
        <w:footnoteReference w:id="61"/>
      </w:r>
      <w:r w:rsidRPr="00FB5DC8">
        <w:rPr>
          <w:rFonts w:ascii="Tahoma" w:hAnsi="Tahoma" w:cs="Tahoma"/>
          <w:sz w:val="21"/>
          <w:szCs w:val="21"/>
        </w:rPr>
        <w:t>, a</w:t>
      </w:r>
      <w:r w:rsidR="00ED643F" w:rsidRPr="00FB5DC8">
        <w:rPr>
          <w:rFonts w:ascii="Tahoma" w:hAnsi="Tahoma" w:cs="Tahoma"/>
          <w:sz w:val="21"/>
          <w:szCs w:val="21"/>
        </w:rPr>
        <w:t xml:space="preserve"> </w:t>
      </w:r>
      <w:r w:rsidR="00E01FC0">
        <w:rPr>
          <w:rFonts w:ascii="Tahoma" w:hAnsi="Tahoma" w:cs="Tahoma"/>
          <w:sz w:val="21"/>
          <w:szCs w:val="21"/>
        </w:rPr>
        <w:t>Bethlen Gábor Alapkezelő Zrt.</w:t>
      </w:r>
      <w:r w:rsidR="00ED643F" w:rsidRPr="00FB5DC8">
        <w:rPr>
          <w:rFonts w:ascii="Tahoma" w:hAnsi="Tahoma" w:cs="Tahoma"/>
          <w:sz w:val="21"/>
          <w:szCs w:val="21"/>
        </w:rPr>
        <w:t xml:space="preserve">, </w:t>
      </w:r>
      <w:r w:rsidRPr="00FB5DC8">
        <w:rPr>
          <w:rFonts w:ascii="Tahoma" w:hAnsi="Tahoma" w:cs="Tahoma"/>
          <w:sz w:val="21"/>
          <w:szCs w:val="21"/>
        </w:rPr>
        <w:t>mint Ajánlatkérő által</w:t>
      </w:r>
      <w:r w:rsidRPr="00FB5DC8">
        <w:rPr>
          <w:rFonts w:ascii="Tahoma" w:hAnsi="Tahoma" w:cs="Tahoma"/>
          <w:b/>
          <w:sz w:val="21"/>
          <w:szCs w:val="21"/>
        </w:rPr>
        <w:t xml:space="preserve"> </w:t>
      </w:r>
      <w:r w:rsidRPr="00FB5DC8">
        <w:rPr>
          <w:rFonts w:ascii="Tahoma" w:hAnsi="Tahoma" w:cs="Tahoma"/>
          <w:b/>
          <w:i/>
          <w:sz w:val="21"/>
          <w:szCs w:val="21"/>
        </w:rPr>
        <w:t xml:space="preserve"> </w:t>
      </w:r>
      <w:r w:rsidR="00ED643F" w:rsidRPr="00FB5DC8">
        <w:rPr>
          <w:rFonts w:ascii="Tahoma" w:hAnsi="Tahoma" w:cs="Tahoma"/>
          <w:b/>
          <w:i/>
          <w:sz w:val="21"/>
          <w:szCs w:val="21"/>
        </w:rPr>
        <w:t>„</w:t>
      </w:r>
      <w:r w:rsidR="00E01FC0">
        <w:rPr>
          <w:rFonts w:ascii="Tahoma" w:hAnsi="Tahoma" w:cs="Tahoma"/>
          <w:b/>
          <w:color w:val="auto"/>
          <w:sz w:val="21"/>
          <w:szCs w:val="21"/>
        </w:rPr>
        <w:t>Nemzetpolitikai Informatikai Rendszer funkcionális bővítési és üzemeltetés-támogatási feladatainak ellátása</w:t>
      </w:r>
      <w:r w:rsidRPr="00FB5DC8">
        <w:rPr>
          <w:rFonts w:ascii="Tahoma" w:hAnsi="Tahoma" w:cs="Tahoma"/>
          <w:b/>
          <w:color w:val="auto"/>
          <w:sz w:val="21"/>
          <w:szCs w:val="21"/>
        </w:rPr>
        <w:t xml:space="preserve">” </w:t>
      </w:r>
      <w:r w:rsidRPr="00FB5DC8">
        <w:rPr>
          <w:rFonts w:ascii="Tahoma" w:hAnsi="Tahoma" w:cs="Tahoma"/>
          <w:color w:val="auto"/>
          <w:sz w:val="21"/>
          <w:szCs w:val="21"/>
        </w:rPr>
        <w:t xml:space="preserve">tárgyban </w:t>
      </w:r>
      <w:r w:rsidRPr="00FB5DC8">
        <w:rPr>
          <w:rFonts w:ascii="Tahoma" w:hAnsi="Tahoma" w:cs="Tahoma"/>
          <w:sz w:val="21"/>
          <w:szCs w:val="21"/>
        </w:rPr>
        <w:t>megindított közbeszerzési eljárással összefüggésben</w:t>
      </w:r>
    </w:p>
    <w:p w14:paraId="5C6A0CE9" w14:textId="77777777" w:rsidR="00CD3A49" w:rsidRPr="00FB5DC8" w:rsidRDefault="00CD3A49" w:rsidP="00CD3A49">
      <w:pPr>
        <w:pStyle w:val="Szvegtrzsbehzssal"/>
        <w:numPr>
          <w:ilvl w:val="12"/>
          <w:numId w:val="0"/>
        </w:numPr>
        <w:spacing w:after="0" w:line="240" w:lineRule="auto"/>
        <w:jc w:val="both"/>
        <w:rPr>
          <w:rFonts w:ascii="Tahoma" w:hAnsi="Tahoma" w:cs="Tahoma"/>
          <w:sz w:val="21"/>
          <w:szCs w:val="21"/>
        </w:rPr>
      </w:pPr>
    </w:p>
    <w:p w14:paraId="5C6A0CEA" w14:textId="77777777" w:rsidR="00CD3A49" w:rsidRPr="00FB5DC8" w:rsidRDefault="00CD3A49" w:rsidP="00CD3A49">
      <w:pPr>
        <w:pStyle w:val="Szvegtrzsbehzssal"/>
        <w:numPr>
          <w:ilvl w:val="12"/>
          <w:numId w:val="0"/>
        </w:numPr>
        <w:spacing w:after="0" w:line="240" w:lineRule="auto"/>
        <w:jc w:val="center"/>
        <w:rPr>
          <w:rFonts w:ascii="Tahoma" w:hAnsi="Tahoma" w:cs="Tahoma"/>
          <w:b/>
          <w:sz w:val="21"/>
          <w:szCs w:val="21"/>
        </w:rPr>
      </w:pPr>
      <w:r w:rsidRPr="00FB5DC8">
        <w:rPr>
          <w:rFonts w:ascii="Tahoma" w:hAnsi="Tahoma" w:cs="Tahoma"/>
          <w:b/>
          <w:sz w:val="21"/>
          <w:szCs w:val="21"/>
        </w:rPr>
        <w:t>nyilatkozom</w:t>
      </w:r>
      <w:r w:rsidRPr="00FB5DC8">
        <w:rPr>
          <w:rFonts w:ascii="Tahoma" w:hAnsi="Tahoma" w:cs="Tahoma"/>
          <w:sz w:val="21"/>
          <w:szCs w:val="21"/>
        </w:rPr>
        <w:t>,</w:t>
      </w:r>
    </w:p>
    <w:p w14:paraId="5C6A0CEB" w14:textId="77777777" w:rsidR="00CD3A49" w:rsidRPr="00FB5DC8" w:rsidRDefault="00CD3A49" w:rsidP="00CD3A49">
      <w:pPr>
        <w:pStyle w:val="Szvegtrzsbehzssal3"/>
        <w:numPr>
          <w:ilvl w:val="12"/>
          <w:numId w:val="0"/>
        </w:numPr>
        <w:spacing w:after="0" w:line="240" w:lineRule="auto"/>
        <w:ind w:right="397"/>
        <w:jc w:val="both"/>
        <w:rPr>
          <w:rFonts w:ascii="Tahoma" w:hAnsi="Tahoma" w:cs="Tahoma"/>
          <w:sz w:val="21"/>
          <w:szCs w:val="21"/>
        </w:rPr>
      </w:pPr>
    </w:p>
    <w:p w14:paraId="5C6A0CEC" w14:textId="77777777" w:rsidR="00CD3A49" w:rsidRPr="00FB5DC8" w:rsidRDefault="00CD3A49" w:rsidP="00CD3A49">
      <w:pPr>
        <w:pStyle w:val="Szvegtrzsbehzssal3"/>
        <w:numPr>
          <w:ilvl w:val="12"/>
          <w:numId w:val="0"/>
        </w:numPr>
        <w:spacing w:after="0" w:line="240" w:lineRule="auto"/>
        <w:ind w:right="397"/>
        <w:jc w:val="both"/>
        <w:rPr>
          <w:rFonts w:ascii="Tahoma" w:hAnsi="Tahoma" w:cs="Tahoma"/>
          <w:sz w:val="21"/>
          <w:szCs w:val="21"/>
        </w:rPr>
      </w:pPr>
      <w:r w:rsidRPr="00FB5DC8">
        <w:rPr>
          <w:rFonts w:ascii="Tahoma" w:hAnsi="Tahoma" w:cs="Tahoma"/>
          <w:sz w:val="21"/>
          <w:szCs w:val="21"/>
        </w:rPr>
        <w:t>hogy tárgyi eljárás</w:t>
      </w:r>
      <w:r w:rsidR="00FC030E" w:rsidRPr="00FB5DC8">
        <w:rPr>
          <w:rFonts w:ascii="Tahoma" w:hAnsi="Tahoma" w:cs="Tahoma"/>
          <w:sz w:val="21"/>
          <w:szCs w:val="21"/>
        </w:rPr>
        <w:t xml:space="preserve"> közb</w:t>
      </w:r>
      <w:r w:rsidR="00ED643F" w:rsidRPr="00FB5DC8">
        <w:rPr>
          <w:rFonts w:ascii="Tahoma" w:hAnsi="Tahoma" w:cs="Tahoma"/>
          <w:sz w:val="21"/>
          <w:szCs w:val="21"/>
        </w:rPr>
        <w:t xml:space="preserve">eszerzési dokumentumait a </w:t>
      </w:r>
      <w:r w:rsidR="00E01FC0">
        <w:rPr>
          <w:rFonts w:ascii="Tahoma" w:hAnsi="Tahoma" w:cs="Tahoma"/>
          <w:sz w:val="21"/>
          <w:szCs w:val="21"/>
        </w:rPr>
        <w:t>Bethlen Gábor Alapkezelő Zrt.</w:t>
      </w:r>
      <w:r w:rsidR="00FC030E" w:rsidRPr="00FB5DC8">
        <w:rPr>
          <w:rFonts w:ascii="Tahoma" w:hAnsi="Tahoma" w:cs="Tahoma"/>
          <w:sz w:val="21"/>
          <w:szCs w:val="21"/>
        </w:rPr>
        <w:t xml:space="preserve"> </w:t>
      </w:r>
      <w:r w:rsidRPr="00FB5DC8">
        <w:rPr>
          <w:rFonts w:ascii="Tahoma" w:hAnsi="Tahoma" w:cs="Tahoma"/>
          <w:sz w:val="21"/>
          <w:szCs w:val="21"/>
        </w:rPr>
        <w:t>honlapjáról 201_ __________________ hó ___ napján letöltöttem.</w:t>
      </w:r>
    </w:p>
    <w:p w14:paraId="5C6A0CED" w14:textId="77777777" w:rsidR="00CD3A49" w:rsidRPr="00FB5DC8" w:rsidRDefault="00CD3A49" w:rsidP="00CD3A49">
      <w:pPr>
        <w:tabs>
          <w:tab w:val="left" w:pos="1418"/>
          <w:tab w:val="left" w:pos="5670"/>
          <w:tab w:val="left" w:leader="dot" w:pos="8505"/>
          <w:tab w:val="right" w:pos="8789"/>
        </w:tabs>
        <w:spacing w:after="0" w:line="240" w:lineRule="auto"/>
        <w:ind w:right="-567"/>
        <w:rPr>
          <w:rFonts w:ascii="Tahoma" w:hAnsi="Tahoma" w:cs="Tahoma"/>
          <w:sz w:val="21"/>
          <w:szCs w:val="21"/>
          <w:u w:val="single"/>
        </w:rPr>
      </w:pPr>
    </w:p>
    <w:p w14:paraId="5C6A0CEE" w14:textId="77777777" w:rsidR="00CD3A49" w:rsidRPr="00FB5DC8" w:rsidRDefault="00CD3A49" w:rsidP="00CD3A49">
      <w:pPr>
        <w:tabs>
          <w:tab w:val="left" w:pos="1418"/>
          <w:tab w:val="left" w:pos="5670"/>
          <w:tab w:val="left" w:leader="dot" w:pos="8505"/>
          <w:tab w:val="right" w:pos="8789"/>
        </w:tabs>
        <w:spacing w:after="0" w:line="240" w:lineRule="auto"/>
        <w:ind w:right="-567"/>
        <w:rPr>
          <w:rFonts w:ascii="Tahoma" w:hAnsi="Tahoma" w:cs="Tahoma"/>
          <w:sz w:val="21"/>
          <w:szCs w:val="21"/>
          <w:u w:val="single"/>
        </w:rPr>
      </w:pPr>
      <w:r w:rsidRPr="00FB5DC8">
        <w:rPr>
          <w:rFonts w:ascii="Tahoma" w:hAnsi="Tahoma" w:cs="Tahoma"/>
          <w:sz w:val="21"/>
          <w:szCs w:val="21"/>
          <w:u w:val="single"/>
        </w:rPr>
        <w:t>Érdekelt Gazdasági Szereplő elérhetőségei, adatai:</w:t>
      </w:r>
    </w:p>
    <w:p w14:paraId="5C6A0CEF" w14:textId="77777777" w:rsidR="00CD3A49" w:rsidRPr="00FB5DC8" w:rsidRDefault="00CD3A49" w:rsidP="00CD3A49">
      <w:pPr>
        <w:tabs>
          <w:tab w:val="left" w:pos="1418"/>
          <w:tab w:val="left" w:pos="5670"/>
          <w:tab w:val="left" w:leader="dot" w:pos="8505"/>
          <w:tab w:val="right" w:pos="8789"/>
        </w:tabs>
        <w:spacing w:after="0" w:line="240" w:lineRule="auto"/>
        <w:ind w:right="-567"/>
        <w:rPr>
          <w:rFonts w:ascii="Tahoma" w:hAnsi="Tahoma" w:cs="Tahoma"/>
          <w:sz w:val="21"/>
          <w:szCs w:val="21"/>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447"/>
        <w:gridCol w:w="4444"/>
      </w:tblGrid>
      <w:tr w:rsidR="00CD3A49" w:rsidRPr="00FB5DC8" w14:paraId="5C6A0CF2" w14:textId="77777777" w:rsidTr="009B0E66">
        <w:trPr>
          <w:trHeight w:val="390"/>
          <w:tblCellSpacing w:w="20" w:type="dxa"/>
        </w:trPr>
        <w:tc>
          <w:tcPr>
            <w:tcW w:w="4394" w:type="dxa"/>
            <w:vAlign w:val="center"/>
          </w:tcPr>
          <w:p w14:paraId="5C6A0CF0" w14:textId="77777777" w:rsidR="00CD3A49" w:rsidRPr="00FB5DC8" w:rsidRDefault="00CD3A49" w:rsidP="009B0E66">
            <w:pPr>
              <w:spacing w:after="0" w:line="240" w:lineRule="auto"/>
              <w:rPr>
                <w:rFonts w:ascii="Tahoma" w:hAnsi="Tahoma" w:cs="Tahoma"/>
                <w:sz w:val="21"/>
                <w:szCs w:val="21"/>
              </w:rPr>
            </w:pPr>
            <w:r w:rsidRPr="00FB5DC8">
              <w:rPr>
                <w:rFonts w:ascii="Tahoma" w:hAnsi="Tahoma" w:cs="Tahoma"/>
                <w:sz w:val="21"/>
                <w:szCs w:val="21"/>
              </w:rPr>
              <w:t>Az eljárásban illetékes kapcsolattartó személy neve:</w:t>
            </w:r>
          </w:p>
        </w:tc>
        <w:tc>
          <w:tcPr>
            <w:tcW w:w="4395" w:type="dxa"/>
            <w:vAlign w:val="center"/>
          </w:tcPr>
          <w:p w14:paraId="5C6A0CF1" w14:textId="77777777" w:rsidR="00CD3A49" w:rsidRPr="00FB5DC8" w:rsidRDefault="00CD3A49" w:rsidP="009B0E66">
            <w:pPr>
              <w:spacing w:after="0" w:line="240" w:lineRule="auto"/>
              <w:rPr>
                <w:rFonts w:ascii="Tahoma" w:hAnsi="Tahoma" w:cs="Tahoma"/>
                <w:sz w:val="21"/>
                <w:szCs w:val="21"/>
              </w:rPr>
            </w:pPr>
          </w:p>
        </w:tc>
      </w:tr>
      <w:tr w:rsidR="00CD3A49" w:rsidRPr="00FB5DC8" w14:paraId="5C6A0CF5" w14:textId="77777777" w:rsidTr="009B0E66">
        <w:trPr>
          <w:trHeight w:val="390"/>
          <w:tblCellSpacing w:w="20" w:type="dxa"/>
        </w:trPr>
        <w:tc>
          <w:tcPr>
            <w:tcW w:w="4394" w:type="dxa"/>
            <w:vAlign w:val="center"/>
          </w:tcPr>
          <w:p w14:paraId="5C6A0CF3" w14:textId="77777777" w:rsidR="00CD3A49" w:rsidRPr="00FB5DC8" w:rsidRDefault="00CD3A49" w:rsidP="009B0E66">
            <w:pPr>
              <w:spacing w:after="0" w:line="240" w:lineRule="auto"/>
              <w:ind w:left="404"/>
              <w:rPr>
                <w:rFonts w:ascii="Tahoma" w:hAnsi="Tahoma" w:cs="Tahoma"/>
                <w:sz w:val="21"/>
                <w:szCs w:val="21"/>
              </w:rPr>
            </w:pPr>
            <w:r w:rsidRPr="00FB5DC8">
              <w:rPr>
                <w:rFonts w:ascii="Tahoma" w:hAnsi="Tahoma" w:cs="Tahoma"/>
                <w:sz w:val="21"/>
                <w:szCs w:val="21"/>
              </w:rPr>
              <w:t>Levelezési cím:</w:t>
            </w:r>
          </w:p>
        </w:tc>
        <w:tc>
          <w:tcPr>
            <w:tcW w:w="4395" w:type="dxa"/>
            <w:vAlign w:val="center"/>
          </w:tcPr>
          <w:p w14:paraId="5C6A0CF4" w14:textId="77777777" w:rsidR="00CD3A49" w:rsidRPr="00FB5DC8" w:rsidRDefault="00CD3A49" w:rsidP="009B0E66">
            <w:pPr>
              <w:spacing w:after="0" w:line="240" w:lineRule="auto"/>
              <w:rPr>
                <w:rFonts w:ascii="Tahoma" w:hAnsi="Tahoma" w:cs="Tahoma"/>
                <w:sz w:val="21"/>
                <w:szCs w:val="21"/>
              </w:rPr>
            </w:pPr>
          </w:p>
        </w:tc>
      </w:tr>
      <w:tr w:rsidR="00CD3A49" w:rsidRPr="00FB5DC8" w14:paraId="5C6A0CF8" w14:textId="77777777" w:rsidTr="009B0E66">
        <w:trPr>
          <w:trHeight w:val="390"/>
          <w:tblCellSpacing w:w="20" w:type="dxa"/>
        </w:trPr>
        <w:tc>
          <w:tcPr>
            <w:tcW w:w="4394" w:type="dxa"/>
            <w:vAlign w:val="center"/>
          </w:tcPr>
          <w:p w14:paraId="5C6A0CF6" w14:textId="77777777" w:rsidR="00CD3A49" w:rsidRPr="00FB5DC8" w:rsidRDefault="00CD3A49" w:rsidP="009B0E66">
            <w:pPr>
              <w:spacing w:after="0" w:line="240" w:lineRule="auto"/>
              <w:ind w:left="404"/>
              <w:rPr>
                <w:rFonts w:ascii="Tahoma" w:hAnsi="Tahoma" w:cs="Tahoma"/>
                <w:sz w:val="21"/>
                <w:szCs w:val="21"/>
              </w:rPr>
            </w:pPr>
            <w:r w:rsidRPr="00FB5DC8">
              <w:rPr>
                <w:rFonts w:ascii="Tahoma" w:hAnsi="Tahoma" w:cs="Tahoma"/>
                <w:sz w:val="21"/>
                <w:szCs w:val="21"/>
              </w:rPr>
              <w:t>Telefonszám:</w:t>
            </w:r>
          </w:p>
        </w:tc>
        <w:tc>
          <w:tcPr>
            <w:tcW w:w="4395" w:type="dxa"/>
            <w:vAlign w:val="center"/>
          </w:tcPr>
          <w:p w14:paraId="5C6A0CF7" w14:textId="77777777" w:rsidR="00CD3A49" w:rsidRPr="00FB5DC8" w:rsidRDefault="00CD3A49" w:rsidP="009B0E66">
            <w:pPr>
              <w:spacing w:after="0" w:line="240" w:lineRule="auto"/>
              <w:rPr>
                <w:rFonts w:ascii="Tahoma" w:hAnsi="Tahoma" w:cs="Tahoma"/>
                <w:sz w:val="21"/>
                <w:szCs w:val="21"/>
              </w:rPr>
            </w:pPr>
          </w:p>
        </w:tc>
      </w:tr>
      <w:tr w:rsidR="00CD3A49" w:rsidRPr="00FB5DC8" w14:paraId="5C6A0CFB" w14:textId="77777777" w:rsidTr="009B0E66">
        <w:trPr>
          <w:trHeight w:val="390"/>
          <w:tblCellSpacing w:w="20" w:type="dxa"/>
        </w:trPr>
        <w:tc>
          <w:tcPr>
            <w:tcW w:w="4394" w:type="dxa"/>
            <w:vAlign w:val="center"/>
          </w:tcPr>
          <w:p w14:paraId="5C6A0CF9" w14:textId="77777777" w:rsidR="00CD3A49" w:rsidRPr="00FB5DC8" w:rsidRDefault="00CD3A49" w:rsidP="009B0E66">
            <w:pPr>
              <w:spacing w:after="0" w:line="240" w:lineRule="auto"/>
              <w:ind w:left="404"/>
              <w:rPr>
                <w:rFonts w:ascii="Tahoma" w:hAnsi="Tahoma" w:cs="Tahoma"/>
                <w:sz w:val="21"/>
                <w:szCs w:val="21"/>
              </w:rPr>
            </w:pPr>
            <w:r w:rsidRPr="00FB5DC8">
              <w:rPr>
                <w:rFonts w:ascii="Tahoma" w:hAnsi="Tahoma" w:cs="Tahoma"/>
                <w:sz w:val="21"/>
                <w:szCs w:val="21"/>
              </w:rPr>
              <w:t>Telefax szám</w:t>
            </w:r>
            <w:r w:rsidRPr="00FB5DC8">
              <w:rPr>
                <w:rStyle w:val="Lbjegyzet-hivatkozs"/>
                <w:rFonts w:ascii="Tahoma" w:hAnsi="Tahoma" w:cs="Tahoma"/>
                <w:sz w:val="21"/>
                <w:szCs w:val="21"/>
              </w:rPr>
              <w:footnoteReference w:id="62"/>
            </w:r>
            <w:r w:rsidRPr="00FB5DC8">
              <w:rPr>
                <w:rFonts w:ascii="Tahoma" w:hAnsi="Tahoma" w:cs="Tahoma"/>
                <w:sz w:val="21"/>
                <w:szCs w:val="21"/>
              </w:rPr>
              <w:t>:</w:t>
            </w:r>
          </w:p>
        </w:tc>
        <w:tc>
          <w:tcPr>
            <w:tcW w:w="4395" w:type="dxa"/>
            <w:vAlign w:val="center"/>
          </w:tcPr>
          <w:p w14:paraId="5C6A0CFA" w14:textId="77777777" w:rsidR="00CD3A49" w:rsidRPr="00FB5DC8" w:rsidRDefault="00CD3A49" w:rsidP="009B0E66">
            <w:pPr>
              <w:spacing w:after="0" w:line="240" w:lineRule="auto"/>
              <w:rPr>
                <w:rFonts w:ascii="Tahoma" w:hAnsi="Tahoma" w:cs="Tahoma"/>
                <w:sz w:val="21"/>
                <w:szCs w:val="21"/>
              </w:rPr>
            </w:pPr>
          </w:p>
        </w:tc>
      </w:tr>
      <w:tr w:rsidR="00CD3A49" w:rsidRPr="00FB5DC8" w14:paraId="5C6A0CFE" w14:textId="77777777" w:rsidTr="009B0E66">
        <w:trPr>
          <w:trHeight w:val="390"/>
          <w:tblCellSpacing w:w="20" w:type="dxa"/>
        </w:trPr>
        <w:tc>
          <w:tcPr>
            <w:tcW w:w="4394" w:type="dxa"/>
            <w:vAlign w:val="center"/>
          </w:tcPr>
          <w:p w14:paraId="5C6A0CFC" w14:textId="77777777" w:rsidR="00CD3A49" w:rsidRPr="00FB5DC8" w:rsidRDefault="00CD3A49" w:rsidP="009B0E66">
            <w:pPr>
              <w:spacing w:after="0" w:line="240" w:lineRule="auto"/>
              <w:ind w:left="404"/>
              <w:rPr>
                <w:rFonts w:ascii="Tahoma" w:hAnsi="Tahoma" w:cs="Tahoma"/>
                <w:sz w:val="21"/>
                <w:szCs w:val="21"/>
              </w:rPr>
            </w:pPr>
            <w:r w:rsidRPr="00FB5DC8">
              <w:rPr>
                <w:rFonts w:ascii="Tahoma" w:hAnsi="Tahoma" w:cs="Tahoma"/>
                <w:sz w:val="21"/>
                <w:szCs w:val="21"/>
              </w:rPr>
              <w:t>Elektronikus levelezési cím:</w:t>
            </w:r>
          </w:p>
        </w:tc>
        <w:tc>
          <w:tcPr>
            <w:tcW w:w="4395" w:type="dxa"/>
            <w:vAlign w:val="center"/>
          </w:tcPr>
          <w:p w14:paraId="5C6A0CFD" w14:textId="77777777" w:rsidR="00CD3A49" w:rsidRPr="00FB5DC8" w:rsidRDefault="00CD3A49" w:rsidP="009B0E66">
            <w:pPr>
              <w:spacing w:after="0" w:line="240" w:lineRule="auto"/>
              <w:rPr>
                <w:rFonts w:ascii="Tahoma" w:hAnsi="Tahoma" w:cs="Tahoma"/>
                <w:sz w:val="21"/>
                <w:szCs w:val="21"/>
              </w:rPr>
            </w:pPr>
          </w:p>
        </w:tc>
      </w:tr>
    </w:tbl>
    <w:p w14:paraId="5C6A0CFF" w14:textId="77777777" w:rsidR="00CD3A49" w:rsidRPr="00FB5DC8" w:rsidRDefault="00CD3A49" w:rsidP="00CD3A49">
      <w:pPr>
        <w:spacing w:before="120" w:after="120"/>
        <w:jc w:val="right"/>
        <w:rPr>
          <w:rFonts w:ascii="Tahoma" w:hAnsi="Tahoma" w:cs="Tahoma"/>
          <w:b/>
          <w:caps/>
          <w:color w:val="auto"/>
          <w:sz w:val="21"/>
          <w:szCs w:val="21"/>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3410"/>
        <w:gridCol w:w="4237"/>
      </w:tblGrid>
      <w:tr w:rsidR="00CD3A49" w:rsidRPr="00FB5DC8" w14:paraId="5C6A0D01" w14:textId="77777777" w:rsidTr="009B0E66">
        <w:trPr>
          <w:jc w:val="center"/>
        </w:trPr>
        <w:tc>
          <w:tcPr>
            <w:tcW w:w="9070" w:type="dxa"/>
            <w:gridSpan w:val="3"/>
          </w:tcPr>
          <w:p w14:paraId="5C6A0D00" w14:textId="77777777" w:rsidR="00CD3A49" w:rsidRPr="00FB5DC8" w:rsidRDefault="00CD3A49" w:rsidP="009B0E66">
            <w:pPr>
              <w:spacing w:before="120" w:after="120"/>
              <w:jc w:val="both"/>
              <w:rPr>
                <w:rFonts w:ascii="Tahoma" w:hAnsi="Tahoma" w:cs="Tahoma"/>
                <w:color w:val="auto"/>
                <w:sz w:val="21"/>
                <w:szCs w:val="21"/>
              </w:rPr>
            </w:pPr>
            <w:r w:rsidRPr="00FB5DC8">
              <w:rPr>
                <w:rFonts w:ascii="Tahoma" w:hAnsi="Tahoma" w:cs="Tahoma"/>
                <w:color w:val="auto"/>
                <w:sz w:val="21"/>
                <w:szCs w:val="21"/>
              </w:rPr>
              <w:t>Keltezés (helység, év, hónap, nap)</w:t>
            </w:r>
          </w:p>
        </w:tc>
      </w:tr>
      <w:tr w:rsidR="00CD3A49" w:rsidRPr="00FB5DC8" w14:paraId="5C6A0D05" w14:textId="77777777" w:rsidTr="009B0E66">
        <w:trPr>
          <w:jc w:val="center"/>
        </w:trPr>
        <w:tc>
          <w:tcPr>
            <w:tcW w:w="1423" w:type="dxa"/>
          </w:tcPr>
          <w:p w14:paraId="5C6A0D02" w14:textId="77777777" w:rsidR="00CD3A49" w:rsidRPr="00FB5DC8" w:rsidRDefault="00CD3A49" w:rsidP="009B0E66">
            <w:pPr>
              <w:spacing w:before="120" w:after="120"/>
              <w:jc w:val="both"/>
              <w:rPr>
                <w:rFonts w:ascii="Tahoma" w:hAnsi="Tahoma" w:cs="Tahoma"/>
                <w:color w:val="auto"/>
                <w:sz w:val="21"/>
                <w:szCs w:val="21"/>
              </w:rPr>
            </w:pPr>
          </w:p>
        </w:tc>
        <w:tc>
          <w:tcPr>
            <w:tcW w:w="3410" w:type="dxa"/>
          </w:tcPr>
          <w:p w14:paraId="5C6A0D03" w14:textId="77777777" w:rsidR="00CD3A49" w:rsidRPr="00FB5DC8" w:rsidRDefault="00CD3A49" w:rsidP="009B0E66">
            <w:pPr>
              <w:spacing w:before="120" w:after="120"/>
              <w:jc w:val="both"/>
              <w:rPr>
                <w:rFonts w:ascii="Tahoma" w:hAnsi="Tahoma" w:cs="Tahoma"/>
                <w:color w:val="auto"/>
                <w:sz w:val="21"/>
                <w:szCs w:val="21"/>
              </w:rPr>
            </w:pPr>
          </w:p>
        </w:tc>
        <w:tc>
          <w:tcPr>
            <w:tcW w:w="4237" w:type="dxa"/>
            <w:tcBorders>
              <w:bottom w:val="single" w:sz="4" w:space="0" w:color="auto"/>
            </w:tcBorders>
          </w:tcPr>
          <w:p w14:paraId="5C6A0D04" w14:textId="77777777" w:rsidR="00CD3A49" w:rsidRPr="00FB5DC8" w:rsidRDefault="00CD3A49" w:rsidP="009B0E66">
            <w:pPr>
              <w:spacing w:before="120" w:after="120"/>
              <w:jc w:val="both"/>
              <w:rPr>
                <w:rFonts w:ascii="Tahoma" w:hAnsi="Tahoma" w:cs="Tahoma"/>
                <w:color w:val="auto"/>
                <w:sz w:val="21"/>
                <w:szCs w:val="21"/>
              </w:rPr>
            </w:pPr>
          </w:p>
        </w:tc>
      </w:tr>
      <w:tr w:rsidR="00CD3A49" w:rsidRPr="00FB5DC8" w14:paraId="5C6A0D09" w14:textId="77777777" w:rsidTr="009B0E66">
        <w:trPr>
          <w:jc w:val="center"/>
        </w:trPr>
        <w:tc>
          <w:tcPr>
            <w:tcW w:w="1423" w:type="dxa"/>
          </w:tcPr>
          <w:p w14:paraId="5C6A0D06" w14:textId="77777777" w:rsidR="00CD3A49" w:rsidRPr="00FB5DC8" w:rsidRDefault="00CD3A49" w:rsidP="009B0E66">
            <w:pPr>
              <w:spacing w:before="120" w:after="120"/>
              <w:jc w:val="both"/>
              <w:rPr>
                <w:rFonts w:ascii="Tahoma" w:hAnsi="Tahoma" w:cs="Tahoma"/>
                <w:color w:val="auto"/>
                <w:sz w:val="21"/>
                <w:szCs w:val="21"/>
              </w:rPr>
            </w:pPr>
          </w:p>
        </w:tc>
        <w:tc>
          <w:tcPr>
            <w:tcW w:w="3410" w:type="dxa"/>
          </w:tcPr>
          <w:p w14:paraId="5C6A0D07" w14:textId="77777777" w:rsidR="00CD3A49" w:rsidRPr="00FB5DC8" w:rsidRDefault="00CD3A49" w:rsidP="009B0E66">
            <w:pPr>
              <w:spacing w:before="120" w:after="120"/>
              <w:jc w:val="both"/>
              <w:rPr>
                <w:rFonts w:ascii="Tahoma" w:hAnsi="Tahoma" w:cs="Tahoma"/>
                <w:color w:val="auto"/>
                <w:sz w:val="21"/>
                <w:szCs w:val="21"/>
              </w:rPr>
            </w:pPr>
          </w:p>
        </w:tc>
        <w:tc>
          <w:tcPr>
            <w:tcW w:w="4237" w:type="dxa"/>
            <w:tcBorders>
              <w:top w:val="single" w:sz="4" w:space="0" w:color="auto"/>
            </w:tcBorders>
            <w:vAlign w:val="center"/>
          </w:tcPr>
          <w:p w14:paraId="5C6A0D08" w14:textId="77777777" w:rsidR="00CD3A49" w:rsidRPr="00FB5DC8" w:rsidRDefault="00CD3A49" w:rsidP="009B0E66">
            <w:pPr>
              <w:tabs>
                <w:tab w:val="center" w:pos="6521"/>
              </w:tabs>
              <w:spacing w:before="120" w:after="120"/>
              <w:jc w:val="center"/>
              <w:rPr>
                <w:rFonts w:ascii="Tahoma" w:hAnsi="Tahoma" w:cs="Tahoma"/>
                <w:color w:val="auto"/>
                <w:sz w:val="21"/>
                <w:szCs w:val="21"/>
              </w:rPr>
            </w:pPr>
            <w:r w:rsidRPr="00FB5DC8">
              <w:rPr>
                <w:rFonts w:ascii="Tahoma" w:hAnsi="Tahoma" w:cs="Tahoma"/>
                <w:color w:val="auto"/>
                <w:sz w:val="21"/>
                <w:szCs w:val="21"/>
              </w:rPr>
              <w:t>(cégjegyzésre jogosult vagy szabályszerűen meghatalmazott képviselő aláírása)</w:t>
            </w:r>
          </w:p>
        </w:tc>
      </w:tr>
    </w:tbl>
    <w:p w14:paraId="5C6A0D0A" w14:textId="77777777" w:rsidR="00CD3A49" w:rsidRPr="00FB5DC8" w:rsidRDefault="00CD3A49" w:rsidP="00CD3A49">
      <w:pPr>
        <w:spacing w:before="120" w:after="120"/>
        <w:jc w:val="right"/>
        <w:rPr>
          <w:rFonts w:ascii="Tahoma" w:hAnsi="Tahoma" w:cs="Tahoma"/>
          <w:b/>
          <w:sz w:val="21"/>
          <w:szCs w:val="21"/>
        </w:rPr>
      </w:pPr>
    </w:p>
    <w:p w14:paraId="5C6A0D0B" w14:textId="77777777" w:rsidR="00CD3A49" w:rsidRPr="00FB5DC8" w:rsidRDefault="00CD3A49" w:rsidP="00CD3A49">
      <w:pPr>
        <w:suppressAutoHyphens w:val="0"/>
        <w:spacing w:before="120" w:after="120"/>
        <w:textAlignment w:val="auto"/>
        <w:rPr>
          <w:rFonts w:ascii="Tahoma" w:hAnsi="Tahoma" w:cs="Tahoma"/>
          <w:b/>
          <w:sz w:val="21"/>
          <w:szCs w:val="21"/>
        </w:rPr>
      </w:pPr>
    </w:p>
    <w:p w14:paraId="5C6A0D0C" w14:textId="77777777" w:rsidR="002058B4" w:rsidRPr="00FB5DC8" w:rsidRDefault="005B0065" w:rsidP="00AA24D7">
      <w:pPr>
        <w:pageBreakBefore/>
        <w:spacing w:after="0"/>
        <w:contextualSpacing/>
        <w:jc w:val="right"/>
        <w:rPr>
          <w:rFonts w:ascii="Tahoma" w:hAnsi="Tahoma" w:cs="Tahoma"/>
          <w:color w:val="auto"/>
          <w:sz w:val="21"/>
          <w:szCs w:val="21"/>
        </w:rPr>
      </w:pPr>
      <w:r w:rsidRPr="00FB5DC8">
        <w:rPr>
          <w:rFonts w:ascii="Tahoma" w:hAnsi="Tahoma" w:cs="Tahoma"/>
          <w:b/>
          <w:color w:val="auto"/>
          <w:sz w:val="21"/>
          <w:szCs w:val="21"/>
        </w:rPr>
        <w:lastRenderedPageBreak/>
        <w:t>7</w:t>
      </w:r>
      <w:r w:rsidR="002058B4" w:rsidRPr="00FB5DC8">
        <w:rPr>
          <w:rFonts w:ascii="Tahoma" w:hAnsi="Tahoma" w:cs="Tahoma"/>
          <w:b/>
          <w:color w:val="auto"/>
          <w:sz w:val="21"/>
          <w:szCs w:val="21"/>
        </w:rPr>
        <w:t>. számú melléklet</w:t>
      </w:r>
    </w:p>
    <w:p w14:paraId="5C6A0D0D" w14:textId="77777777" w:rsidR="002058B4" w:rsidRPr="00FB5DC8" w:rsidRDefault="002058B4" w:rsidP="00AA24D7">
      <w:pPr>
        <w:spacing w:after="0"/>
        <w:contextualSpacing/>
        <w:jc w:val="both"/>
        <w:rPr>
          <w:rFonts w:ascii="Tahoma" w:hAnsi="Tahoma" w:cs="Tahoma"/>
          <w:color w:val="auto"/>
          <w:sz w:val="21"/>
          <w:szCs w:val="21"/>
        </w:rPr>
      </w:pPr>
    </w:p>
    <w:p w14:paraId="5C6A0D0E" w14:textId="77777777" w:rsidR="009F7D11" w:rsidRPr="00FB5DC8" w:rsidRDefault="009F7D11" w:rsidP="00AA24D7">
      <w:pPr>
        <w:spacing w:after="0"/>
        <w:contextualSpacing/>
        <w:jc w:val="center"/>
        <w:rPr>
          <w:rFonts w:ascii="Tahoma" w:hAnsi="Tahoma" w:cs="Tahoma"/>
          <w:color w:val="auto"/>
          <w:sz w:val="21"/>
          <w:szCs w:val="21"/>
        </w:rPr>
      </w:pPr>
      <w:r w:rsidRPr="00FB5DC8">
        <w:rPr>
          <w:rFonts w:ascii="Tahoma" w:hAnsi="Tahoma" w:cs="Tahoma"/>
          <w:b/>
          <w:color w:val="auto"/>
          <w:sz w:val="21"/>
          <w:szCs w:val="21"/>
        </w:rPr>
        <w:t>MEGHATALMAZÁS</w:t>
      </w:r>
    </w:p>
    <w:p w14:paraId="5C6A0D0F" w14:textId="77777777" w:rsidR="009F7D11" w:rsidRPr="00FB5DC8" w:rsidRDefault="009F7D11" w:rsidP="00AA24D7">
      <w:pPr>
        <w:spacing w:after="0"/>
        <w:contextualSpacing/>
        <w:jc w:val="both"/>
        <w:rPr>
          <w:rFonts w:ascii="Tahoma" w:hAnsi="Tahoma" w:cs="Tahoma"/>
          <w:color w:val="auto"/>
          <w:sz w:val="21"/>
          <w:szCs w:val="21"/>
        </w:rPr>
      </w:pPr>
    </w:p>
    <w:p w14:paraId="5C6A0D10" w14:textId="77777777" w:rsidR="009F7D11" w:rsidRPr="00FB5DC8" w:rsidRDefault="009F7D11" w:rsidP="00AA24D7">
      <w:pPr>
        <w:spacing w:after="0"/>
        <w:contextualSpacing/>
        <w:jc w:val="both"/>
        <w:rPr>
          <w:rFonts w:ascii="Tahoma" w:hAnsi="Tahoma" w:cs="Tahoma"/>
          <w:color w:val="auto"/>
          <w:sz w:val="21"/>
          <w:szCs w:val="21"/>
        </w:rPr>
      </w:pPr>
      <w:r w:rsidRPr="00FB5DC8">
        <w:rPr>
          <w:rFonts w:ascii="Tahoma" w:hAnsi="Tahoma" w:cs="Tahoma"/>
          <w:color w:val="auto"/>
          <w:sz w:val="21"/>
          <w:szCs w:val="21"/>
        </w:rPr>
        <w:t xml:space="preserve">Alulírott ____________________, mint a(z) ________________________________________ (székhely: ______________________________) </w:t>
      </w:r>
      <w:r w:rsidR="00396051" w:rsidRPr="00FB5DC8">
        <w:rPr>
          <w:rFonts w:ascii="Tahoma" w:hAnsi="Tahoma" w:cs="Tahoma"/>
          <w:color w:val="auto"/>
          <w:sz w:val="21"/>
          <w:szCs w:val="21"/>
        </w:rPr>
        <w:t>részvételre jelentkező</w:t>
      </w:r>
      <w:r w:rsidRPr="00FB5DC8">
        <w:rPr>
          <w:rFonts w:ascii="Tahoma" w:hAnsi="Tahoma" w:cs="Tahoma"/>
          <w:color w:val="auto"/>
          <w:sz w:val="21"/>
          <w:szCs w:val="21"/>
        </w:rPr>
        <w:t>/alvállalkozó/ az alkalmasság igazolására igénybe vett más szervezet cégjegyzésre jogosult képviselője ezennel meghatalmazom ____________________ (szig.</w:t>
      </w:r>
      <w:r w:rsidR="00FA47EB" w:rsidRPr="00FB5DC8">
        <w:rPr>
          <w:rFonts w:ascii="Tahoma" w:hAnsi="Tahoma" w:cs="Tahoma"/>
          <w:color w:val="auto"/>
          <w:sz w:val="21"/>
          <w:szCs w:val="21"/>
        </w:rPr>
        <w:t xml:space="preserve"> </w:t>
      </w:r>
      <w:r w:rsidR="005203E3" w:rsidRPr="00FB5DC8">
        <w:rPr>
          <w:rFonts w:ascii="Tahoma" w:hAnsi="Tahoma" w:cs="Tahoma"/>
          <w:color w:val="auto"/>
          <w:sz w:val="21"/>
          <w:szCs w:val="21"/>
        </w:rPr>
        <w:t>s</w:t>
      </w:r>
      <w:r w:rsidRPr="00FB5DC8">
        <w:rPr>
          <w:rFonts w:ascii="Tahoma" w:hAnsi="Tahoma" w:cs="Tahoma"/>
          <w:color w:val="auto"/>
          <w:sz w:val="21"/>
          <w:szCs w:val="21"/>
        </w:rPr>
        <w:t>z.: __________; szül.: __________; an.: __________; lakcím: _______</w:t>
      </w:r>
      <w:r w:rsidR="00C71817" w:rsidRPr="00FB5DC8">
        <w:rPr>
          <w:rFonts w:ascii="Tahoma" w:hAnsi="Tahoma" w:cs="Tahoma"/>
          <w:color w:val="auto"/>
          <w:sz w:val="21"/>
          <w:szCs w:val="21"/>
        </w:rPr>
        <w:t>_______________________), hogy</w:t>
      </w:r>
      <w:r w:rsidRPr="00FB5DC8">
        <w:rPr>
          <w:rFonts w:ascii="Tahoma" w:hAnsi="Tahoma" w:cs="Tahoma"/>
          <w:color w:val="auto"/>
          <w:sz w:val="21"/>
          <w:szCs w:val="21"/>
        </w:rPr>
        <w:t xml:space="preserve"> </w:t>
      </w:r>
      <w:r w:rsidR="00E869D6">
        <w:rPr>
          <w:rFonts w:ascii="Tahoma" w:hAnsi="Tahoma" w:cs="Tahoma"/>
          <w:color w:val="auto"/>
          <w:sz w:val="21"/>
          <w:szCs w:val="21"/>
        </w:rPr>
        <w:t xml:space="preserve">a </w:t>
      </w:r>
      <w:r w:rsidR="004E2138" w:rsidRPr="00FB5DC8">
        <w:rPr>
          <w:rFonts w:ascii="Tahoma" w:hAnsi="Tahoma" w:cs="Tahoma"/>
          <w:b/>
          <w:color w:val="auto"/>
          <w:sz w:val="21"/>
          <w:szCs w:val="21"/>
        </w:rPr>
        <w:t>„</w:t>
      </w:r>
      <w:r w:rsidR="00E01FC0">
        <w:rPr>
          <w:rFonts w:ascii="Tahoma" w:hAnsi="Tahoma" w:cs="Tahoma"/>
          <w:b/>
          <w:color w:val="auto"/>
          <w:sz w:val="21"/>
          <w:szCs w:val="21"/>
        </w:rPr>
        <w:t>Nemzetpolitikai Informatikai Rendszer funkcionális bővítési és üzemeltetés-támogatási feladatainak ellátása</w:t>
      </w:r>
      <w:r w:rsidR="004E2138" w:rsidRPr="00FB5DC8">
        <w:rPr>
          <w:rFonts w:ascii="Tahoma" w:hAnsi="Tahoma" w:cs="Tahoma"/>
          <w:b/>
          <w:color w:val="auto"/>
          <w:sz w:val="21"/>
          <w:szCs w:val="21"/>
        </w:rPr>
        <w:t>”</w:t>
      </w:r>
      <w:r w:rsidRPr="00FB5DC8">
        <w:rPr>
          <w:rFonts w:ascii="Tahoma" w:hAnsi="Tahoma" w:cs="Tahoma"/>
          <w:color w:val="auto"/>
          <w:sz w:val="21"/>
          <w:szCs w:val="21"/>
        </w:rPr>
        <w:t xml:space="preserve"> tárgyban készített ajánlatunkat aláírásával lássa el.</w:t>
      </w:r>
    </w:p>
    <w:p w14:paraId="5C6A0D11" w14:textId="77777777" w:rsidR="009F7D11" w:rsidRPr="00FB5DC8" w:rsidRDefault="009F7D11" w:rsidP="00AA24D7">
      <w:pPr>
        <w:spacing w:after="0"/>
        <w:contextualSpacing/>
        <w:rPr>
          <w:rFonts w:ascii="Tahoma" w:hAnsi="Tahoma" w:cs="Tahoma"/>
          <w:color w:val="auto"/>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861"/>
        <w:gridCol w:w="4240"/>
      </w:tblGrid>
      <w:tr w:rsidR="00F274EC" w:rsidRPr="00FB5DC8" w14:paraId="5C6A0D13" w14:textId="77777777" w:rsidTr="00523AFC">
        <w:tc>
          <w:tcPr>
            <w:tcW w:w="9070" w:type="dxa"/>
            <w:gridSpan w:val="3"/>
          </w:tcPr>
          <w:p w14:paraId="5C6A0D12" w14:textId="77777777" w:rsidR="009F7D11" w:rsidRPr="00FB5DC8" w:rsidRDefault="009F7D11" w:rsidP="00AA24D7">
            <w:pPr>
              <w:tabs>
                <w:tab w:val="right" w:pos="0"/>
                <w:tab w:val="right" w:pos="9026"/>
              </w:tabs>
              <w:spacing w:after="0"/>
              <w:contextualSpacing/>
              <w:jc w:val="both"/>
              <w:outlineLvl w:val="0"/>
              <w:rPr>
                <w:rFonts w:ascii="Tahoma" w:hAnsi="Tahoma" w:cs="Tahoma"/>
                <w:color w:val="auto"/>
                <w:sz w:val="21"/>
                <w:szCs w:val="21"/>
              </w:rPr>
            </w:pPr>
            <w:r w:rsidRPr="00FB5DC8">
              <w:rPr>
                <w:rFonts w:ascii="Tahoma" w:hAnsi="Tahoma" w:cs="Tahoma"/>
                <w:color w:val="auto"/>
                <w:sz w:val="21"/>
                <w:szCs w:val="21"/>
              </w:rPr>
              <w:t>Keltezés (helység, év, hónap, nap)</w:t>
            </w:r>
          </w:p>
        </w:tc>
      </w:tr>
      <w:tr w:rsidR="00F274EC" w:rsidRPr="00FB5DC8" w14:paraId="5C6A0D1A" w14:textId="77777777" w:rsidTr="00523AFC">
        <w:tc>
          <w:tcPr>
            <w:tcW w:w="3969" w:type="dxa"/>
            <w:tcBorders>
              <w:bottom w:val="single" w:sz="4" w:space="0" w:color="auto"/>
            </w:tcBorders>
          </w:tcPr>
          <w:p w14:paraId="5C6A0D14" w14:textId="77777777" w:rsidR="009F7D11" w:rsidRPr="00FB5DC8" w:rsidRDefault="009F7D11" w:rsidP="00AA24D7">
            <w:pPr>
              <w:spacing w:after="0"/>
              <w:contextualSpacing/>
              <w:jc w:val="both"/>
              <w:rPr>
                <w:rFonts w:ascii="Tahoma" w:hAnsi="Tahoma" w:cs="Tahoma"/>
                <w:color w:val="auto"/>
                <w:sz w:val="21"/>
                <w:szCs w:val="21"/>
              </w:rPr>
            </w:pPr>
          </w:p>
          <w:p w14:paraId="5C6A0D15" w14:textId="77777777" w:rsidR="009F7D11" w:rsidRPr="00FB5DC8" w:rsidRDefault="009F7D11" w:rsidP="00AA24D7">
            <w:pPr>
              <w:spacing w:after="0"/>
              <w:contextualSpacing/>
              <w:jc w:val="both"/>
              <w:rPr>
                <w:rFonts w:ascii="Tahoma" w:hAnsi="Tahoma" w:cs="Tahoma"/>
                <w:color w:val="auto"/>
                <w:sz w:val="21"/>
                <w:szCs w:val="21"/>
              </w:rPr>
            </w:pPr>
          </w:p>
          <w:p w14:paraId="5C6A0D16" w14:textId="77777777" w:rsidR="009F7D11" w:rsidRPr="00FB5DC8" w:rsidRDefault="009F7D11" w:rsidP="00AA24D7">
            <w:pPr>
              <w:spacing w:after="0"/>
              <w:contextualSpacing/>
              <w:jc w:val="both"/>
              <w:rPr>
                <w:rFonts w:ascii="Tahoma" w:hAnsi="Tahoma" w:cs="Tahoma"/>
                <w:color w:val="auto"/>
                <w:sz w:val="21"/>
                <w:szCs w:val="21"/>
              </w:rPr>
            </w:pPr>
          </w:p>
          <w:p w14:paraId="5C6A0D17" w14:textId="77777777" w:rsidR="009F7D11" w:rsidRPr="00FB5DC8" w:rsidRDefault="009F7D11" w:rsidP="00AA24D7">
            <w:pPr>
              <w:spacing w:after="0"/>
              <w:contextualSpacing/>
              <w:jc w:val="both"/>
              <w:rPr>
                <w:rFonts w:ascii="Tahoma" w:hAnsi="Tahoma" w:cs="Tahoma"/>
                <w:color w:val="auto"/>
                <w:sz w:val="21"/>
                <w:szCs w:val="21"/>
              </w:rPr>
            </w:pPr>
          </w:p>
        </w:tc>
        <w:tc>
          <w:tcPr>
            <w:tcW w:w="861" w:type="dxa"/>
          </w:tcPr>
          <w:p w14:paraId="5C6A0D18" w14:textId="77777777" w:rsidR="009F7D11" w:rsidRPr="00FB5DC8" w:rsidRDefault="009F7D11" w:rsidP="00AA24D7">
            <w:pPr>
              <w:spacing w:after="0"/>
              <w:contextualSpacing/>
              <w:jc w:val="both"/>
              <w:rPr>
                <w:rFonts w:ascii="Tahoma" w:hAnsi="Tahoma" w:cs="Tahoma"/>
                <w:color w:val="auto"/>
                <w:sz w:val="21"/>
                <w:szCs w:val="21"/>
              </w:rPr>
            </w:pPr>
          </w:p>
        </w:tc>
        <w:tc>
          <w:tcPr>
            <w:tcW w:w="4240" w:type="dxa"/>
            <w:tcBorders>
              <w:bottom w:val="single" w:sz="4" w:space="0" w:color="auto"/>
            </w:tcBorders>
          </w:tcPr>
          <w:p w14:paraId="5C6A0D19" w14:textId="77777777" w:rsidR="009F7D11" w:rsidRPr="00FB5DC8" w:rsidRDefault="009F7D11" w:rsidP="00AA24D7">
            <w:pPr>
              <w:spacing w:after="0"/>
              <w:contextualSpacing/>
              <w:jc w:val="both"/>
              <w:rPr>
                <w:rFonts w:ascii="Tahoma" w:hAnsi="Tahoma" w:cs="Tahoma"/>
                <w:color w:val="auto"/>
                <w:sz w:val="21"/>
                <w:szCs w:val="21"/>
              </w:rPr>
            </w:pPr>
          </w:p>
        </w:tc>
      </w:tr>
      <w:tr w:rsidR="009F7D11" w:rsidRPr="00FB5DC8" w14:paraId="5C6A0D1E" w14:textId="77777777" w:rsidTr="00523AFC">
        <w:tc>
          <w:tcPr>
            <w:tcW w:w="3969" w:type="dxa"/>
            <w:tcBorders>
              <w:top w:val="single" w:sz="4" w:space="0" w:color="auto"/>
            </w:tcBorders>
          </w:tcPr>
          <w:p w14:paraId="5C6A0D1B" w14:textId="77777777" w:rsidR="009F7D11" w:rsidRPr="00FB5DC8" w:rsidRDefault="009F7D11" w:rsidP="00AA24D7">
            <w:pPr>
              <w:tabs>
                <w:tab w:val="right" w:pos="0"/>
                <w:tab w:val="right" w:pos="9026"/>
              </w:tabs>
              <w:spacing w:after="0"/>
              <w:contextualSpacing/>
              <w:jc w:val="center"/>
              <w:outlineLvl w:val="0"/>
              <w:rPr>
                <w:rFonts w:ascii="Tahoma" w:hAnsi="Tahoma" w:cs="Tahoma"/>
                <w:color w:val="auto"/>
                <w:sz w:val="21"/>
                <w:szCs w:val="21"/>
              </w:rPr>
            </w:pPr>
            <w:r w:rsidRPr="00FB5DC8">
              <w:rPr>
                <w:rFonts w:ascii="Tahoma" w:hAnsi="Tahoma" w:cs="Tahoma"/>
                <w:color w:val="auto"/>
                <w:sz w:val="21"/>
                <w:szCs w:val="21"/>
              </w:rPr>
              <w:t>(meghatalmazó cégjegyzésre jogosultképviselőjének aláírása)</w:t>
            </w:r>
          </w:p>
        </w:tc>
        <w:tc>
          <w:tcPr>
            <w:tcW w:w="861" w:type="dxa"/>
          </w:tcPr>
          <w:p w14:paraId="5C6A0D1C" w14:textId="77777777" w:rsidR="009F7D11" w:rsidRPr="00FB5DC8" w:rsidRDefault="009F7D11" w:rsidP="00AA24D7">
            <w:pPr>
              <w:tabs>
                <w:tab w:val="right" w:pos="0"/>
                <w:tab w:val="right" w:pos="9026"/>
              </w:tabs>
              <w:spacing w:after="0"/>
              <w:contextualSpacing/>
              <w:jc w:val="both"/>
              <w:outlineLvl w:val="0"/>
              <w:rPr>
                <w:rFonts w:ascii="Tahoma" w:hAnsi="Tahoma" w:cs="Tahoma"/>
                <w:color w:val="auto"/>
                <w:sz w:val="21"/>
                <w:szCs w:val="21"/>
              </w:rPr>
            </w:pPr>
          </w:p>
        </w:tc>
        <w:tc>
          <w:tcPr>
            <w:tcW w:w="4240" w:type="dxa"/>
            <w:tcBorders>
              <w:top w:val="single" w:sz="4" w:space="0" w:color="auto"/>
            </w:tcBorders>
            <w:vAlign w:val="center"/>
          </w:tcPr>
          <w:p w14:paraId="5C6A0D1D" w14:textId="77777777" w:rsidR="009F7D11" w:rsidRPr="00FB5DC8" w:rsidRDefault="009F7D11" w:rsidP="00AA24D7">
            <w:pPr>
              <w:tabs>
                <w:tab w:val="right" w:pos="0"/>
                <w:tab w:val="right" w:pos="9026"/>
              </w:tabs>
              <w:spacing w:after="0"/>
              <w:contextualSpacing/>
              <w:jc w:val="center"/>
              <w:outlineLvl w:val="0"/>
              <w:rPr>
                <w:rFonts w:ascii="Tahoma" w:hAnsi="Tahoma" w:cs="Tahoma"/>
                <w:color w:val="auto"/>
                <w:sz w:val="21"/>
                <w:szCs w:val="21"/>
              </w:rPr>
            </w:pPr>
            <w:r w:rsidRPr="00FB5DC8">
              <w:rPr>
                <w:rFonts w:ascii="Tahoma" w:hAnsi="Tahoma" w:cs="Tahoma"/>
                <w:color w:val="auto"/>
                <w:sz w:val="21"/>
                <w:szCs w:val="21"/>
              </w:rPr>
              <w:t>(meghatalmazott aláírása)</w:t>
            </w:r>
          </w:p>
        </w:tc>
      </w:tr>
    </w:tbl>
    <w:p w14:paraId="5C6A0D1F" w14:textId="77777777" w:rsidR="009F7D11" w:rsidRPr="00FB5DC8" w:rsidRDefault="009F7D11" w:rsidP="00AA24D7">
      <w:pPr>
        <w:tabs>
          <w:tab w:val="center" w:pos="7088"/>
        </w:tabs>
        <w:spacing w:after="0"/>
        <w:contextualSpacing/>
        <w:rPr>
          <w:rFonts w:ascii="Tahoma" w:hAnsi="Tahoma" w:cs="Tahoma"/>
          <w:color w:val="auto"/>
          <w:sz w:val="21"/>
          <w:szCs w:val="21"/>
        </w:rPr>
      </w:pPr>
    </w:p>
    <w:p w14:paraId="5C6A0D20" w14:textId="77777777" w:rsidR="009F7D11" w:rsidRPr="00FB5DC8" w:rsidRDefault="009F7D11" w:rsidP="00AA24D7">
      <w:pPr>
        <w:tabs>
          <w:tab w:val="center" w:pos="7088"/>
        </w:tabs>
        <w:spacing w:after="0"/>
        <w:contextualSpacing/>
        <w:rPr>
          <w:rFonts w:ascii="Tahoma" w:hAnsi="Tahoma" w:cs="Tahoma"/>
          <w:color w:val="auto"/>
          <w:sz w:val="21"/>
          <w:szCs w:val="21"/>
        </w:rPr>
      </w:pPr>
    </w:p>
    <w:p w14:paraId="5C6A0D21" w14:textId="77777777" w:rsidR="009F7D11" w:rsidRPr="00FB5DC8" w:rsidRDefault="009F7D11" w:rsidP="00AA24D7">
      <w:pPr>
        <w:tabs>
          <w:tab w:val="center" w:pos="7088"/>
        </w:tabs>
        <w:spacing w:after="0"/>
        <w:contextualSpacing/>
        <w:rPr>
          <w:rFonts w:ascii="Tahoma" w:hAnsi="Tahoma" w:cs="Tahoma"/>
          <w:color w:val="auto"/>
          <w:sz w:val="21"/>
          <w:szCs w:val="21"/>
        </w:rPr>
      </w:pPr>
      <w:r w:rsidRPr="00FB5DC8">
        <w:rPr>
          <w:rFonts w:ascii="Tahoma" w:hAnsi="Tahoma" w:cs="Tahoma"/>
          <w:color w:val="auto"/>
          <w:sz w:val="21"/>
          <w:szCs w:val="21"/>
        </w:rPr>
        <w:t>Előttünk, mint tanúk előtt:</w:t>
      </w:r>
    </w:p>
    <w:p w14:paraId="5C6A0D22" w14:textId="77777777" w:rsidR="009F7D11" w:rsidRPr="00FB5DC8" w:rsidRDefault="009F7D11" w:rsidP="00AA24D7">
      <w:pPr>
        <w:tabs>
          <w:tab w:val="left" w:pos="5387"/>
        </w:tabs>
        <w:spacing w:after="0"/>
        <w:contextualSpacing/>
        <w:rPr>
          <w:rFonts w:ascii="Tahoma" w:hAnsi="Tahoma" w:cs="Tahoma"/>
          <w:color w:val="auto"/>
          <w:sz w:val="21"/>
          <w:szCs w:val="21"/>
        </w:rPr>
      </w:pPr>
    </w:p>
    <w:p w14:paraId="5C6A0D23" w14:textId="77777777" w:rsidR="009F7D11" w:rsidRPr="00FB5DC8" w:rsidRDefault="009F7D11" w:rsidP="00AA24D7">
      <w:pPr>
        <w:tabs>
          <w:tab w:val="left" w:pos="4536"/>
        </w:tabs>
        <w:spacing w:after="0"/>
        <w:contextualSpacing/>
        <w:rPr>
          <w:rFonts w:ascii="Tahoma" w:hAnsi="Tahoma" w:cs="Tahoma"/>
          <w:color w:val="auto"/>
          <w:sz w:val="21"/>
          <w:szCs w:val="21"/>
        </w:rPr>
      </w:pPr>
      <w:r w:rsidRPr="00FB5DC8">
        <w:rPr>
          <w:rFonts w:ascii="Tahoma" w:hAnsi="Tahoma" w:cs="Tahoma"/>
          <w:color w:val="auto"/>
          <w:sz w:val="21"/>
          <w:szCs w:val="21"/>
        </w:rPr>
        <w:t>Aláírás:</w:t>
      </w:r>
      <w:r w:rsidRPr="00FB5DC8">
        <w:rPr>
          <w:rFonts w:ascii="Tahoma" w:hAnsi="Tahoma" w:cs="Tahoma"/>
          <w:color w:val="auto"/>
          <w:sz w:val="21"/>
          <w:szCs w:val="21"/>
        </w:rPr>
        <w:tab/>
        <w:t>Aláírás:</w:t>
      </w:r>
    </w:p>
    <w:p w14:paraId="5C6A0D24" w14:textId="77777777" w:rsidR="009F7D11" w:rsidRPr="00FB5DC8" w:rsidRDefault="009F7D11" w:rsidP="00AA24D7">
      <w:pPr>
        <w:tabs>
          <w:tab w:val="left" w:pos="4536"/>
        </w:tabs>
        <w:spacing w:after="0"/>
        <w:contextualSpacing/>
        <w:rPr>
          <w:rFonts w:ascii="Tahoma" w:hAnsi="Tahoma" w:cs="Tahoma"/>
          <w:color w:val="auto"/>
          <w:sz w:val="21"/>
          <w:szCs w:val="21"/>
        </w:rPr>
      </w:pPr>
      <w:r w:rsidRPr="00FB5DC8">
        <w:rPr>
          <w:rFonts w:ascii="Tahoma" w:hAnsi="Tahoma" w:cs="Tahoma"/>
          <w:color w:val="auto"/>
          <w:sz w:val="21"/>
          <w:szCs w:val="21"/>
        </w:rPr>
        <w:t>Név:</w:t>
      </w:r>
      <w:r w:rsidRPr="00FB5DC8">
        <w:rPr>
          <w:rFonts w:ascii="Tahoma" w:hAnsi="Tahoma" w:cs="Tahoma"/>
          <w:color w:val="auto"/>
          <w:sz w:val="21"/>
          <w:szCs w:val="21"/>
        </w:rPr>
        <w:tab/>
        <w:t>Név:</w:t>
      </w:r>
    </w:p>
    <w:p w14:paraId="5C6A0D25" w14:textId="77777777" w:rsidR="009F7D11" w:rsidRPr="00FB5DC8" w:rsidRDefault="009F7D11" w:rsidP="00AA24D7">
      <w:pPr>
        <w:tabs>
          <w:tab w:val="left" w:pos="4536"/>
        </w:tabs>
        <w:spacing w:after="0"/>
        <w:contextualSpacing/>
        <w:rPr>
          <w:rFonts w:ascii="Tahoma" w:hAnsi="Tahoma" w:cs="Tahoma"/>
          <w:color w:val="auto"/>
          <w:sz w:val="21"/>
          <w:szCs w:val="21"/>
        </w:rPr>
      </w:pPr>
      <w:r w:rsidRPr="00FB5DC8">
        <w:rPr>
          <w:rFonts w:ascii="Tahoma" w:hAnsi="Tahoma" w:cs="Tahoma"/>
          <w:color w:val="auto"/>
          <w:sz w:val="21"/>
          <w:szCs w:val="21"/>
        </w:rPr>
        <w:t>Lakcím:</w:t>
      </w:r>
      <w:r w:rsidRPr="00FB5DC8">
        <w:rPr>
          <w:rFonts w:ascii="Tahoma" w:hAnsi="Tahoma" w:cs="Tahoma"/>
          <w:color w:val="auto"/>
          <w:sz w:val="21"/>
          <w:szCs w:val="21"/>
        </w:rPr>
        <w:tab/>
        <w:t>Lakcím:</w:t>
      </w:r>
    </w:p>
    <w:p w14:paraId="5C6A0D26" w14:textId="77777777" w:rsidR="001973FA" w:rsidRPr="00FB5DC8" w:rsidRDefault="001973FA" w:rsidP="00AA24D7">
      <w:pPr>
        <w:tabs>
          <w:tab w:val="left" w:pos="4536"/>
        </w:tabs>
        <w:spacing w:after="0"/>
        <w:contextualSpacing/>
        <w:rPr>
          <w:rFonts w:ascii="Tahoma" w:hAnsi="Tahoma" w:cs="Tahoma"/>
          <w:color w:val="auto"/>
          <w:sz w:val="21"/>
          <w:szCs w:val="21"/>
        </w:rPr>
      </w:pPr>
    </w:p>
    <w:p w14:paraId="5C6A0D27" w14:textId="77777777" w:rsidR="00EB23CE" w:rsidRPr="00FB5DC8" w:rsidRDefault="00EB23CE" w:rsidP="00AA24D7">
      <w:pPr>
        <w:spacing w:after="0"/>
        <w:contextualSpacing/>
        <w:jc w:val="center"/>
        <w:rPr>
          <w:rFonts w:ascii="Tahoma" w:hAnsi="Tahoma" w:cs="Tahoma"/>
          <w:sz w:val="21"/>
          <w:szCs w:val="21"/>
        </w:rPr>
      </w:pPr>
    </w:p>
    <w:p w14:paraId="5C6A0D28" w14:textId="77777777" w:rsidR="00EB23CE" w:rsidRPr="00FB5DC8" w:rsidRDefault="00EB23CE" w:rsidP="00AA24D7">
      <w:pPr>
        <w:suppressAutoHyphens w:val="0"/>
        <w:spacing w:after="0"/>
        <w:contextualSpacing/>
        <w:textAlignment w:val="auto"/>
        <w:rPr>
          <w:rFonts w:ascii="Tahoma" w:hAnsi="Tahoma" w:cs="Tahoma"/>
          <w:sz w:val="21"/>
          <w:szCs w:val="21"/>
        </w:rPr>
      </w:pPr>
      <w:r w:rsidRPr="00FB5DC8">
        <w:rPr>
          <w:rFonts w:ascii="Tahoma" w:hAnsi="Tahoma" w:cs="Tahoma"/>
          <w:sz w:val="21"/>
          <w:szCs w:val="21"/>
        </w:rPr>
        <w:br w:type="page"/>
      </w:r>
    </w:p>
    <w:bookmarkEnd w:id="1"/>
    <w:bookmarkEnd w:id="2"/>
    <w:bookmarkEnd w:id="34"/>
    <w:bookmarkEnd w:id="35"/>
    <w:p w14:paraId="5C6A0D29" w14:textId="77777777" w:rsidR="00942952" w:rsidRPr="00783312" w:rsidRDefault="00942952" w:rsidP="00942952">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b/>
          <w:color w:val="auto"/>
          <w:sz w:val="21"/>
          <w:szCs w:val="21"/>
        </w:rPr>
      </w:pPr>
      <w:r w:rsidRPr="00783312">
        <w:rPr>
          <w:rFonts w:ascii="Tahoma" w:hAnsi="Tahoma" w:cs="Tahoma"/>
          <w:b/>
          <w:caps/>
          <w:color w:val="auto"/>
          <w:sz w:val="21"/>
          <w:szCs w:val="21"/>
        </w:rPr>
        <w:lastRenderedPageBreak/>
        <w:t xml:space="preserve">5. </w:t>
      </w:r>
      <w:r w:rsidRPr="00783312">
        <w:rPr>
          <w:rFonts w:ascii="Tahoma" w:hAnsi="Tahoma" w:cs="Tahoma"/>
          <w:b/>
          <w:color w:val="auto"/>
          <w:sz w:val="21"/>
          <w:szCs w:val="21"/>
        </w:rPr>
        <w:t>KÖTET</w:t>
      </w:r>
    </w:p>
    <w:p w14:paraId="5C6A0D2A" w14:textId="77777777" w:rsidR="00942952" w:rsidRPr="00FB5DC8" w:rsidRDefault="00942952" w:rsidP="00942952">
      <w:pPr>
        <w:pBdr>
          <w:top w:val="single" w:sz="4" w:space="0" w:color="000000"/>
          <w:left w:val="single" w:sz="4" w:space="0" w:color="000000"/>
          <w:bottom w:val="single" w:sz="4" w:space="0" w:color="000000"/>
          <w:right w:val="single" w:sz="4" w:space="0" w:color="000000"/>
        </w:pBdr>
        <w:shd w:val="clear" w:color="auto" w:fill="BDD6EE" w:themeFill="accent1" w:themeFillTint="66"/>
        <w:spacing w:after="0"/>
        <w:contextualSpacing/>
        <w:jc w:val="center"/>
        <w:rPr>
          <w:rFonts w:ascii="Tahoma" w:hAnsi="Tahoma" w:cs="Tahoma"/>
          <w:color w:val="auto"/>
          <w:sz w:val="21"/>
          <w:szCs w:val="21"/>
        </w:rPr>
      </w:pPr>
      <w:r w:rsidRPr="00783312">
        <w:rPr>
          <w:rFonts w:ascii="Tahoma" w:hAnsi="Tahoma" w:cs="Tahoma"/>
          <w:b/>
          <w:color w:val="auto"/>
          <w:sz w:val="21"/>
          <w:szCs w:val="21"/>
        </w:rPr>
        <w:t>MŰSZAKI LEÍRÁS</w:t>
      </w:r>
    </w:p>
    <w:p w14:paraId="5C6A0D2B" w14:textId="2C8EBC9E" w:rsidR="00942952" w:rsidRDefault="00942952" w:rsidP="00AA24D7">
      <w:pPr>
        <w:spacing w:after="0"/>
        <w:ind w:right="283"/>
        <w:contextualSpacing/>
        <w:jc w:val="center"/>
        <w:rPr>
          <w:rFonts w:ascii="Tahoma" w:eastAsia="Times New Roman" w:hAnsi="Tahoma" w:cs="Tahoma"/>
          <w:color w:val="222222"/>
          <w:sz w:val="21"/>
          <w:szCs w:val="21"/>
          <w:lang w:eastAsia="hu-HU"/>
        </w:rPr>
      </w:pPr>
    </w:p>
    <w:p w14:paraId="7AE6C06D" w14:textId="0B62146F" w:rsidR="00783312" w:rsidRPr="00FB5DC8" w:rsidRDefault="00783312" w:rsidP="00783312">
      <w:pPr>
        <w:spacing w:after="0"/>
        <w:ind w:right="283"/>
        <w:contextualSpacing/>
        <w:jc w:val="both"/>
        <w:rPr>
          <w:rFonts w:ascii="Tahoma" w:eastAsia="Times New Roman" w:hAnsi="Tahoma" w:cs="Tahoma"/>
          <w:color w:val="222222"/>
          <w:sz w:val="21"/>
          <w:szCs w:val="21"/>
          <w:lang w:eastAsia="hu-HU"/>
        </w:rPr>
      </w:pPr>
      <w:r>
        <w:rPr>
          <w:rFonts w:ascii="Tahoma" w:eastAsia="Times New Roman" w:hAnsi="Tahoma" w:cs="Tahoma"/>
          <w:color w:val="222222"/>
          <w:sz w:val="21"/>
          <w:szCs w:val="21"/>
          <w:lang w:eastAsia="hu-HU"/>
        </w:rPr>
        <w:t>Önálló mellékletben.</w:t>
      </w:r>
    </w:p>
    <w:sectPr w:rsidR="00783312" w:rsidRPr="00FB5DC8" w:rsidSect="00707CD4">
      <w:pgSz w:w="11906" w:h="16838"/>
      <w:pgMar w:top="1418" w:right="1418" w:bottom="1418" w:left="1418"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A0D34" w14:textId="77777777" w:rsidR="009D1880" w:rsidRDefault="009D1880">
      <w:pPr>
        <w:spacing w:after="0" w:line="240" w:lineRule="auto"/>
      </w:pPr>
      <w:r>
        <w:separator/>
      </w:r>
    </w:p>
  </w:endnote>
  <w:endnote w:type="continuationSeparator" w:id="0">
    <w:p w14:paraId="5C6A0D35" w14:textId="77777777" w:rsidR="009D1880" w:rsidRDefault="009D1880">
      <w:pPr>
        <w:spacing w:after="0" w:line="240" w:lineRule="auto"/>
      </w:pPr>
      <w:r>
        <w:continuationSeparator/>
      </w:r>
    </w:p>
  </w:endnote>
  <w:endnote w:type="continuationNotice" w:id="1">
    <w:p w14:paraId="5C6A0D36" w14:textId="77777777" w:rsidR="009D1880" w:rsidRDefault="009D18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OpenSymbol">
    <w:altName w:val="Times New Roman"/>
    <w:charset w:val="00"/>
    <w:family w:val="auto"/>
    <w:pitch w:val="variable"/>
    <w:sig w:usb0="800000AF" w:usb1="1001ECEA" w:usb2="00000000" w:usb3="00000000" w:csb0="00000001" w:csb1="00000000"/>
  </w:font>
  <w:font w:name="font363">
    <w:charset w:val="EE"/>
    <w:family w:val="auto"/>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G Times">
    <w:panose1 w:val="02020603050405020304"/>
    <w:charset w:val="00"/>
    <w:family w:val="roman"/>
    <w:pitch w:val="variable"/>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 w:name="Consolas">
    <w:panose1 w:val="020B0609020204030204"/>
    <w:charset w:val="EE"/>
    <w:family w:val="modern"/>
    <w:pitch w:val="fixed"/>
    <w:sig w:usb0="E00006FF" w:usb1="0000FCFF" w:usb2="00000001" w:usb3="00000000" w:csb0="0000019F" w:csb1="00000000"/>
  </w:font>
  <w:font w:name="BatangChe">
    <w:altName w:val="Malgun Gothic Semilight"/>
    <w:charset w:val="81"/>
    <w:family w:val="modern"/>
    <w:pitch w:val="fixed"/>
    <w:sig w:usb0="00000000"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A0D31" w14:textId="77777777" w:rsidR="009D1880" w:rsidRDefault="009D1880">
      <w:pPr>
        <w:spacing w:after="0" w:line="240" w:lineRule="auto"/>
      </w:pPr>
      <w:r>
        <w:separator/>
      </w:r>
    </w:p>
  </w:footnote>
  <w:footnote w:type="continuationSeparator" w:id="0">
    <w:p w14:paraId="5C6A0D32" w14:textId="77777777" w:rsidR="009D1880" w:rsidRDefault="009D1880">
      <w:pPr>
        <w:spacing w:after="0" w:line="240" w:lineRule="auto"/>
      </w:pPr>
      <w:r>
        <w:continuationSeparator/>
      </w:r>
    </w:p>
  </w:footnote>
  <w:footnote w:type="continuationNotice" w:id="1">
    <w:p w14:paraId="5C6A0D33" w14:textId="77777777" w:rsidR="009D1880" w:rsidRDefault="009D1880">
      <w:pPr>
        <w:spacing w:after="0" w:line="240" w:lineRule="auto"/>
      </w:pPr>
    </w:p>
  </w:footnote>
  <w:footnote w:id="2">
    <w:p w14:paraId="5C6A0D37" w14:textId="77777777" w:rsidR="009D1880" w:rsidRDefault="009D1880" w:rsidP="00A931FA">
      <w:pPr>
        <w:pStyle w:val="Lbjegyzetszveg"/>
        <w:spacing w:after="0" w:line="240" w:lineRule="auto"/>
      </w:pPr>
      <w:r w:rsidRPr="008A58E3">
        <w:rPr>
          <w:rStyle w:val="Lbjegyzet-hivatkozs"/>
          <w:rFonts w:ascii="Tahoma" w:hAnsi="Tahoma" w:cs="Tahoma"/>
          <w:sz w:val="16"/>
          <w:szCs w:val="16"/>
        </w:rPr>
        <w:footnoteRef/>
      </w:r>
      <w:r w:rsidRPr="008A58E3">
        <w:rPr>
          <w:rFonts w:ascii="Tahoma" w:hAnsi="Tahoma" w:cs="Tahoma"/>
          <w:sz w:val="16"/>
          <w:szCs w:val="16"/>
        </w:rPr>
        <w:t xml:space="preserve"> Kérjük aláhúzással jelölni!</w:t>
      </w:r>
    </w:p>
  </w:footnote>
  <w:footnote w:id="3">
    <w:p w14:paraId="5C6A0D38" w14:textId="77777777" w:rsidR="009D1880" w:rsidRDefault="009D1880" w:rsidP="00A931FA">
      <w:pPr>
        <w:spacing w:after="0" w:line="240" w:lineRule="auto"/>
      </w:pPr>
      <w:r w:rsidRPr="000D17EE">
        <w:rPr>
          <w:rStyle w:val="Lbjegyzet-karakterek"/>
          <w:rFonts w:ascii="Tahoma" w:hAnsi="Tahoma" w:cs="Tahoma"/>
          <w:sz w:val="16"/>
          <w:szCs w:val="16"/>
        </w:rPr>
        <w:footnoteRef/>
      </w:r>
      <w:r w:rsidRPr="000D17EE">
        <w:rPr>
          <w:rFonts w:ascii="Tahoma" w:hAnsi="Tahoma" w:cs="Tahoma"/>
          <w:sz w:val="16"/>
          <w:szCs w:val="16"/>
        </w:rPr>
        <w:t xml:space="preserve"> mikro-, kis- vagy középvállalkozás a 2004. évi XXXIV. törvény meghatározásai szerint – a megfelelő választ a jogszabály rendelkezéseinek tanulmányozását követően kérjük megadni.</w:t>
      </w:r>
    </w:p>
  </w:footnote>
  <w:footnote w:id="4">
    <w:p w14:paraId="5C6A0D39" w14:textId="77777777" w:rsidR="009D1880" w:rsidRDefault="009D1880" w:rsidP="00A931FA">
      <w:pPr>
        <w:spacing w:after="0" w:line="240" w:lineRule="auto"/>
      </w:pPr>
      <w:r w:rsidRPr="000D17EE">
        <w:rPr>
          <w:rStyle w:val="Lbjegyzet-karakterek"/>
          <w:rFonts w:ascii="Tahoma" w:hAnsi="Tahoma" w:cs="Tahoma"/>
          <w:sz w:val="16"/>
          <w:szCs w:val="16"/>
        </w:rPr>
        <w:footnoteRef/>
      </w:r>
      <w:r w:rsidRPr="000D17EE">
        <w:rPr>
          <w:rFonts w:ascii="Tahoma" w:hAnsi="Tahoma" w:cs="Tahoma"/>
          <w:sz w:val="16"/>
          <w:szCs w:val="16"/>
        </w:rPr>
        <w:t xml:space="preserve"> A nem alkalmazandó szövegrészt kérjük törölni.</w:t>
      </w:r>
    </w:p>
  </w:footnote>
  <w:footnote w:id="5">
    <w:p w14:paraId="5C6A0D3A" w14:textId="77777777" w:rsidR="009D1880" w:rsidRDefault="009D1880" w:rsidP="00CD3A49">
      <w:pPr>
        <w:pStyle w:val="Lbjegyzetszveg"/>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 xml:space="preserve"> Kérjük aláhúzással jelölni!</w:t>
      </w:r>
    </w:p>
  </w:footnote>
  <w:footnote w:id="6">
    <w:p w14:paraId="5C6A0D3B" w14:textId="77777777" w:rsidR="009D1880" w:rsidRDefault="009D1880" w:rsidP="00CD3A49">
      <w:pPr>
        <w:spacing w:after="0" w:line="240" w:lineRule="auto"/>
        <w:jc w:val="both"/>
      </w:pPr>
      <w:r w:rsidRPr="00EF4852">
        <w:rPr>
          <w:rStyle w:val="Lbjegyzet-hivatkozs"/>
          <w:rFonts w:ascii="Tahoma" w:hAnsi="Tahoma" w:cs="Tahoma"/>
          <w:sz w:val="16"/>
          <w:szCs w:val="16"/>
        </w:rPr>
        <w:footnoteRef/>
      </w:r>
      <w:r w:rsidRPr="00EF4852">
        <w:rPr>
          <w:rFonts w:ascii="Tahoma" w:hAnsi="Tahoma" w:cs="Tahoma"/>
          <w:sz w:val="16"/>
          <w:szCs w:val="16"/>
        </w:rPr>
        <w:t xml:space="preserve"> Kbt. 66. § (6) bekezdés a) pont: Az ajánlatkérő a közbeszerzési eljárást megindító felhívásban előírhatja, hogy az ajánlatban, több szakaszból álló eljárásban a részvételi jelentkezésben meg kell jelölni a közbeszerzésnek azt a részét (részeit), amelynek teljesítéséhez az ajánlattevő (részvételre jelentkező) alvállalkozót kíván igénybe venni.</w:t>
      </w:r>
    </w:p>
  </w:footnote>
  <w:footnote w:id="7">
    <w:p w14:paraId="5C6A0D3C" w14:textId="77777777" w:rsidR="009D1880" w:rsidRDefault="009D1880" w:rsidP="00CD3A49">
      <w:pPr>
        <w:spacing w:after="0" w:line="240" w:lineRule="auto"/>
        <w:jc w:val="both"/>
      </w:pPr>
      <w:r w:rsidRPr="00EF4852">
        <w:rPr>
          <w:rStyle w:val="Lbjegyzet-karakterek"/>
          <w:rFonts w:ascii="Tahoma" w:hAnsi="Tahoma" w:cs="Tahoma"/>
          <w:sz w:val="16"/>
          <w:szCs w:val="16"/>
        </w:rPr>
        <w:footnoteRef/>
      </w:r>
      <w:r w:rsidRPr="00EF4852">
        <w:rPr>
          <w:rFonts w:ascii="Tahoma" w:hAnsi="Tahoma" w:cs="Tahoma"/>
          <w:sz w:val="16"/>
          <w:szCs w:val="16"/>
        </w:rPr>
        <w:t xml:space="preserve"> Amennyiben nem kíván igénybe venni, úgy írja be, hogy „Nem kíván igénybe venni” </w:t>
      </w:r>
    </w:p>
  </w:footnote>
  <w:footnote w:id="8">
    <w:p w14:paraId="5C6A0D3D" w14:textId="77777777" w:rsidR="009D1880" w:rsidRDefault="009D1880" w:rsidP="00CD3A49">
      <w:pPr>
        <w:pStyle w:val="NormlWeb"/>
        <w:spacing w:before="0" w:after="0"/>
        <w:jc w:val="both"/>
      </w:pPr>
      <w:r w:rsidRPr="00EF4852">
        <w:rPr>
          <w:rStyle w:val="Lbjegyzet-hivatkozs"/>
          <w:rFonts w:ascii="Tahoma" w:hAnsi="Tahoma" w:cs="Tahoma"/>
          <w:sz w:val="16"/>
          <w:szCs w:val="16"/>
        </w:rPr>
        <w:footnoteRef/>
      </w:r>
      <w:r w:rsidRPr="00EF4852">
        <w:rPr>
          <w:rFonts w:ascii="Tahoma" w:hAnsi="Tahoma" w:cs="Tahoma"/>
          <w:sz w:val="16"/>
          <w:szCs w:val="16"/>
        </w:rPr>
        <w:t xml:space="preserve"> Kbt. 66. § (6) bekezdés b) pont: </w:t>
      </w:r>
      <w:r w:rsidRPr="00EF4852">
        <w:rPr>
          <w:rFonts w:ascii="Tahoma" w:hAnsi="Tahoma" w:cs="Tahoma"/>
          <w:color w:val="000000"/>
          <w:sz w:val="16"/>
          <w:szCs w:val="16"/>
        </w:rPr>
        <w:t xml:space="preserve">Az ajánlatkérő a közbeszerzési eljárást megindító felhívásban előírhatja, hogy az ajánlatban, több szakaszból álló eljárásban a részvételi jelentkezésben meg kell jelölni </w:t>
      </w:r>
      <w:r w:rsidRPr="00EF4852">
        <w:rPr>
          <w:rFonts w:ascii="Tahoma" w:hAnsi="Tahoma" w:cs="Tahoma"/>
          <w:iCs/>
          <w:color w:val="000000"/>
          <w:sz w:val="16"/>
          <w:szCs w:val="16"/>
        </w:rPr>
        <w:t>az ezen részek tekintetében igénybe venni kívánt és az ajánlat vagy a részvételi jelentkezés benyújtásakor már ismert alvállalkozókat.</w:t>
      </w:r>
    </w:p>
  </w:footnote>
  <w:footnote w:id="9">
    <w:p w14:paraId="5C6A0D3E" w14:textId="77777777" w:rsidR="009D1880" w:rsidRDefault="009D1880" w:rsidP="00CD3A49">
      <w:pPr>
        <w:pStyle w:val="Lbjegyzetszveg"/>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 xml:space="preserve"> Kérjük aláhúzással jelölni!</w:t>
      </w:r>
    </w:p>
  </w:footnote>
  <w:footnote w:id="10">
    <w:p w14:paraId="5C6A0D3F" w14:textId="77777777" w:rsidR="009D1880" w:rsidRDefault="009D1880" w:rsidP="00CD3A49">
      <w:pPr>
        <w:pStyle w:val="Lbjegyzetszveg"/>
        <w:spacing w:after="0" w:line="240" w:lineRule="auto"/>
        <w:ind w:left="0" w:firstLine="0"/>
        <w:jc w:val="both"/>
      </w:pPr>
      <w:r w:rsidRPr="00EF4852">
        <w:rPr>
          <w:rStyle w:val="Lbjegyzet-hivatkozs"/>
          <w:rFonts w:ascii="Tahoma" w:hAnsi="Tahoma" w:cs="Tahoma"/>
          <w:sz w:val="16"/>
          <w:szCs w:val="16"/>
        </w:rPr>
        <w:footnoteRef/>
      </w:r>
      <w:r w:rsidRPr="00EF4852">
        <w:rPr>
          <w:rFonts w:ascii="Tahoma" w:hAnsi="Tahoma" w:cs="Tahoma"/>
          <w:sz w:val="16"/>
          <w:szCs w:val="16"/>
        </w:rPr>
        <w:t xml:space="preserve"> Kbt. 65. § (7): Az előírt alkalmassági követelményeknek az ajánlattevők vagy részvételre jelentkezők bármely más szervezet vagy személy kapacitására támaszkodva is megfelelhetnek, a közöttük fennálló kapcsolat jogi jellegétől függetlenül. Ebben az esetben meg kell jelölni az ajánlatban, több szakaszból álló eljárásban a részvételi jelentkezésben ezt a szervezetet és az eljárást megindító felhívás vonatkozó pontjának megjelölésével azon alkalmassági követelményt vagy követelményeket, amelynek igazolása érdekében az ajánlattevő vagy részvételre jelentkező ezen szervezet erőforrására vagy arra is támaszkodik. A Kbt. 65. § (8) bekezdésben foglalt eset kivételével csatolni kell az ajánlatban vagy részvételi jelentkezésben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footnote>
  <w:footnote w:id="11">
    <w:p w14:paraId="5C6A0D40" w14:textId="77777777" w:rsidR="009D1880" w:rsidRPr="00EF4852" w:rsidRDefault="009D1880" w:rsidP="00CD3A49">
      <w:pPr>
        <w:pStyle w:val="Lbjegyzetszveg"/>
        <w:spacing w:after="0" w:line="240" w:lineRule="auto"/>
        <w:ind w:left="0" w:firstLine="0"/>
        <w:jc w:val="both"/>
        <w:rPr>
          <w:rFonts w:ascii="Tahoma" w:hAnsi="Tahoma" w:cs="Tahoma"/>
          <w:sz w:val="16"/>
          <w:szCs w:val="16"/>
        </w:rPr>
      </w:pPr>
      <w:r w:rsidRPr="00EF4852">
        <w:rPr>
          <w:rStyle w:val="Lbjegyzet-hivatkozs"/>
          <w:rFonts w:ascii="Tahoma" w:hAnsi="Tahoma" w:cs="Tahoma"/>
          <w:sz w:val="16"/>
          <w:szCs w:val="16"/>
        </w:rPr>
        <w:footnoteRef/>
      </w:r>
      <w:r w:rsidRPr="00EF4852">
        <w:rPr>
          <w:rFonts w:ascii="Tahoma" w:hAnsi="Tahoma" w:cs="Tahoma"/>
          <w:sz w:val="16"/>
          <w:szCs w:val="16"/>
        </w:rPr>
        <w:t xml:space="preserve"> Kbt. 65. § (8): Az a szervezet, amelynek adatait az ajánlattevő vagy részvételre jelentkező a gazdasági és pénzügyi alkalmasság igazolásához felhasználja, a Ptk. 6:419. §-ában foglaltak szerint kezesként felel az ajánlatkérőt az ajánlattevő teljesítésének elmaradásával vagy hibás teljesítésével összefüggésben ért kár megtérítéséért.</w:t>
      </w:r>
    </w:p>
    <w:p w14:paraId="5C6A0D41" w14:textId="77777777" w:rsidR="009D1880" w:rsidRDefault="009D1880" w:rsidP="00CD3A49">
      <w:pPr>
        <w:pStyle w:val="Lbjegyzetszveg"/>
        <w:spacing w:after="0" w:line="240" w:lineRule="auto"/>
        <w:ind w:left="0" w:firstLine="0"/>
        <w:jc w:val="both"/>
      </w:pPr>
      <w:r w:rsidRPr="00EF4852">
        <w:rPr>
          <w:rFonts w:ascii="Tahoma" w:hAnsi="Tahoma" w:cs="Tahoma"/>
          <w:sz w:val="16"/>
          <w:szCs w:val="16"/>
        </w:rPr>
        <w:t>Kbt. 65. § (9): A külön jogszabályban foglaltak szerint előírt, szakemberek – azok végzettségére, képzettségére – rendelkezésre állására vonatkozó követelmény, valamint a releváns szakmai tapasztalatot igazoló referenciákra vonatkozó követelmény teljesítésének igazolására a gazdasági szereplő csak akkor veheti igénybe más szervezet kapacitásait, ha az adott szervezet valósítja meg azt az építési beruházást, szolgáltatást vagy szállítást, amelyhez e kapacitásokra szükség van. A Kbt. 65. § (1) bekezdés c) pontja szerinti követelmény igazolására akkor vehető igénybe más szervezet kapacitása, ha az adott szervezet valósítja meg azt a feladatot, amelyre vonatkozóan a nyilvántartásban szereplés, szervezeti tagság vagy engedéllyel rendelkezés kötelezettsége fennáll. A Kbt. 65. § (7) bekezdés szerint csatolandó kötelezettségvállalásnak ezt kell alátámasztania.</w:t>
      </w:r>
    </w:p>
  </w:footnote>
  <w:footnote w:id="12">
    <w:p w14:paraId="5C6A0D42"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13">
    <w:p w14:paraId="5C6A0D43"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r>
      <w:r w:rsidRPr="00EF4852">
        <w:rPr>
          <w:rFonts w:ascii="Tahoma" w:hAnsi="Tahoma" w:cs="Tahoma"/>
          <w:b/>
          <w:sz w:val="16"/>
          <w:szCs w:val="16"/>
        </w:rPr>
        <w:t>Ajánlatkérő szervek</w:t>
      </w:r>
      <w:r w:rsidRPr="00EF4852">
        <w:rPr>
          <w:rFonts w:ascii="Tahoma" w:hAnsi="Tahoma" w:cs="Tahoma"/>
          <w:sz w:val="16"/>
          <w:szCs w:val="16"/>
        </w:rPr>
        <w:t xml:space="preserve"> részére: vagy az eljárást megindító felhívásként alkalmazott </w:t>
      </w:r>
      <w:r w:rsidRPr="00EF4852">
        <w:rPr>
          <w:rFonts w:ascii="Tahoma" w:hAnsi="Tahoma" w:cs="Tahoma"/>
          <w:b/>
          <w:sz w:val="16"/>
          <w:szCs w:val="16"/>
        </w:rPr>
        <w:t>Előzetes tájékoztató</w:t>
      </w:r>
      <w:r w:rsidRPr="00EF4852">
        <w:rPr>
          <w:rFonts w:ascii="Tahoma" w:hAnsi="Tahoma" w:cs="Tahoma"/>
          <w:sz w:val="16"/>
          <w:szCs w:val="16"/>
        </w:rPr>
        <w:t xml:space="preserve">, vagy </w:t>
      </w:r>
      <w:r w:rsidRPr="00EF4852">
        <w:rPr>
          <w:rFonts w:ascii="Tahoma" w:hAnsi="Tahoma" w:cs="Tahoma"/>
          <w:b/>
          <w:sz w:val="16"/>
          <w:szCs w:val="16"/>
        </w:rPr>
        <w:t>Szerződési hirdetmény</w:t>
      </w:r>
      <w:r w:rsidRPr="00EF4852">
        <w:rPr>
          <w:rFonts w:ascii="Tahoma" w:hAnsi="Tahoma" w:cs="Tahoma"/>
          <w:sz w:val="16"/>
          <w:szCs w:val="16"/>
        </w:rPr>
        <w:t>.</w:t>
      </w:r>
      <w:r w:rsidRPr="00EF4852">
        <w:rPr>
          <w:rFonts w:ascii="Tahoma" w:hAnsi="Tahoma" w:cs="Tahoma"/>
          <w:sz w:val="16"/>
          <w:szCs w:val="16"/>
        </w:rPr>
        <w:br/>
      </w:r>
      <w:r w:rsidRPr="00EF4852">
        <w:rPr>
          <w:rFonts w:ascii="Tahoma" w:hAnsi="Tahoma" w:cs="Tahoma"/>
          <w:b/>
          <w:sz w:val="16"/>
          <w:szCs w:val="16"/>
        </w:rPr>
        <w:t>Közszolgáltató ajánlatkérők</w:t>
      </w:r>
      <w:r w:rsidRPr="00EF4852">
        <w:rPr>
          <w:rFonts w:ascii="Tahoma" w:hAnsi="Tahoma" w:cs="Tahoma"/>
          <w:sz w:val="16"/>
          <w:szCs w:val="16"/>
        </w:rPr>
        <w:t xml:space="preserve"> részére: az eljárást megindító felhívásként alkalmazott </w:t>
      </w:r>
      <w:r w:rsidRPr="00EF4852">
        <w:rPr>
          <w:rFonts w:ascii="Tahoma" w:hAnsi="Tahoma" w:cs="Tahoma"/>
          <w:b/>
          <w:sz w:val="16"/>
          <w:szCs w:val="16"/>
        </w:rPr>
        <w:t>Időszakos előzetes tájékoztató</w:t>
      </w:r>
      <w:r w:rsidRPr="00EF4852">
        <w:rPr>
          <w:rFonts w:ascii="Tahoma" w:hAnsi="Tahoma" w:cs="Tahoma"/>
          <w:sz w:val="16"/>
          <w:szCs w:val="16"/>
        </w:rPr>
        <w:t xml:space="preserve">, Szerződési hirdetmény, vagy a </w:t>
      </w:r>
      <w:r w:rsidRPr="00EF4852">
        <w:rPr>
          <w:rFonts w:ascii="Tahoma" w:hAnsi="Tahoma" w:cs="Tahoma"/>
          <w:b/>
          <w:sz w:val="16"/>
          <w:szCs w:val="16"/>
        </w:rPr>
        <w:t>Minősítési rendszer meglétéről szóló hirdetmény</w:t>
      </w:r>
    </w:p>
  </w:footnote>
  <w:footnote w:id="14">
    <w:p w14:paraId="5C6A0D44"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r>
      <w:r w:rsidRPr="00EF4852">
        <w:rPr>
          <w:rFonts w:ascii="Tahoma" w:hAnsi="Tahoma" w:cs="Tahoma"/>
          <w:i/>
          <w:sz w:val="16"/>
          <w:szCs w:val="16"/>
        </w:rPr>
        <w:t>A vonatkozó hirdetmény I. szakaszának I.1 pontjából átmásolandó információ.</w:t>
      </w:r>
      <w:r w:rsidRPr="00EF4852">
        <w:rPr>
          <w:rFonts w:ascii="Tahoma" w:hAnsi="Tahoma" w:cs="Tahoma"/>
          <w:sz w:val="16"/>
          <w:szCs w:val="16"/>
        </w:rPr>
        <w:t xml:space="preserve"> Közös közbeszerzés esetén kérjük feltüntetni minden résztvevő beszerző nevét.</w:t>
      </w:r>
    </w:p>
  </w:footnote>
  <w:footnote w:id="15">
    <w:p w14:paraId="5C6A0D45"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t>Lásd a vonatkozó hirdetmény II.1.1 és II.1.3 pontját.</w:t>
      </w:r>
    </w:p>
  </w:footnote>
  <w:footnote w:id="16">
    <w:p w14:paraId="5C6A0D46"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t>Lásd a vonatkozó hirdetmény II.1.1 pontját.</w:t>
      </w:r>
    </w:p>
  </w:footnote>
  <w:footnote w:id="17">
    <w:p w14:paraId="5C6A0D47"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t>Kérjük, ismételje meg a kapcsolattartó személyekre vonatkozó információt, ahányszor szükséges.</w:t>
      </w:r>
    </w:p>
  </w:footnote>
  <w:footnote w:id="18">
    <w:p w14:paraId="5C6A0D48"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t xml:space="preserve">Lásd </w:t>
      </w:r>
      <w:r w:rsidRPr="00EF4852">
        <w:rPr>
          <w:rStyle w:val="DeltaViewInsertion"/>
          <w:rFonts w:ascii="Tahoma" w:hAnsi="Tahoma" w:cs="Tahoma"/>
          <w:sz w:val="16"/>
          <w:szCs w:val="16"/>
        </w:rPr>
        <w:t xml:space="preserve">a Bizottság 2003. május 6-i ajánlását a mikro-, kis és középvállalkozások meghatározásáról (HL L 124., 2003.5.20., 36. o.). Ez az információ csak statisztikai célból szükséges. </w:t>
      </w:r>
      <w:r w:rsidRPr="00EF4852">
        <w:rPr>
          <w:rFonts w:ascii="Tahoma" w:hAnsi="Tahoma" w:cs="Tahoma"/>
          <w:sz w:val="16"/>
          <w:szCs w:val="16"/>
        </w:rPr>
        <w:br/>
      </w:r>
      <w:r w:rsidRPr="00EF4852">
        <w:rPr>
          <w:rStyle w:val="DeltaViewInsertion"/>
          <w:rFonts w:ascii="Tahoma" w:hAnsi="Tahoma" w:cs="Tahoma"/>
          <w:sz w:val="16"/>
          <w:szCs w:val="16"/>
        </w:rPr>
        <w:t>Mikrovállalkozás: olyan vállalkozás, amely 10-nél kevesebb főt foglalkoztat, és amelynek éves forgalma és/vagy éves mérlegfőösszege nem haladja meg a 2 millió eurót.</w:t>
      </w:r>
      <w:r w:rsidRPr="00EF4852">
        <w:rPr>
          <w:rFonts w:ascii="Tahoma" w:hAnsi="Tahoma" w:cs="Tahoma"/>
          <w:sz w:val="16"/>
          <w:szCs w:val="16"/>
        </w:rPr>
        <w:br/>
      </w:r>
      <w:r w:rsidRPr="00EF4852">
        <w:rPr>
          <w:rStyle w:val="DeltaViewInsertion"/>
          <w:rFonts w:ascii="Tahoma" w:hAnsi="Tahoma" w:cs="Tahoma"/>
          <w:sz w:val="16"/>
          <w:szCs w:val="16"/>
        </w:rPr>
        <w:t>Kisvállalkozás: olyan vállalkozás, amely 50-nél kevesebb főt foglalkoztat, és amelynek éves forgalma és/vagy éves mérlegfőösszege nem haladja meg a 10 millió eurót;</w:t>
      </w:r>
      <w:r w:rsidRPr="00EF4852">
        <w:rPr>
          <w:rFonts w:ascii="Tahoma" w:hAnsi="Tahoma" w:cs="Tahoma"/>
          <w:sz w:val="16"/>
          <w:szCs w:val="16"/>
        </w:rPr>
        <w:br/>
      </w:r>
      <w:r w:rsidRPr="00EF4852">
        <w:rPr>
          <w:rStyle w:val="DeltaViewInsertion"/>
          <w:rFonts w:ascii="Tahoma" w:hAnsi="Tahoma" w:cs="Tahoma"/>
          <w:sz w:val="16"/>
          <w:szCs w:val="16"/>
        </w:rPr>
        <w:t xml:space="preserve">Középvállalkozás: olyan vállalkozás, amely nem mikro- és nem kisvállalkozás, és </w:t>
      </w:r>
      <w:r w:rsidRPr="00EF4852">
        <w:rPr>
          <w:rFonts w:ascii="Tahoma" w:hAnsi="Tahoma" w:cs="Tahoma"/>
          <w:sz w:val="16"/>
          <w:szCs w:val="16"/>
        </w:rPr>
        <w:t xml:space="preserve">amely </w:t>
      </w:r>
      <w:r w:rsidRPr="00EF4852">
        <w:rPr>
          <w:rFonts w:ascii="Tahoma" w:hAnsi="Tahoma" w:cs="Tahoma"/>
          <w:b/>
          <w:sz w:val="16"/>
          <w:szCs w:val="16"/>
        </w:rPr>
        <w:t>250-nél kevesebb főt foglalkoztat,</w:t>
      </w:r>
      <w:r w:rsidRPr="00EF4852">
        <w:rPr>
          <w:rFonts w:ascii="Tahoma" w:hAnsi="Tahoma" w:cs="Tahoma"/>
          <w:sz w:val="16"/>
          <w:szCs w:val="16"/>
        </w:rPr>
        <w:t xml:space="preserve"> és amelynek </w:t>
      </w:r>
      <w:r w:rsidRPr="00EF4852">
        <w:rPr>
          <w:rFonts w:ascii="Tahoma" w:hAnsi="Tahoma" w:cs="Tahoma"/>
          <w:b/>
          <w:sz w:val="16"/>
          <w:szCs w:val="16"/>
        </w:rPr>
        <w:t>éves forgalma nem haladja meg az 50 millió eurót</w:t>
      </w:r>
      <w:r w:rsidRPr="00EF4852">
        <w:rPr>
          <w:rFonts w:ascii="Tahoma" w:hAnsi="Tahoma" w:cs="Tahoma"/>
          <w:sz w:val="16"/>
          <w:szCs w:val="16"/>
        </w:rPr>
        <w:t xml:space="preserve">, </w:t>
      </w:r>
      <w:r w:rsidRPr="00EF4852">
        <w:rPr>
          <w:rFonts w:ascii="Tahoma" w:hAnsi="Tahoma" w:cs="Tahoma"/>
          <w:b/>
          <w:i/>
          <w:sz w:val="16"/>
          <w:szCs w:val="16"/>
        </w:rPr>
        <w:t>és/vagy</w:t>
      </w:r>
      <w:r w:rsidRPr="00EF4852">
        <w:rPr>
          <w:rFonts w:ascii="Tahoma" w:hAnsi="Tahoma" w:cs="Tahoma"/>
          <w:sz w:val="16"/>
          <w:szCs w:val="16"/>
        </w:rPr>
        <w:t xml:space="preserve"> </w:t>
      </w:r>
      <w:r w:rsidRPr="00EF4852">
        <w:rPr>
          <w:rFonts w:ascii="Tahoma" w:hAnsi="Tahoma" w:cs="Tahoma"/>
          <w:b/>
          <w:sz w:val="16"/>
          <w:szCs w:val="16"/>
        </w:rPr>
        <w:t>éves mérlegfőösszege nem haladja meg a 43 millió eurót</w:t>
      </w:r>
      <w:r w:rsidRPr="00EF4852">
        <w:rPr>
          <w:rFonts w:ascii="Tahoma" w:hAnsi="Tahoma" w:cs="Tahoma"/>
          <w:sz w:val="16"/>
          <w:szCs w:val="16"/>
        </w:rPr>
        <w:t>.</w:t>
      </w:r>
    </w:p>
  </w:footnote>
  <w:footnote w:id="19">
    <w:p w14:paraId="5C6A0D49"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t>Lásd a szerződési hirdetmény III.1.5. pontját.</w:t>
      </w:r>
    </w:p>
  </w:footnote>
  <w:footnote w:id="20">
    <w:p w14:paraId="5C6A0D4A"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t>Azaz fő célja a fogyatékossággal élő vagy hátrányos helyzetű személyek szociális és szakmai beilleszkedése.</w:t>
      </w:r>
    </w:p>
  </w:footnote>
  <w:footnote w:id="21">
    <w:p w14:paraId="5C6A0D4B"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t>A hivatkozások és a minősítés, ha van ilyen, a tanúsításon szerepelnek.</w:t>
      </w:r>
    </w:p>
  </w:footnote>
  <w:footnote w:id="22">
    <w:p w14:paraId="5C6A0D4C"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t>Nevezetesen egy csoport, konzorcium, közös vállalkozás vagy hasonló részeként.</w:t>
      </w:r>
    </w:p>
  </w:footnote>
  <w:footnote w:id="23">
    <w:p w14:paraId="5C6A0D4D"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t>Pl. a minőség-ellenőrzésben részt vevő műszaki szervezetek esetében: IV. rész C. szakasz, 3. pont.</w:t>
      </w:r>
    </w:p>
  </w:footnote>
  <w:footnote w:id="24">
    <w:p w14:paraId="5C6A0D4E"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t>A szervezett bűnözés elleni küzdelemről szóló, 2008. október 24-i 2008/841/IB tanácsi kerethatározat (HL L 300., 2008.11.11., 42. o.) 2. cikkében meghatározottak szerint.</w:t>
      </w:r>
    </w:p>
  </w:footnote>
  <w:footnote w:id="25">
    <w:p w14:paraId="5C6A0D4F"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26">
    <w:p w14:paraId="5C6A0D50"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t>Az Európai Közösségek pénzügyi érdekeinek védelméről szóló egyezmény 1. cikke értelmében (HL C 316., 1995.11.27., 48. o.)</w:t>
      </w:r>
    </w:p>
  </w:footnote>
  <w:footnote w:id="27">
    <w:p w14:paraId="5C6A0D51"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8">
    <w:p w14:paraId="5C6A0D52"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t>A pénzügyi rendszereknek a pénzmosás, valamint terrorizmus finanszírozása céljára való felhasználásának megelőzéséről szóló, 2005. október 26-i 2005/60/EK európai parlamenti és tanácsi irányelv</w:t>
      </w:r>
      <w:r w:rsidRPr="00EF4852">
        <w:rPr>
          <w:rStyle w:val="DeltaViewInsertion"/>
          <w:rFonts w:ascii="Tahoma" w:hAnsi="Tahoma" w:cs="Tahoma"/>
          <w:sz w:val="16"/>
          <w:szCs w:val="16"/>
        </w:rPr>
        <w:t xml:space="preserve"> (HL L 309., 2005.11.25., 15. o.) 1. cikkében meghatározottak szerint.</w:t>
      </w:r>
    </w:p>
  </w:footnote>
  <w:footnote w:id="29">
    <w:p w14:paraId="5C6A0D53"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r>
      <w:r w:rsidRPr="00EF4852">
        <w:rPr>
          <w:rStyle w:val="DeltaViewInsertion"/>
          <w:rFonts w:ascii="Tahoma" w:hAnsi="Tahoma" w:cs="Tahoma"/>
          <w:sz w:val="16"/>
          <w:szCs w:val="16"/>
        </w:rPr>
        <w:t>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footnote>
  <w:footnote w:id="30">
    <w:p w14:paraId="5C6A0D54"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t>Kérjük, szükség szerint ismételje.</w:t>
      </w:r>
    </w:p>
  </w:footnote>
  <w:footnote w:id="31">
    <w:p w14:paraId="5C6A0D55"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t>Kérjük, szükség szerint ismételje.</w:t>
      </w:r>
    </w:p>
  </w:footnote>
  <w:footnote w:id="32">
    <w:p w14:paraId="5C6A0D56"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t>Kérjük, szükség szerint ismételje.</w:t>
      </w:r>
    </w:p>
  </w:footnote>
  <w:footnote w:id="33">
    <w:p w14:paraId="5C6A0D57"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t>A 2014/24/EU irányelv 57. cikke (6) bekezdését végrehajtó nemzeti rendelkezésekkel összhangban.</w:t>
      </w:r>
    </w:p>
  </w:footnote>
  <w:footnote w:id="34">
    <w:p w14:paraId="5C6A0D58"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t xml:space="preserve">Az elkövetett bűncselekmény jellegét figyelembe véve (egyszeri, ismételt, szisztematikus ...) a magyarázatnak tükröznie kell e megtett intézkedések megfelelőségét. </w:t>
      </w:r>
    </w:p>
  </w:footnote>
  <w:footnote w:id="35">
    <w:p w14:paraId="5C6A0D59"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t>Kérjük, szükség szerint ismételje.</w:t>
      </w:r>
    </w:p>
  </w:footnote>
  <w:footnote w:id="36">
    <w:p w14:paraId="5C6A0D5A"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t>Lásd a 2014/24/EU irányelv 57. cikkének (4) bekezdését.</w:t>
      </w:r>
    </w:p>
  </w:footnote>
  <w:footnote w:id="37">
    <w:p w14:paraId="5C6A0D5B"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t>E közbeszerzés alkalmazásában a nemzeti jogban, a vonatkozó hirdetményben vagy a közbeszerzési dokumentumokban vagy a 2014/24/EU irányelv 18. cikke (2) bekezdésében hivatkozottak szerint</w:t>
      </w:r>
    </w:p>
  </w:footnote>
  <w:footnote w:id="38">
    <w:p w14:paraId="5C6A0D5C"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t>Lásd a nemzeti jogot, a vonatkozó hirdetményt vagy a közbeszerzési dokumentumokat.</w:t>
      </w:r>
    </w:p>
  </w:footnote>
  <w:footnote w:id="39">
    <w:p w14:paraId="5C6A0D5D"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t xml:space="preserve">Ezt az információt </w:t>
      </w:r>
      <w:r w:rsidRPr="00EF4852">
        <w:rPr>
          <w:rFonts w:ascii="Tahoma" w:hAnsi="Tahoma" w:cs="Tahoma"/>
          <w:b/>
          <w:sz w:val="16"/>
          <w:szCs w:val="16"/>
        </w:rPr>
        <w:t>nem</w:t>
      </w:r>
      <w:r w:rsidRPr="00EF4852">
        <w:rPr>
          <w:rFonts w:ascii="Tahoma" w:hAnsi="Tahoma" w:cs="Tahoma"/>
          <w:sz w:val="16"/>
          <w:szCs w:val="16"/>
        </w:rPr>
        <w:t xml:space="preserve"> kell megadni abban az esetben, ha az a)–f) pontokban fölsorolt esetek valamelyikében a gazdasági szereplők kizárását a nemzeti jog </w:t>
      </w:r>
      <w:r w:rsidRPr="00EF4852">
        <w:rPr>
          <w:rFonts w:ascii="Tahoma" w:hAnsi="Tahoma" w:cs="Tahoma"/>
          <w:b/>
          <w:sz w:val="16"/>
          <w:szCs w:val="16"/>
        </w:rPr>
        <w:t>kötelezővé</w:t>
      </w:r>
      <w:r w:rsidRPr="00EF4852">
        <w:rPr>
          <w:rFonts w:ascii="Tahoma" w:hAnsi="Tahoma" w:cs="Tahoma"/>
          <w:sz w:val="16"/>
          <w:szCs w:val="16"/>
        </w:rPr>
        <w:t xml:space="preserve"> tette </w:t>
      </w:r>
      <w:r w:rsidRPr="00EF4852">
        <w:rPr>
          <w:rFonts w:ascii="Tahoma" w:hAnsi="Tahoma" w:cs="Tahoma"/>
          <w:b/>
          <w:sz w:val="16"/>
          <w:szCs w:val="16"/>
        </w:rPr>
        <w:t>az eltérés lehetősége nélkül</w:t>
      </w:r>
      <w:r w:rsidRPr="00EF4852">
        <w:rPr>
          <w:rFonts w:ascii="Tahoma" w:hAnsi="Tahoma" w:cs="Tahoma"/>
          <w:sz w:val="16"/>
          <w:szCs w:val="16"/>
        </w:rPr>
        <w:t xml:space="preserve"> abban az esetben, ha a gazdasági szereplő mindazonáltal képes a szerződés teljesítésére.</w:t>
      </w:r>
    </w:p>
  </w:footnote>
  <w:footnote w:id="40">
    <w:p w14:paraId="5C6A0D5E"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t>Adott esetben lásd a nemzeti jog, a vonatkozó hirdetmény vagy a közbeszerzési dokumentumok meghatározásait.</w:t>
      </w:r>
    </w:p>
  </w:footnote>
  <w:footnote w:id="41">
    <w:p w14:paraId="5C6A0D5F"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t>A nemzeti jogban, a vonatkozó hirdetményben vagy a közbeszerzési dokumentumokban jelzettek szerint.</w:t>
      </w:r>
    </w:p>
  </w:footnote>
  <w:footnote w:id="42">
    <w:p w14:paraId="5C6A0D60"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t>Kérjük, szükség szerint ismételje.</w:t>
      </w:r>
    </w:p>
  </w:footnote>
  <w:footnote w:id="43">
    <w:p w14:paraId="5C6A0D61"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t xml:space="preserve">A 2014/24/EU irányelv XI. mellékletében leírtak szerint </w:t>
      </w:r>
      <w:r w:rsidRPr="00EF4852">
        <w:rPr>
          <w:rFonts w:ascii="Tahoma" w:hAnsi="Tahoma" w:cs="Tahoma"/>
          <w:b/>
          <w:i/>
          <w:sz w:val="16"/>
          <w:szCs w:val="16"/>
        </w:rPr>
        <w:t>egyes tagállamok gazdasági szereplőinek egyes esetekben az adott mellékletben meghatározott egyéb követelményeknek is meg kell felelniük</w:t>
      </w:r>
      <w:r w:rsidRPr="00EF4852">
        <w:rPr>
          <w:rFonts w:ascii="Tahoma" w:hAnsi="Tahoma" w:cs="Tahoma"/>
          <w:sz w:val="16"/>
          <w:szCs w:val="16"/>
        </w:rPr>
        <w:t>.</w:t>
      </w:r>
    </w:p>
  </w:footnote>
  <w:footnote w:id="44">
    <w:p w14:paraId="5C6A0D62"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t>Csak amennyiben a vonatkozó hirdetmény vagy a közbeszerzési dokumentumok lehetővé teszik.</w:t>
      </w:r>
    </w:p>
  </w:footnote>
  <w:footnote w:id="45">
    <w:p w14:paraId="5C6A0D63"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t>Csak amennyiben a vonatkozó hirdetmény vagy a közbeszerzési dokumentumok lehetővé teszik.</w:t>
      </w:r>
    </w:p>
  </w:footnote>
  <w:footnote w:id="46">
    <w:p w14:paraId="5C6A0D64"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t>Pl. az eszközök és a források aránya.</w:t>
      </w:r>
    </w:p>
  </w:footnote>
  <w:footnote w:id="47">
    <w:p w14:paraId="5C6A0D65"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t>Pl. az eszközök és a források aránya.</w:t>
      </w:r>
    </w:p>
  </w:footnote>
  <w:footnote w:id="48">
    <w:p w14:paraId="5C6A0D66"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t>Kérjük, szükség szerint ismételje.</w:t>
      </w:r>
    </w:p>
  </w:footnote>
  <w:footnote w:id="49">
    <w:p w14:paraId="5C6A0D67"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t xml:space="preserve">Az ajánlatkérő szervek nem több, mint öt évet </w:t>
      </w:r>
      <w:r w:rsidRPr="00EF4852">
        <w:rPr>
          <w:rFonts w:ascii="Tahoma" w:hAnsi="Tahoma" w:cs="Tahoma"/>
          <w:b/>
          <w:sz w:val="16"/>
          <w:szCs w:val="16"/>
        </w:rPr>
        <w:t>írhatnak elő</w:t>
      </w:r>
      <w:r w:rsidRPr="00EF4852">
        <w:rPr>
          <w:rFonts w:ascii="Tahoma" w:hAnsi="Tahoma" w:cs="Tahoma"/>
          <w:sz w:val="16"/>
          <w:szCs w:val="16"/>
        </w:rPr>
        <w:t xml:space="preserve">, és </w:t>
      </w:r>
      <w:r w:rsidRPr="00EF4852">
        <w:rPr>
          <w:rFonts w:ascii="Tahoma" w:hAnsi="Tahoma" w:cs="Tahoma"/>
          <w:b/>
          <w:sz w:val="16"/>
          <w:szCs w:val="16"/>
        </w:rPr>
        <w:t>elfogadhatnak</w:t>
      </w:r>
      <w:r w:rsidRPr="00EF4852">
        <w:rPr>
          <w:rFonts w:ascii="Tahoma" w:hAnsi="Tahoma" w:cs="Tahoma"/>
          <w:sz w:val="16"/>
          <w:szCs w:val="16"/>
        </w:rPr>
        <w:t xml:space="preserve"> öt évnél </w:t>
      </w:r>
      <w:r w:rsidRPr="00EF4852">
        <w:rPr>
          <w:rFonts w:ascii="Tahoma" w:hAnsi="Tahoma" w:cs="Tahoma"/>
          <w:b/>
          <w:sz w:val="16"/>
          <w:szCs w:val="16"/>
        </w:rPr>
        <w:t>régebbi</w:t>
      </w:r>
      <w:r w:rsidRPr="00EF4852">
        <w:rPr>
          <w:rFonts w:ascii="Tahoma" w:hAnsi="Tahoma" w:cs="Tahoma"/>
          <w:sz w:val="16"/>
          <w:szCs w:val="16"/>
        </w:rPr>
        <w:t xml:space="preserve"> tapasztalatot.</w:t>
      </w:r>
    </w:p>
  </w:footnote>
  <w:footnote w:id="50">
    <w:p w14:paraId="5C6A0D68"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t xml:space="preserve">Az ajánlatkérő szervek nem több, mint három évet </w:t>
      </w:r>
      <w:r w:rsidRPr="00EF4852">
        <w:rPr>
          <w:rFonts w:ascii="Tahoma" w:hAnsi="Tahoma" w:cs="Tahoma"/>
          <w:b/>
          <w:sz w:val="16"/>
          <w:szCs w:val="16"/>
        </w:rPr>
        <w:t>írhatnak elő</w:t>
      </w:r>
      <w:r w:rsidRPr="00EF4852">
        <w:rPr>
          <w:rFonts w:ascii="Tahoma" w:hAnsi="Tahoma" w:cs="Tahoma"/>
          <w:sz w:val="16"/>
          <w:szCs w:val="16"/>
        </w:rPr>
        <w:t xml:space="preserve">, és </w:t>
      </w:r>
      <w:r w:rsidRPr="00EF4852">
        <w:rPr>
          <w:rFonts w:ascii="Tahoma" w:hAnsi="Tahoma" w:cs="Tahoma"/>
          <w:b/>
          <w:sz w:val="16"/>
          <w:szCs w:val="16"/>
        </w:rPr>
        <w:t>elfogadhatnak</w:t>
      </w:r>
      <w:r w:rsidRPr="00EF4852">
        <w:rPr>
          <w:rFonts w:ascii="Tahoma" w:hAnsi="Tahoma" w:cs="Tahoma"/>
          <w:sz w:val="16"/>
          <w:szCs w:val="16"/>
        </w:rPr>
        <w:t xml:space="preserve"> három évnél </w:t>
      </w:r>
      <w:r w:rsidRPr="00EF4852">
        <w:rPr>
          <w:rFonts w:ascii="Tahoma" w:hAnsi="Tahoma" w:cs="Tahoma"/>
          <w:b/>
          <w:sz w:val="16"/>
          <w:szCs w:val="16"/>
        </w:rPr>
        <w:t>régebbi</w:t>
      </w:r>
      <w:r w:rsidRPr="00EF4852">
        <w:rPr>
          <w:rFonts w:ascii="Tahoma" w:hAnsi="Tahoma" w:cs="Tahoma"/>
          <w:sz w:val="16"/>
          <w:szCs w:val="16"/>
        </w:rPr>
        <w:t xml:space="preserve"> tapasztalatot.</w:t>
      </w:r>
    </w:p>
  </w:footnote>
  <w:footnote w:id="51">
    <w:p w14:paraId="5C6A0D69"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t xml:space="preserve">Vagyis </w:t>
      </w:r>
      <w:r w:rsidRPr="00EF4852">
        <w:rPr>
          <w:rFonts w:ascii="Tahoma" w:hAnsi="Tahoma" w:cs="Tahoma"/>
          <w:b/>
          <w:sz w:val="16"/>
          <w:szCs w:val="16"/>
          <w:u w:val="single"/>
        </w:rPr>
        <w:t>minden</w:t>
      </w:r>
      <w:r w:rsidRPr="00EF4852">
        <w:rPr>
          <w:rFonts w:ascii="Tahoma" w:hAnsi="Tahoma" w:cs="Tahoma"/>
          <w:sz w:val="16"/>
          <w:szCs w:val="16"/>
        </w:rPr>
        <w:t xml:space="preserve"> megrendelőt fel kell sorolni, és a listának tartalmaznia kell mind a közületi, mind pedig a magánmegrendelőket az érintett szállítások vagy szolgáltatások tekintetében.</w:t>
      </w:r>
    </w:p>
  </w:footnote>
  <w:footnote w:id="52">
    <w:p w14:paraId="5C6A0D6A"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53">
    <w:p w14:paraId="5C6A0D6B"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t>A vizsgálatot az ajánlatkérő szerv vagy – amennyiben az utóbbi ezt jóváhagyja – nevében a szállító/szolgáltató székhelye szerinti ország egy erre illetékes hivatalos szerve végezheti el.</w:t>
      </w:r>
    </w:p>
  </w:footnote>
  <w:footnote w:id="54">
    <w:p w14:paraId="5C6A0D6C"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t xml:space="preserve">Felhívjuk a figyelmet, hogy amennyiben a gazdasági szereplő úgy </w:t>
      </w:r>
      <w:r w:rsidRPr="00EF4852">
        <w:rPr>
          <w:rFonts w:ascii="Tahoma" w:hAnsi="Tahoma" w:cs="Tahoma"/>
          <w:b/>
          <w:sz w:val="16"/>
          <w:szCs w:val="16"/>
        </w:rPr>
        <w:t>határozott</w:t>
      </w:r>
      <w:r w:rsidRPr="00EF4852">
        <w:rPr>
          <w:rFonts w:ascii="Tahoma" w:hAnsi="Tahoma" w:cs="Tahoma"/>
          <w:sz w:val="16"/>
          <w:szCs w:val="16"/>
        </w:rPr>
        <w:t xml:space="preserve">, hogy a szerződés egy részére alvállalkozói szerződést köt, </w:t>
      </w:r>
      <w:r w:rsidRPr="00EF4852">
        <w:rPr>
          <w:rFonts w:ascii="Tahoma" w:hAnsi="Tahoma" w:cs="Tahoma"/>
          <w:b/>
          <w:sz w:val="16"/>
          <w:szCs w:val="16"/>
        </w:rPr>
        <w:t>és</w:t>
      </w:r>
      <w:r w:rsidRPr="00EF4852">
        <w:rPr>
          <w:rFonts w:ascii="Tahoma" w:hAnsi="Tahoma" w:cs="Tahoma"/>
          <w:sz w:val="16"/>
          <w:szCs w:val="16"/>
        </w:rP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5">
    <w:p w14:paraId="5C6A0D6D"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t>Kérjük, egyértelműen adja meg, melyik elemre vonatkozik a válasz.</w:t>
      </w:r>
    </w:p>
  </w:footnote>
  <w:footnote w:id="56">
    <w:p w14:paraId="5C6A0D6E"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t>Kérjük, szükség szerint ismételje.</w:t>
      </w:r>
    </w:p>
  </w:footnote>
  <w:footnote w:id="57">
    <w:p w14:paraId="5C6A0D6F"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t>Kérjük, szükség szerint ismételje.</w:t>
      </w:r>
    </w:p>
  </w:footnote>
  <w:footnote w:id="58">
    <w:p w14:paraId="5C6A0D70"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t xml:space="preserve">Feltéve, hogy a gazdasági szereplő megadta a szükséges információt </w:t>
      </w:r>
      <w:r w:rsidRPr="00EF4852">
        <w:rPr>
          <w:rFonts w:ascii="Tahoma" w:hAnsi="Tahoma" w:cs="Tahoma"/>
          <w:i/>
          <w:sz w:val="16"/>
          <w:szCs w:val="16"/>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r w:rsidRPr="00EF4852">
        <w:rPr>
          <w:rFonts w:ascii="Tahoma" w:hAnsi="Tahoma" w:cs="Tahoma"/>
          <w:sz w:val="16"/>
          <w:szCs w:val="16"/>
        </w:rPr>
        <w:t xml:space="preserve"> </w:t>
      </w:r>
    </w:p>
  </w:footnote>
  <w:footnote w:id="59">
    <w:p w14:paraId="5C6A0D71" w14:textId="77777777" w:rsidR="009D1880" w:rsidRDefault="009D1880" w:rsidP="00CD3A49">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ab/>
        <w:t>A 2014/24/EU irányelv 59. cikke (5) bekezdése második albekezdésének nemzeti végrehajtásától függően.</w:t>
      </w:r>
    </w:p>
  </w:footnote>
  <w:footnote w:id="60">
    <w:p w14:paraId="5C6A0D72" w14:textId="77777777" w:rsidR="009D1880" w:rsidRDefault="009D1880" w:rsidP="00CD3A49">
      <w:pPr>
        <w:pStyle w:val="Lbjegyzetszveg"/>
        <w:spacing w:after="0" w:line="240" w:lineRule="auto"/>
      </w:pPr>
      <w:r w:rsidRPr="00EF4852">
        <w:rPr>
          <w:rStyle w:val="Lbjegyzet-hivatkozs"/>
          <w:rFonts w:ascii="Tahoma" w:hAnsi="Tahoma" w:cs="Tahoma"/>
          <w:sz w:val="16"/>
          <w:szCs w:val="16"/>
        </w:rPr>
        <w:footnoteRef/>
      </w:r>
      <w:r w:rsidRPr="00EF4852">
        <w:rPr>
          <w:rFonts w:ascii="Tahoma" w:hAnsi="Tahoma" w:cs="Tahoma"/>
          <w:sz w:val="16"/>
          <w:szCs w:val="16"/>
        </w:rPr>
        <w:t xml:space="preserve"> Kérjük aláhúzással jelölni!</w:t>
      </w:r>
    </w:p>
  </w:footnote>
  <w:footnote w:id="61">
    <w:p w14:paraId="5C6A0D73" w14:textId="77777777" w:rsidR="009D1880" w:rsidRDefault="009D1880" w:rsidP="00CD3A49">
      <w:pPr>
        <w:pStyle w:val="Lbjegyzetszveg"/>
        <w:spacing w:after="0" w:line="240" w:lineRule="auto"/>
        <w:ind w:left="340" w:hanging="340"/>
      </w:pPr>
      <w:r w:rsidRPr="00EF4852">
        <w:rPr>
          <w:rStyle w:val="Lbjegyzet-hivatkozs"/>
          <w:rFonts w:ascii="Tahoma" w:hAnsi="Tahoma" w:cs="Tahoma"/>
          <w:sz w:val="16"/>
          <w:szCs w:val="16"/>
        </w:rPr>
        <w:footnoteRef/>
      </w:r>
      <w:r w:rsidRPr="00EF4852">
        <w:rPr>
          <w:rFonts w:ascii="Tahoma" w:hAnsi="Tahoma" w:cs="Tahoma"/>
          <w:sz w:val="16"/>
          <w:szCs w:val="16"/>
        </w:rPr>
        <w:t xml:space="preserve"> A nyilatkozattevő személye szerint a megfelelő rész aláhúzandó!</w:t>
      </w:r>
    </w:p>
  </w:footnote>
  <w:footnote w:id="62">
    <w:p w14:paraId="5C6A0D74" w14:textId="77777777" w:rsidR="009D1880" w:rsidRDefault="009D1880" w:rsidP="00CD3A49">
      <w:pPr>
        <w:pStyle w:val="Lbjegyzetszveg"/>
        <w:spacing w:after="0" w:line="240" w:lineRule="auto"/>
        <w:ind w:left="340" w:hanging="340"/>
      </w:pPr>
      <w:r w:rsidRPr="00EF4852">
        <w:rPr>
          <w:rStyle w:val="Lbjegyzet-hivatkozs"/>
          <w:rFonts w:ascii="Tahoma" w:hAnsi="Tahoma" w:cs="Tahoma"/>
          <w:sz w:val="16"/>
          <w:szCs w:val="16"/>
        </w:rPr>
        <w:footnoteRef/>
      </w:r>
      <w:r w:rsidRPr="00EF4852">
        <w:rPr>
          <w:rFonts w:ascii="Tahoma" w:hAnsi="Tahoma" w:cs="Tahoma"/>
          <w:sz w:val="16"/>
          <w:szCs w:val="16"/>
        </w:rPr>
        <w:t xml:space="preserve"> Olyan telefax elérhetőség, amely a megküldendő dokumentumok fogadására a nap 24 órájában alkalmas.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15:restartNumberingAfterBreak="0">
    <w:nsid w:val="FFFFFF82"/>
    <w:multiLevelType w:val="singleLevel"/>
    <w:tmpl w:val="1618E13A"/>
    <w:lvl w:ilvl="0">
      <w:start w:val="1"/>
      <w:numFmt w:val="bullet"/>
      <w:pStyle w:val="Felsorols3"/>
      <w:lvlText w:val=""/>
      <w:lvlJc w:val="left"/>
      <w:pPr>
        <w:tabs>
          <w:tab w:val="num" w:pos="926"/>
        </w:tabs>
        <w:ind w:left="926"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pStyle w:val="Cmsor3"/>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pStyle w:val="Cmsor5"/>
      <w:suff w:val="nothing"/>
      <w:lvlText w:val=""/>
      <w:lvlJc w:val="left"/>
      <w:pPr>
        <w:tabs>
          <w:tab w:val="num" w:pos="0"/>
        </w:tabs>
        <w:ind w:left="1008" w:hanging="1008"/>
      </w:pPr>
    </w:lvl>
    <w:lvl w:ilvl="5">
      <w:start w:val="1"/>
      <w:numFmt w:val="none"/>
      <w:pStyle w:val="Cmsor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Cmsor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8DAEE306"/>
    <w:name w:val="WW8Num33"/>
    <w:lvl w:ilvl="0">
      <w:start w:val="1"/>
      <w:numFmt w:val="decimal"/>
      <w:suff w:val="space"/>
      <w:lvlText w:val="%1."/>
      <w:lvlJc w:val="left"/>
      <w:pPr>
        <w:ind w:left="786" w:hanging="786"/>
      </w:pPr>
      <w:rPr>
        <w:rFonts w:hint="default"/>
        <w:b/>
      </w:rPr>
    </w:lvl>
    <w:lvl w:ilvl="1">
      <w:start w:val="1"/>
      <w:numFmt w:val="decimal"/>
      <w:suff w:val="space"/>
      <w:lvlText w:val="%1.%2."/>
      <w:lvlJc w:val="left"/>
      <w:pPr>
        <w:ind w:left="720" w:hanging="720"/>
      </w:pPr>
      <w:rPr>
        <w:rFonts w:ascii="Tahoma" w:hAnsi="Tahoma" w:cs="Tahoma" w:hint="default"/>
        <w:b/>
        <w:sz w:val="21"/>
        <w:szCs w:val="21"/>
      </w:rPr>
    </w:lvl>
    <w:lvl w:ilvl="2">
      <w:start w:val="1"/>
      <w:numFmt w:val="decimal"/>
      <w:suff w:val="space"/>
      <w:lvlText w:val="%1.%2.%3."/>
      <w:lvlJc w:val="left"/>
      <w:pPr>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5" w15:restartNumberingAfterBreak="0">
    <w:nsid w:val="00000004"/>
    <w:multiLevelType w:val="multilevel"/>
    <w:tmpl w:val="178CD400"/>
    <w:lvl w:ilvl="0">
      <w:start w:val="1"/>
      <w:numFmt w:val="decimal"/>
      <w:lvlText w:val="%1."/>
      <w:lvlJc w:val="left"/>
      <w:pPr>
        <w:tabs>
          <w:tab w:val="num" w:pos="0"/>
        </w:tabs>
        <w:ind w:left="927" w:hanging="360"/>
      </w:pPr>
      <w:rPr>
        <w:b/>
      </w:rPr>
    </w:lvl>
    <w:lvl w:ilvl="1">
      <w:start w:val="1"/>
      <w:numFmt w:val="decimal"/>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15:restartNumberingAfterBreak="0">
    <w:nsid w:val="00000005"/>
    <w:multiLevelType w:val="multilevel"/>
    <w:tmpl w:val="585AE992"/>
    <w:name w:val="WW8Num5"/>
    <w:lvl w:ilvl="0">
      <w:start w:val="1"/>
      <w:numFmt w:val="decimal"/>
      <w:lvlText w:val="%1."/>
      <w:lvlJc w:val="left"/>
      <w:pPr>
        <w:tabs>
          <w:tab w:val="num" w:pos="0"/>
        </w:tabs>
        <w:ind w:left="1494" w:hanging="360"/>
      </w:p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7"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b/>
      </w:rPr>
    </w:lvl>
    <w:lvl w:ilvl="1">
      <w:start w:val="1"/>
      <w:numFmt w:val="decimal"/>
      <w:lvlText w:val="%1.%2."/>
      <w:lvlJc w:val="left"/>
      <w:pPr>
        <w:tabs>
          <w:tab w:val="num" w:pos="0"/>
        </w:tabs>
        <w:ind w:left="720" w:hanging="360"/>
      </w:pPr>
      <w:rPr>
        <w:b/>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8" w15:restartNumberingAfterBreak="0">
    <w:nsid w:val="00000007"/>
    <w:multiLevelType w:val="multilevel"/>
    <w:tmpl w:val="8092D5F2"/>
    <w:name w:val="WW8Num7"/>
    <w:lvl w:ilvl="0">
      <w:start w:val="1"/>
      <w:numFmt w:val="decimal"/>
      <w:lvlText w:val="%1."/>
      <w:lvlJc w:val="left"/>
      <w:pPr>
        <w:tabs>
          <w:tab w:val="num" w:pos="72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9"/>
    <w:multiLevelType w:val="multilevel"/>
    <w:tmpl w:val="E4ECE02C"/>
    <w:name w:val="WW8Num9"/>
    <w:lvl w:ilvl="0">
      <w:start w:val="2"/>
      <w:numFmt w:val="decimal"/>
      <w:lvlText w:val="%1."/>
      <w:lvlJc w:val="left"/>
      <w:pPr>
        <w:tabs>
          <w:tab w:val="num" w:pos="72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A"/>
    <w:multiLevelType w:val="multilevel"/>
    <w:tmpl w:val="0000000A"/>
    <w:name w:val="WW8Num10"/>
    <w:lvl w:ilvl="0">
      <w:start w:val="2"/>
      <w:numFmt w:val="bullet"/>
      <w:lvlText w:val="-"/>
      <w:lvlJc w:val="left"/>
      <w:pPr>
        <w:tabs>
          <w:tab w:val="num" w:pos="0"/>
        </w:tabs>
        <w:ind w:left="720" w:hanging="360"/>
      </w:pPr>
      <w:rPr>
        <w:rFonts w:ascii="Garamond" w:hAnsi="Garamond" w:cs="Garamond"/>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2"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Garamond"/>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Garamond"/>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Garamond"/>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C"/>
    <w:multiLevelType w:val="multilevel"/>
    <w:tmpl w:val="0000000C"/>
    <w:name w:val="WW8Num12"/>
    <w:lvl w:ilvl="0">
      <w:start w:val="1"/>
      <w:numFmt w:val="bullet"/>
      <w:lvlText w:val=""/>
      <w:lvlJc w:val="left"/>
      <w:pPr>
        <w:tabs>
          <w:tab w:val="num" w:pos="0"/>
        </w:tabs>
        <w:ind w:left="720" w:hanging="360"/>
      </w:pPr>
      <w:rPr>
        <w:rFonts w:ascii="Symbol" w:hAnsi="Symbol"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Times New Roman"/>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Times New Roman"/>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D"/>
    <w:multiLevelType w:val="multilevel"/>
    <w:tmpl w:val="0000000D"/>
    <w:name w:val="WW8Num13"/>
    <w:lvl w:ilvl="0">
      <w:start w:val="20"/>
      <w:numFmt w:val="bullet"/>
      <w:lvlText w:val="-"/>
      <w:lvlJc w:val="left"/>
      <w:pPr>
        <w:tabs>
          <w:tab w:val="num" w:pos="0"/>
        </w:tabs>
        <w:ind w:left="720" w:hanging="360"/>
      </w:pPr>
      <w:rPr>
        <w:rFonts w:ascii="Arial" w:hAnsi="Arial" w:cs="Arial"/>
        <w:b/>
      </w:rPr>
    </w:lvl>
    <w:lvl w:ilvl="1">
      <w:start w:val="1"/>
      <w:numFmt w:val="decimal"/>
      <w:lvlText w:val="%1.%2."/>
      <w:lvlJc w:val="left"/>
      <w:pPr>
        <w:tabs>
          <w:tab w:val="num" w:pos="0"/>
        </w:tabs>
        <w:ind w:left="720" w:hanging="360"/>
      </w:pPr>
      <w:rPr>
        <w:b/>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5" w15:restartNumberingAfterBreak="0">
    <w:nsid w:val="0000000E"/>
    <w:multiLevelType w:val="multilevel"/>
    <w:tmpl w:val="0000000E"/>
    <w:name w:val="WW8Num14"/>
    <w:lvl w:ilvl="0">
      <w:start w:val="3"/>
      <w:numFmt w:val="bullet"/>
      <w:lvlText w:val="-"/>
      <w:lvlJc w:val="left"/>
      <w:pPr>
        <w:tabs>
          <w:tab w:val="num" w:pos="0"/>
        </w:tabs>
        <w:ind w:left="786" w:hanging="360"/>
      </w:pPr>
      <w:rPr>
        <w:rFonts w:ascii="Times New Roman" w:hAnsi="Times New Roman" w:cs="Times New Roman"/>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16"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17" w15:restartNumberingAfterBreak="0">
    <w:nsid w:val="00000010"/>
    <w:multiLevelType w:val="singleLevel"/>
    <w:tmpl w:val="00000010"/>
    <w:name w:val="WW8Num16"/>
    <w:lvl w:ilvl="0">
      <w:start w:val="1"/>
      <w:numFmt w:val="decimal"/>
      <w:lvlText w:val="%1."/>
      <w:lvlJc w:val="left"/>
      <w:pPr>
        <w:tabs>
          <w:tab w:val="num" w:pos="0"/>
        </w:tabs>
        <w:ind w:left="720" w:hanging="360"/>
      </w:pPr>
    </w:lvl>
  </w:abstractNum>
  <w:abstractNum w:abstractNumId="1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Garamond" w:hAnsi="Garamond" w:cs="Symbol"/>
      </w:rPr>
    </w:lvl>
    <w:lvl w:ilvl="1">
      <w:start w:val="1"/>
      <w:numFmt w:val="lowerLetter"/>
      <w:lvlText w:val="%2)"/>
      <w:lvlJc w:val="left"/>
      <w:pPr>
        <w:tabs>
          <w:tab w:val="num" w:pos="72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9"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20" w15:restartNumberingAfterBreak="0">
    <w:nsid w:val="00000013"/>
    <w:multiLevelType w:val="singleLevel"/>
    <w:tmpl w:val="00000013"/>
    <w:name w:val="WW8Num19"/>
    <w:lvl w:ilvl="0">
      <w:start w:val="1"/>
      <w:numFmt w:val="decimal"/>
      <w:lvlText w:val="%1."/>
      <w:lvlJc w:val="left"/>
      <w:pPr>
        <w:tabs>
          <w:tab w:val="num" w:pos="0"/>
        </w:tabs>
        <w:ind w:left="720" w:hanging="360"/>
      </w:pPr>
    </w:lvl>
  </w:abstractNum>
  <w:abstractNum w:abstractNumId="21"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22" w15:restartNumberingAfterBreak="0">
    <w:nsid w:val="01B80EDB"/>
    <w:multiLevelType w:val="multilevel"/>
    <w:tmpl w:val="5CF0F38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3" w15:restartNumberingAfterBreak="0">
    <w:nsid w:val="066A3CF8"/>
    <w:multiLevelType w:val="multilevel"/>
    <w:tmpl w:val="5CF0F38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4" w15:restartNumberingAfterBreak="0">
    <w:nsid w:val="068312CD"/>
    <w:multiLevelType w:val="hybridMultilevel"/>
    <w:tmpl w:val="5F78FC28"/>
    <w:lvl w:ilvl="0" w:tplc="FFFFFFFF">
      <w:start w:val="2"/>
      <w:numFmt w:val="bullet"/>
      <w:lvlText w:val="-"/>
      <w:lvlJc w:val="left"/>
      <w:pPr>
        <w:ind w:left="1146" w:hanging="360"/>
      </w:pPr>
      <w:rPr>
        <w:rFonts w:ascii="Garamond" w:eastAsia="Times New Roman" w:hAnsi="Garamond" w:hint="default"/>
      </w:rPr>
    </w:lvl>
    <w:lvl w:ilvl="1" w:tplc="040E0003" w:tentative="1">
      <w:start w:val="1"/>
      <w:numFmt w:val="bullet"/>
      <w:lvlText w:val="o"/>
      <w:lvlJc w:val="left"/>
      <w:pPr>
        <w:ind w:left="1866" w:hanging="360"/>
      </w:pPr>
      <w:rPr>
        <w:rFonts w:ascii="Courier New" w:hAnsi="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5" w15:restartNumberingAfterBreak="0">
    <w:nsid w:val="08ED1E64"/>
    <w:multiLevelType w:val="hybridMultilevel"/>
    <w:tmpl w:val="0F7412EC"/>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6" w15:restartNumberingAfterBreak="0">
    <w:nsid w:val="103F673E"/>
    <w:multiLevelType w:val="hybridMultilevel"/>
    <w:tmpl w:val="27A445C2"/>
    <w:lvl w:ilvl="0" w:tplc="040E000B">
      <w:start w:val="1"/>
      <w:numFmt w:val="bullet"/>
      <w:lvlText w:val=""/>
      <w:lvlJc w:val="left"/>
      <w:pPr>
        <w:ind w:left="1146" w:hanging="360"/>
      </w:pPr>
      <w:rPr>
        <w:rFonts w:ascii="Wingdings" w:hAnsi="Wingdings" w:hint="default"/>
      </w:rPr>
    </w:lvl>
    <w:lvl w:ilvl="1" w:tplc="040E0003" w:tentative="1">
      <w:start w:val="1"/>
      <w:numFmt w:val="bullet"/>
      <w:lvlText w:val="o"/>
      <w:lvlJc w:val="left"/>
      <w:pPr>
        <w:ind w:left="1866" w:hanging="360"/>
      </w:pPr>
      <w:rPr>
        <w:rFonts w:ascii="Courier New" w:hAnsi="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7" w15:restartNumberingAfterBreak="0">
    <w:nsid w:val="15A93A2A"/>
    <w:multiLevelType w:val="singleLevel"/>
    <w:tmpl w:val="9C62FC66"/>
    <w:lvl w:ilvl="0">
      <w:start w:val="1"/>
      <w:numFmt w:val="bullet"/>
      <w:pStyle w:val="Normlfelsorols"/>
      <w:lvlText w:val=""/>
      <w:lvlJc w:val="left"/>
      <w:pPr>
        <w:tabs>
          <w:tab w:val="num" w:pos="927"/>
        </w:tabs>
        <w:ind w:left="907" w:hanging="340"/>
      </w:pPr>
      <w:rPr>
        <w:rFonts w:ascii="Symbol" w:hAnsi="Symbol" w:hint="default"/>
      </w:rPr>
    </w:lvl>
  </w:abstractNum>
  <w:abstractNum w:abstractNumId="28" w15:restartNumberingAfterBreak="0">
    <w:nsid w:val="1BC756FE"/>
    <w:multiLevelType w:val="multilevel"/>
    <w:tmpl w:val="5CF0F38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9" w15:restartNumberingAfterBreak="0">
    <w:nsid w:val="22DB7569"/>
    <w:multiLevelType w:val="multilevel"/>
    <w:tmpl w:val="BBA66F4C"/>
    <w:name w:val="WW8Num7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99F02EA"/>
    <w:multiLevelType w:val="multilevel"/>
    <w:tmpl w:val="5CF0F38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EAD01EF"/>
    <w:multiLevelType w:val="multilevel"/>
    <w:tmpl w:val="E1D2B552"/>
    <w:name w:val="WW8Num52"/>
    <w:lvl w:ilvl="0">
      <w:start w:val="15"/>
      <w:numFmt w:val="decimal"/>
      <w:lvlText w:val="%1."/>
      <w:lvlJc w:val="left"/>
      <w:pPr>
        <w:tabs>
          <w:tab w:val="num" w:pos="0"/>
        </w:tabs>
        <w:ind w:left="1494" w:hanging="360"/>
      </w:pPr>
      <w:rPr>
        <w:rFonts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4" w15:restartNumberingAfterBreak="0">
    <w:nsid w:val="50150CF0"/>
    <w:multiLevelType w:val="hybridMultilevel"/>
    <w:tmpl w:val="7870D04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5" w15:restartNumberingAfterBreak="0">
    <w:nsid w:val="504D5361"/>
    <w:multiLevelType w:val="multilevel"/>
    <w:tmpl w:val="35126E5A"/>
    <w:name w:val="WW8Num32"/>
    <w:lvl w:ilvl="0">
      <w:start w:val="1"/>
      <w:numFmt w:val="decimal"/>
      <w:lvlText w:val="%1."/>
      <w:lvlJc w:val="left"/>
      <w:pPr>
        <w:tabs>
          <w:tab w:val="num" w:pos="66"/>
        </w:tabs>
        <w:ind w:left="786" w:hanging="360"/>
      </w:pPr>
      <w:rPr>
        <w:rFonts w:hint="default"/>
        <w:b/>
      </w:rPr>
    </w:lvl>
    <w:lvl w:ilvl="1">
      <w:start w:val="1"/>
      <w:numFmt w:val="decimal"/>
      <w:suff w:val="space"/>
      <w:lvlText w:val="%1.%2."/>
      <w:lvlJc w:val="left"/>
      <w:pPr>
        <w:ind w:left="720" w:hanging="360"/>
      </w:pPr>
      <w:rPr>
        <w:rFonts w:ascii="Tahoma" w:hAnsi="Tahoma" w:cs="Tahoma" w:hint="default"/>
        <w:b/>
        <w:sz w:val="21"/>
        <w:szCs w:val="21"/>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6" w15:restartNumberingAfterBreak="0">
    <w:nsid w:val="52D8013C"/>
    <w:multiLevelType w:val="multilevel"/>
    <w:tmpl w:val="5CF0F38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5F7C7353"/>
    <w:multiLevelType w:val="multilevel"/>
    <w:tmpl w:val="5CF0F38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9" w15:restartNumberingAfterBreak="0">
    <w:nsid w:val="64210DCA"/>
    <w:multiLevelType w:val="multilevel"/>
    <w:tmpl w:val="5CF0F38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0" w15:restartNumberingAfterBreak="0">
    <w:nsid w:val="654602C9"/>
    <w:multiLevelType w:val="hybridMultilevel"/>
    <w:tmpl w:val="0E30CC9A"/>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1" w15:restartNumberingAfterBreak="0">
    <w:nsid w:val="704F5682"/>
    <w:multiLevelType w:val="multilevel"/>
    <w:tmpl w:val="5CF0F38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2" w15:restartNumberingAfterBreak="0">
    <w:nsid w:val="71410F2B"/>
    <w:multiLevelType w:val="multilevel"/>
    <w:tmpl w:val="4AB4488C"/>
    <w:lvl w:ilvl="0">
      <w:start w:val="1"/>
      <w:numFmt w:val="bullet"/>
      <w:lvlText w:val=""/>
      <w:lvlJc w:val="left"/>
      <w:pPr>
        <w:tabs>
          <w:tab w:val="num" w:pos="0"/>
        </w:tabs>
        <w:ind w:left="1494" w:hanging="360"/>
      </w:pPr>
      <w:rPr>
        <w:rFonts w:ascii="Wingdings" w:hAnsi="Wingdings" w:hint="default"/>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43" w15:restartNumberingAfterBreak="0">
    <w:nsid w:val="7A8B05B1"/>
    <w:multiLevelType w:val="multilevel"/>
    <w:tmpl w:val="5CF0F38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4" w15:restartNumberingAfterBreak="0">
    <w:nsid w:val="7F6C23FD"/>
    <w:multiLevelType w:val="hybridMultilevel"/>
    <w:tmpl w:val="FB92DE1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8"/>
  </w:num>
  <w:num w:numId="6">
    <w:abstractNumId w:val="9"/>
  </w:num>
  <w:num w:numId="7">
    <w:abstractNumId w:val="12"/>
  </w:num>
  <w:num w:numId="8">
    <w:abstractNumId w:val="0"/>
  </w:num>
  <w:num w:numId="9">
    <w:abstractNumId w:val="1"/>
  </w:num>
  <w:num w:numId="10">
    <w:abstractNumId w:val="42"/>
  </w:num>
  <w:num w:numId="11">
    <w:abstractNumId w:val="7"/>
  </w:num>
  <w:num w:numId="12">
    <w:abstractNumId w:val="34"/>
  </w:num>
  <w:num w:numId="13">
    <w:abstractNumId w:val="37"/>
    <w:lvlOverride w:ilvl="0">
      <w:startOverride w:val="1"/>
    </w:lvlOverride>
  </w:num>
  <w:num w:numId="14">
    <w:abstractNumId w:val="32"/>
    <w:lvlOverride w:ilvl="0">
      <w:startOverride w:val="1"/>
    </w:lvlOverride>
  </w:num>
  <w:num w:numId="15">
    <w:abstractNumId w:val="37"/>
  </w:num>
  <w:num w:numId="16">
    <w:abstractNumId w:val="32"/>
  </w:num>
  <w:num w:numId="17">
    <w:abstractNumId w:val="3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6"/>
  </w:num>
  <w:num w:numId="22">
    <w:abstractNumId w:val="27"/>
  </w:num>
  <w:num w:numId="23">
    <w:abstractNumId w:val="44"/>
  </w:num>
  <w:num w:numId="24">
    <w:abstractNumId w:val="25"/>
  </w:num>
  <w:num w:numId="25">
    <w:abstractNumId w:val="40"/>
  </w:num>
  <w:num w:numId="26">
    <w:abstractNumId w:val="31"/>
  </w:num>
  <w:num w:numId="27">
    <w:abstractNumId w:val="36"/>
  </w:num>
  <w:num w:numId="28">
    <w:abstractNumId w:val="43"/>
  </w:num>
  <w:num w:numId="29">
    <w:abstractNumId w:val="22"/>
  </w:num>
  <w:num w:numId="30">
    <w:abstractNumId w:val="28"/>
  </w:num>
  <w:num w:numId="31">
    <w:abstractNumId w:val="41"/>
  </w:num>
  <w:num w:numId="32">
    <w:abstractNumId w:val="38"/>
  </w:num>
  <w:num w:numId="33">
    <w:abstractNumId w:val="23"/>
  </w:num>
  <w:num w:numId="34">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lickAndTypeStyle w:val="Stlus2"/>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8B4"/>
    <w:rsid w:val="0000439C"/>
    <w:rsid w:val="000043C9"/>
    <w:rsid w:val="00004C21"/>
    <w:rsid w:val="0000567E"/>
    <w:rsid w:val="0000620F"/>
    <w:rsid w:val="00007D7E"/>
    <w:rsid w:val="00011A66"/>
    <w:rsid w:val="00013339"/>
    <w:rsid w:val="00014569"/>
    <w:rsid w:val="0002153C"/>
    <w:rsid w:val="000252A1"/>
    <w:rsid w:val="00026D40"/>
    <w:rsid w:val="00030C24"/>
    <w:rsid w:val="00033678"/>
    <w:rsid w:val="00033824"/>
    <w:rsid w:val="00036AF0"/>
    <w:rsid w:val="0003742F"/>
    <w:rsid w:val="00041EAD"/>
    <w:rsid w:val="00042488"/>
    <w:rsid w:val="000437FD"/>
    <w:rsid w:val="00047C0D"/>
    <w:rsid w:val="000505DF"/>
    <w:rsid w:val="0005514D"/>
    <w:rsid w:val="00056C53"/>
    <w:rsid w:val="00061EAA"/>
    <w:rsid w:val="00070C93"/>
    <w:rsid w:val="00071D7E"/>
    <w:rsid w:val="00076214"/>
    <w:rsid w:val="0008266B"/>
    <w:rsid w:val="00082862"/>
    <w:rsid w:val="00083910"/>
    <w:rsid w:val="00086449"/>
    <w:rsid w:val="000879CB"/>
    <w:rsid w:val="00087D07"/>
    <w:rsid w:val="00091776"/>
    <w:rsid w:val="00091916"/>
    <w:rsid w:val="00092577"/>
    <w:rsid w:val="000940DE"/>
    <w:rsid w:val="00094C9F"/>
    <w:rsid w:val="000953C5"/>
    <w:rsid w:val="00095A77"/>
    <w:rsid w:val="00097FE4"/>
    <w:rsid w:val="000A186A"/>
    <w:rsid w:val="000A299A"/>
    <w:rsid w:val="000A3672"/>
    <w:rsid w:val="000B47F9"/>
    <w:rsid w:val="000B6AB0"/>
    <w:rsid w:val="000C03BB"/>
    <w:rsid w:val="000C0ECF"/>
    <w:rsid w:val="000C139B"/>
    <w:rsid w:val="000C191D"/>
    <w:rsid w:val="000C1F3C"/>
    <w:rsid w:val="000C6148"/>
    <w:rsid w:val="000C74DD"/>
    <w:rsid w:val="000C7CAD"/>
    <w:rsid w:val="000C7CD5"/>
    <w:rsid w:val="000C7EFD"/>
    <w:rsid w:val="000D3FB7"/>
    <w:rsid w:val="000D49AC"/>
    <w:rsid w:val="000E3F53"/>
    <w:rsid w:val="000E47E1"/>
    <w:rsid w:val="000E496A"/>
    <w:rsid w:val="000E56C0"/>
    <w:rsid w:val="000F09CF"/>
    <w:rsid w:val="000F227E"/>
    <w:rsid w:val="000F66AD"/>
    <w:rsid w:val="000F7C78"/>
    <w:rsid w:val="00102CF1"/>
    <w:rsid w:val="00104254"/>
    <w:rsid w:val="00105711"/>
    <w:rsid w:val="00111DDA"/>
    <w:rsid w:val="001121EF"/>
    <w:rsid w:val="00115AA1"/>
    <w:rsid w:val="00116570"/>
    <w:rsid w:val="00120B53"/>
    <w:rsid w:val="001218B8"/>
    <w:rsid w:val="00122B33"/>
    <w:rsid w:val="00126DE4"/>
    <w:rsid w:val="00134B32"/>
    <w:rsid w:val="00136633"/>
    <w:rsid w:val="00137E7D"/>
    <w:rsid w:val="001441DD"/>
    <w:rsid w:val="00144C2A"/>
    <w:rsid w:val="00147491"/>
    <w:rsid w:val="0015009C"/>
    <w:rsid w:val="00150944"/>
    <w:rsid w:val="00152643"/>
    <w:rsid w:val="00162687"/>
    <w:rsid w:val="00164639"/>
    <w:rsid w:val="00164B57"/>
    <w:rsid w:val="00174568"/>
    <w:rsid w:val="00177B2F"/>
    <w:rsid w:val="00180EEA"/>
    <w:rsid w:val="001813C6"/>
    <w:rsid w:val="001818D2"/>
    <w:rsid w:val="00183DBC"/>
    <w:rsid w:val="0018531C"/>
    <w:rsid w:val="00191D05"/>
    <w:rsid w:val="00192185"/>
    <w:rsid w:val="00192278"/>
    <w:rsid w:val="00194E0D"/>
    <w:rsid w:val="00196E20"/>
    <w:rsid w:val="001973FA"/>
    <w:rsid w:val="001A0E6A"/>
    <w:rsid w:val="001A221E"/>
    <w:rsid w:val="001A48DF"/>
    <w:rsid w:val="001A5993"/>
    <w:rsid w:val="001A65AF"/>
    <w:rsid w:val="001B19E7"/>
    <w:rsid w:val="001B2D17"/>
    <w:rsid w:val="001B32FD"/>
    <w:rsid w:val="001B4FA8"/>
    <w:rsid w:val="001B651A"/>
    <w:rsid w:val="001C0C06"/>
    <w:rsid w:val="001C12C5"/>
    <w:rsid w:val="001C5CA5"/>
    <w:rsid w:val="001C5F67"/>
    <w:rsid w:val="001C6E94"/>
    <w:rsid w:val="001D239A"/>
    <w:rsid w:val="001D644B"/>
    <w:rsid w:val="001D65E8"/>
    <w:rsid w:val="001D6C16"/>
    <w:rsid w:val="001D7544"/>
    <w:rsid w:val="001E5E70"/>
    <w:rsid w:val="001F1F27"/>
    <w:rsid w:val="001F555E"/>
    <w:rsid w:val="001F57D7"/>
    <w:rsid w:val="00200BD3"/>
    <w:rsid w:val="00200D61"/>
    <w:rsid w:val="00201584"/>
    <w:rsid w:val="002034A5"/>
    <w:rsid w:val="00203A69"/>
    <w:rsid w:val="002041F9"/>
    <w:rsid w:val="0020485F"/>
    <w:rsid w:val="002058B4"/>
    <w:rsid w:val="00213E55"/>
    <w:rsid w:val="002149CE"/>
    <w:rsid w:val="00216062"/>
    <w:rsid w:val="00216142"/>
    <w:rsid w:val="00216D47"/>
    <w:rsid w:val="00221B85"/>
    <w:rsid w:val="00223543"/>
    <w:rsid w:val="002239F7"/>
    <w:rsid w:val="00223CDB"/>
    <w:rsid w:val="002242EB"/>
    <w:rsid w:val="00224C2A"/>
    <w:rsid w:val="00226D7B"/>
    <w:rsid w:val="0023605D"/>
    <w:rsid w:val="0023665A"/>
    <w:rsid w:val="00237B0D"/>
    <w:rsid w:val="0024024B"/>
    <w:rsid w:val="00240D46"/>
    <w:rsid w:val="00241689"/>
    <w:rsid w:val="00247946"/>
    <w:rsid w:val="00250314"/>
    <w:rsid w:val="00250D65"/>
    <w:rsid w:val="00250E36"/>
    <w:rsid w:val="002520E1"/>
    <w:rsid w:val="002529EC"/>
    <w:rsid w:val="00252A9D"/>
    <w:rsid w:val="00255F0E"/>
    <w:rsid w:val="002560F8"/>
    <w:rsid w:val="00261B0A"/>
    <w:rsid w:val="00265D7C"/>
    <w:rsid w:val="002753BD"/>
    <w:rsid w:val="00281984"/>
    <w:rsid w:val="00284A16"/>
    <w:rsid w:val="002857E1"/>
    <w:rsid w:val="00286EDB"/>
    <w:rsid w:val="002876EB"/>
    <w:rsid w:val="00290DE9"/>
    <w:rsid w:val="00294BD8"/>
    <w:rsid w:val="002A48F0"/>
    <w:rsid w:val="002A4B09"/>
    <w:rsid w:val="002A56B0"/>
    <w:rsid w:val="002C5C30"/>
    <w:rsid w:val="002C6CDA"/>
    <w:rsid w:val="002C7098"/>
    <w:rsid w:val="002C7D67"/>
    <w:rsid w:val="002D0ED4"/>
    <w:rsid w:val="002D17C6"/>
    <w:rsid w:val="002D6C3B"/>
    <w:rsid w:val="002E3450"/>
    <w:rsid w:val="002E3F88"/>
    <w:rsid w:val="002F1B9C"/>
    <w:rsid w:val="002F57DC"/>
    <w:rsid w:val="002F657C"/>
    <w:rsid w:val="003007CC"/>
    <w:rsid w:val="00305117"/>
    <w:rsid w:val="00305365"/>
    <w:rsid w:val="00306B6D"/>
    <w:rsid w:val="003125EA"/>
    <w:rsid w:val="003135DC"/>
    <w:rsid w:val="003146BA"/>
    <w:rsid w:val="00316A09"/>
    <w:rsid w:val="00316B12"/>
    <w:rsid w:val="003175DA"/>
    <w:rsid w:val="003178F6"/>
    <w:rsid w:val="00320303"/>
    <w:rsid w:val="0032170F"/>
    <w:rsid w:val="003243CA"/>
    <w:rsid w:val="003253AD"/>
    <w:rsid w:val="00325D57"/>
    <w:rsid w:val="003314CF"/>
    <w:rsid w:val="00336703"/>
    <w:rsid w:val="003416F8"/>
    <w:rsid w:val="00342F3F"/>
    <w:rsid w:val="003445FC"/>
    <w:rsid w:val="003459B9"/>
    <w:rsid w:val="003504FE"/>
    <w:rsid w:val="0035490B"/>
    <w:rsid w:val="00363D1C"/>
    <w:rsid w:val="00367B06"/>
    <w:rsid w:val="00372BCC"/>
    <w:rsid w:val="00372FC0"/>
    <w:rsid w:val="00373AE7"/>
    <w:rsid w:val="00376722"/>
    <w:rsid w:val="0037763B"/>
    <w:rsid w:val="0038072E"/>
    <w:rsid w:val="003808C1"/>
    <w:rsid w:val="00381553"/>
    <w:rsid w:val="003839C0"/>
    <w:rsid w:val="003857F5"/>
    <w:rsid w:val="00391F61"/>
    <w:rsid w:val="003938B7"/>
    <w:rsid w:val="0039437A"/>
    <w:rsid w:val="00396051"/>
    <w:rsid w:val="003A1F6C"/>
    <w:rsid w:val="003A644E"/>
    <w:rsid w:val="003B077C"/>
    <w:rsid w:val="003B527F"/>
    <w:rsid w:val="003B5A3C"/>
    <w:rsid w:val="003C51DE"/>
    <w:rsid w:val="003C629E"/>
    <w:rsid w:val="003C7C7B"/>
    <w:rsid w:val="003D6ADC"/>
    <w:rsid w:val="003E1C6C"/>
    <w:rsid w:val="003E1E28"/>
    <w:rsid w:val="003F0805"/>
    <w:rsid w:val="003F0B69"/>
    <w:rsid w:val="003F3A97"/>
    <w:rsid w:val="003F4EFA"/>
    <w:rsid w:val="003F5ABE"/>
    <w:rsid w:val="00400B9B"/>
    <w:rsid w:val="004034CE"/>
    <w:rsid w:val="00412CDA"/>
    <w:rsid w:val="00416CCC"/>
    <w:rsid w:val="004259A4"/>
    <w:rsid w:val="0042709B"/>
    <w:rsid w:val="0042778E"/>
    <w:rsid w:val="00432D93"/>
    <w:rsid w:val="00433034"/>
    <w:rsid w:val="004341B6"/>
    <w:rsid w:val="004347C6"/>
    <w:rsid w:val="00434A7A"/>
    <w:rsid w:val="0043515F"/>
    <w:rsid w:val="004353AF"/>
    <w:rsid w:val="00435477"/>
    <w:rsid w:val="0043576D"/>
    <w:rsid w:val="004377DD"/>
    <w:rsid w:val="00442319"/>
    <w:rsid w:val="00442D7C"/>
    <w:rsid w:val="0044306B"/>
    <w:rsid w:val="004518AC"/>
    <w:rsid w:val="0045596B"/>
    <w:rsid w:val="00456CDE"/>
    <w:rsid w:val="004601C6"/>
    <w:rsid w:val="00460C7A"/>
    <w:rsid w:val="004626DB"/>
    <w:rsid w:val="004642CD"/>
    <w:rsid w:val="00465BCD"/>
    <w:rsid w:val="004665E2"/>
    <w:rsid w:val="00466B9E"/>
    <w:rsid w:val="00470FE2"/>
    <w:rsid w:val="004836A1"/>
    <w:rsid w:val="004853B2"/>
    <w:rsid w:val="00487A63"/>
    <w:rsid w:val="0049171A"/>
    <w:rsid w:val="00497921"/>
    <w:rsid w:val="004A37BE"/>
    <w:rsid w:val="004A6F8D"/>
    <w:rsid w:val="004B0183"/>
    <w:rsid w:val="004B3880"/>
    <w:rsid w:val="004B3E0B"/>
    <w:rsid w:val="004B629E"/>
    <w:rsid w:val="004B78C3"/>
    <w:rsid w:val="004C0F46"/>
    <w:rsid w:val="004C393C"/>
    <w:rsid w:val="004C5632"/>
    <w:rsid w:val="004C5DAD"/>
    <w:rsid w:val="004D20AC"/>
    <w:rsid w:val="004E2138"/>
    <w:rsid w:val="004E5CCF"/>
    <w:rsid w:val="004E7A33"/>
    <w:rsid w:val="004F0A98"/>
    <w:rsid w:val="004F3143"/>
    <w:rsid w:val="004F488D"/>
    <w:rsid w:val="004F4CB5"/>
    <w:rsid w:val="00500E5E"/>
    <w:rsid w:val="00501DB0"/>
    <w:rsid w:val="00506085"/>
    <w:rsid w:val="005069CA"/>
    <w:rsid w:val="0050769E"/>
    <w:rsid w:val="00511F31"/>
    <w:rsid w:val="00512471"/>
    <w:rsid w:val="005161B0"/>
    <w:rsid w:val="0051630D"/>
    <w:rsid w:val="005203E3"/>
    <w:rsid w:val="00521870"/>
    <w:rsid w:val="00523AFC"/>
    <w:rsid w:val="00526740"/>
    <w:rsid w:val="00526F3B"/>
    <w:rsid w:val="00532B59"/>
    <w:rsid w:val="00533433"/>
    <w:rsid w:val="005428A9"/>
    <w:rsid w:val="00543285"/>
    <w:rsid w:val="00543484"/>
    <w:rsid w:val="0054676D"/>
    <w:rsid w:val="00546B5B"/>
    <w:rsid w:val="0055261E"/>
    <w:rsid w:val="005618D2"/>
    <w:rsid w:val="0056507E"/>
    <w:rsid w:val="00565C8F"/>
    <w:rsid w:val="00566C9C"/>
    <w:rsid w:val="00567D67"/>
    <w:rsid w:val="0057021C"/>
    <w:rsid w:val="00570B44"/>
    <w:rsid w:val="00573129"/>
    <w:rsid w:val="00573483"/>
    <w:rsid w:val="00577CCC"/>
    <w:rsid w:val="00581C6C"/>
    <w:rsid w:val="00585459"/>
    <w:rsid w:val="0058723D"/>
    <w:rsid w:val="005907BD"/>
    <w:rsid w:val="00591BF4"/>
    <w:rsid w:val="00593931"/>
    <w:rsid w:val="005946EF"/>
    <w:rsid w:val="00595319"/>
    <w:rsid w:val="00595D1E"/>
    <w:rsid w:val="00595EEC"/>
    <w:rsid w:val="005962F7"/>
    <w:rsid w:val="00596B87"/>
    <w:rsid w:val="005A3650"/>
    <w:rsid w:val="005A77D6"/>
    <w:rsid w:val="005A7817"/>
    <w:rsid w:val="005B0065"/>
    <w:rsid w:val="005B2206"/>
    <w:rsid w:val="005B5780"/>
    <w:rsid w:val="005C164B"/>
    <w:rsid w:val="005C569A"/>
    <w:rsid w:val="005C5981"/>
    <w:rsid w:val="005C5DEA"/>
    <w:rsid w:val="005C771E"/>
    <w:rsid w:val="005D5289"/>
    <w:rsid w:val="005E2155"/>
    <w:rsid w:val="005E2351"/>
    <w:rsid w:val="005E3448"/>
    <w:rsid w:val="005E35BE"/>
    <w:rsid w:val="005E54D3"/>
    <w:rsid w:val="005F1A1A"/>
    <w:rsid w:val="005F31CD"/>
    <w:rsid w:val="005F4611"/>
    <w:rsid w:val="005F529B"/>
    <w:rsid w:val="005F7BDB"/>
    <w:rsid w:val="00602637"/>
    <w:rsid w:val="00603A64"/>
    <w:rsid w:val="00603C7A"/>
    <w:rsid w:val="00605937"/>
    <w:rsid w:val="00610DAC"/>
    <w:rsid w:val="00611950"/>
    <w:rsid w:val="006119D3"/>
    <w:rsid w:val="0061720D"/>
    <w:rsid w:val="00620FC9"/>
    <w:rsid w:val="00621079"/>
    <w:rsid w:val="006218EB"/>
    <w:rsid w:val="0062299D"/>
    <w:rsid w:val="006330C8"/>
    <w:rsid w:val="006375BF"/>
    <w:rsid w:val="00640B9B"/>
    <w:rsid w:val="006410A1"/>
    <w:rsid w:val="00644144"/>
    <w:rsid w:val="00647299"/>
    <w:rsid w:val="00650201"/>
    <w:rsid w:val="00650861"/>
    <w:rsid w:val="00651BAB"/>
    <w:rsid w:val="00651E1E"/>
    <w:rsid w:val="00654CF9"/>
    <w:rsid w:val="00656250"/>
    <w:rsid w:val="006569B8"/>
    <w:rsid w:val="00657209"/>
    <w:rsid w:val="00661B69"/>
    <w:rsid w:val="006620F9"/>
    <w:rsid w:val="00662CB7"/>
    <w:rsid w:val="00663873"/>
    <w:rsid w:val="00663AD5"/>
    <w:rsid w:val="00663B07"/>
    <w:rsid w:val="0066426D"/>
    <w:rsid w:val="006665CD"/>
    <w:rsid w:val="00671A11"/>
    <w:rsid w:val="00671BBB"/>
    <w:rsid w:val="00671F30"/>
    <w:rsid w:val="006737F5"/>
    <w:rsid w:val="0067459F"/>
    <w:rsid w:val="00676F95"/>
    <w:rsid w:val="006808DF"/>
    <w:rsid w:val="006814A0"/>
    <w:rsid w:val="0068218A"/>
    <w:rsid w:val="006864D2"/>
    <w:rsid w:val="00687368"/>
    <w:rsid w:val="00692FE6"/>
    <w:rsid w:val="006A04AA"/>
    <w:rsid w:val="006A261D"/>
    <w:rsid w:val="006A4A3F"/>
    <w:rsid w:val="006A566F"/>
    <w:rsid w:val="006A6CAD"/>
    <w:rsid w:val="006A794A"/>
    <w:rsid w:val="006B699D"/>
    <w:rsid w:val="006B7919"/>
    <w:rsid w:val="006C0526"/>
    <w:rsid w:val="006C0849"/>
    <w:rsid w:val="006C2787"/>
    <w:rsid w:val="006C2ACE"/>
    <w:rsid w:val="006C2C2A"/>
    <w:rsid w:val="006C2CCB"/>
    <w:rsid w:val="006C32DB"/>
    <w:rsid w:val="006C5235"/>
    <w:rsid w:val="006C5747"/>
    <w:rsid w:val="006C68E8"/>
    <w:rsid w:val="006D3197"/>
    <w:rsid w:val="006D33F4"/>
    <w:rsid w:val="006D6203"/>
    <w:rsid w:val="006D7C92"/>
    <w:rsid w:val="006F0595"/>
    <w:rsid w:val="006F481F"/>
    <w:rsid w:val="006F5CFC"/>
    <w:rsid w:val="006F7519"/>
    <w:rsid w:val="00701321"/>
    <w:rsid w:val="007022F1"/>
    <w:rsid w:val="00705989"/>
    <w:rsid w:val="00706405"/>
    <w:rsid w:val="00707CD4"/>
    <w:rsid w:val="00711562"/>
    <w:rsid w:val="00712004"/>
    <w:rsid w:val="00715D55"/>
    <w:rsid w:val="0071626B"/>
    <w:rsid w:val="0071742F"/>
    <w:rsid w:val="007208B8"/>
    <w:rsid w:val="00723741"/>
    <w:rsid w:val="00723935"/>
    <w:rsid w:val="00724ED8"/>
    <w:rsid w:val="007266EB"/>
    <w:rsid w:val="007337CC"/>
    <w:rsid w:val="00734322"/>
    <w:rsid w:val="0073726F"/>
    <w:rsid w:val="007401FD"/>
    <w:rsid w:val="007532F5"/>
    <w:rsid w:val="00755A2A"/>
    <w:rsid w:val="00756CF9"/>
    <w:rsid w:val="00757274"/>
    <w:rsid w:val="00757366"/>
    <w:rsid w:val="00762453"/>
    <w:rsid w:val="00763CBA"/>
    <w:rsid w:val="00766A0B"/>
    <w:rsid w:val="00767AE9"/>
    <w:rsid w:val="0077115C"/>
    <w:rsid w:val="007714A7"/>
    <w:rsid w:val="00772BF0"/>
    <w:rsid w:val="007750E8"/>
    <w:rsid w:val="00775AA9"/>
    <w:rsid w:val="007774CA"/>
    <w:rsid w:val="00782A4A"/>
    <w:rsid w:val="007830CC"/>
    <w:rsid w:val="00783312"/>
    <w:rsid w:val="007855F9"/>
    <w:rsid w:val="00787429"/>
    <w:rsid w:val="00793793"/>
    <w:rsid w:val="00793A71"/>
    <w:rsid w:val="007A0F3C"/>
    <w:rsid w:val="007A1205"/>
    <w:rsid w:val="007A4B56"/>
    <w:rsid w:val="007A72D0"/>
    <w:rsid w:val="007B42C0"/>
    <w:rsid w:val="007B4A3D"/>
    <w:rsid w:val="007C08AD"/>
    <w:rsid w:val="007C4868"/>
    <w:rsid w:val="007C5B5B"/>
    <w:rsid w:val="007E0686"/>
    <w:rsid w:val="007E37C7"/>
    <w:rsid w:val="007E5665"/>
    <w:rsid w:val="007E71C4"/>
    <w:rsid w:val="007E7816"/>
    <w:rsid w:val="007E7993"/>
    <w:rsid w:val="007F4973"/>
    <w:rsid w:val="007F6C7E"/>
    <w:rsid w:val="00805B4C"/>
    <w:rsid w:val="0080655C"/>
    <w:rsid w:val="00806788"/>
    <w:rsid w:val="00817B93"/>
    <w:rsid w:val="00817E17"/>
    <w:rsid w:val="00820F76"/>
    <w:rsid w:val="00821D2B"/>
    <w:rsid w:val="00821EA7"/>
    <w:rsid w:val="008223FD"/>
    <w:rsid w:val="0082464B"/>
    <w:rsid w:val="00825BE7"/>
    <w:rsid w:val="00830F64"/>
    <w:rsid w:val="008332C3"/>
    <w:rsid w:val="00842223"/>
    <w:rsid w:val="00850551"/>
    <w:rsid w:val="00856A99"/>
    <w:rsid w:val="00860049"/>
    <w:rsid w:val="00860D9A"/>
    <w:rsid w:val="00862A71"/>
    <w:rsid w:val="0087097B"/>
    <w:rsid w:val="00870DD7"/>
    <w:rsid w:val="00871294"/>
    <w:rsid w:val="00873A6E"/>
    <w:rsid w:val="0087627B"/>
    <w:rsid w:val="00877105"/>
    <w:rsid w:val="00883B3C"/>
    <w:rsid w:val="008854AC"/>
    <w:rsid w:val="00886BE0"/>
    <w:rsid w:val="00897345"/>
    <w:rsid w:val="008A15BB"/>
    <w:rsid w:val="008A60FB"/>
    <w:rsid w:val="008A7D81"/>
    <w:rsid w:val="008B031D"/>
    <w:rsid w:val="008B0495"/>
    <w:rsid w:val="008B0B4F"/>
    <w:rsid w:val="008B3DFF"/>
    <w:rsid w:val="008B7754"/>
    <w:rsid w:val="008C03B0"/>
    <w:rsid w:val="008C13FA"/>
    <w:rsid w:val="008C3981"/>
    <w:rsid w:val="008C534E"/>
    <w:rsid w:val="008D118A"/>
    <w:rsid w:val="008D454A"/>
    <w:rsid w:val="008D5AC7"/>
    <w:rsid w:val="008D5FDF"/>
    <w:rsid w:val="008D60D3"/>
    <w:rsid w:val="008E509F"/>
    <w:rsid w:val="008E6B6D"/>
    <w:rsid w:val="008E7230"/>
    <w:rsid w:val="008E735B"/>
    <w:rsid w:val="008F395B"/>
    <w:rsid w:val="00900437"/>
    <w:rsid w:val="00901D55"/>
    <w:rsid w:val="00905349"/>
    <w:rsid w:val="00905C53"/>
    <w:rsid w:val="009100D2"/>
    <w:rsid w:val="00916D84"/>
    <w:rsid w:val="00926A9F"/>
    <w:rsid w:val="0093021B"/>
    <w:rsid w:val="0093039B"/>
    <w:rsid w:val="00932562"/>
    <w:rsid w:val="00934AC1"/>
    <w:rsid w:val="00942952"/>
    <w:rsid w:val="0094573D"/>
    <w:rsid w:val="00952E36"/>
    <w:rsid w:val="00952E3F"/>
    <w:rsid w:val="00953D87"/>
    <w:rsid w:val="00955D94"/>
    <w:rsid w:val="00956462"/>
    <w:rsid w:val="0096035C"/>
    <w:rsid w:val="00960D6A"/>
    <w:rsid w:val="009617A6"/>
    <w:rsid w:val="00961957"/>
    <w:rsid w:val="0096200A"/>
    <w:rsid w:val="009635D0"/>
    <w:rsid w:val="00963A49"/>
    <w:rsid w:val="009645CE"/>
    <w:rsid w:val="009650D2"/>
    <w:rsid w:val="009659E4"/>
    <w:rsid w:val="009663C5"/>
    <w:rsid w:val="00972358"/>
    <w:rsid w:val="009727EC"/>
    <w:rsid w:val="00973E99"/>
    <w:rsid w:val="00975765"/>
    <w:rsid w:val="00977866"/>
    <w:rsid w:val="0098205F"/>
    <w:rsid w:val="00983969"/>
    <w:rsid w:val="00983CFF"/>
    <w:rsid w:val="009846F8"/>
    <w:rsid w:val="00990539"/>
    <w:rsid w:val="00994D80"/>
    <w:rsid w:val="00997ED9"/>
    <w:rsid w:val="009A02A7"/>
    <w:rsid w:val="009A47E3"/>
    <w:rsid w:val="009B0E66"/>
    <w:rsid w:val="009B23B8"/>
    <w:rsid w:val="009B42CD"/>
    <w:rsid w:val="009B784C"/>
    <w:rsid w:val="009C4D74"/>
    <w:rsid w:val="009C5E4E"/>
    <w:rsid w:val="009D1880"/>
    <w:rsid w:val="009D291F"/>
    <w:rsid w:val="009D2D56"/>
    <w:rsid w:val="009D484B"/>
    <w:rsid w:val="009D4BED"/>
    <w:rsid w:val="009E13E2"/>
    <w:rsid w:val="009E7D52"/>
    <w:rsid w:val="009F06C8"/>
    <w:rsid w:val="009F325E"/>
    <w:rsid w:val="009F4911"/>
    <w:rsid w:val="009F4FA7"/>
    <w:rsid w:val="009F5257"/>
    <w:rsid w:val="009F53E1"/>
    <w:rsid w:val="009F7D11"/>
    <w:rsid w:val="00A008E9"/>
    <w:rsid w:val="00A00DCD"/>
    <w:rsid w:val="00A012ED"/>
    <w:rsid w:val="00A05745"/>
    <w:rsid w:val="00A05E39"/>
    <w:rsid w:val="00A11570"/>
    <w:rsid w:val="00A12CA6"/>
    <w:rsid w:val="00A13A10"/>
    <w:rsid w:val="00A15E26"/>
    <w:rsid w:val="00A2406F"/>
    <w:rsid w:val="00A26109"/>
    <w:rsid w:val="00A31B32"/>
    <w:rsid w:val="00A32216"/>
    <w:rsid w:val="00A32B54"/>
    <w:rsid w:val="00A3333A"/>
    <w:rsid w:val="00A3536B"/>
    <w:rsid w:val="00A40B3C"/>
    <w:rsid w:val="00A417BC"/>
    <w:rsid w:val="00A44394"/>
    <w:rsid w:val="00A443E3"/>
    <w:rsid w:val="00A44548"/>
    <w:rsid w:val="00A46401"/>
    <w:rsid w:val="00A53F19"/>
    <w:rsid w:val="00A5516C"/>
    <w:rsid w:val="00A61857"/>
    <w:rsid w:val="00A66033"/>
    <w:rsid w:val="00A70FC0"/>
    <w:rsid w:val="00A71265"/>
    <w:rsid w:val="00A716D4"/>
    <w:rsid w:val="00A72271"/>
    <w:rsid w:val="00A750C0"/>
    <w:rsid w:val="00A75BBE"/>
    <w:rsid w:val="00A80E6C"/>
    <w:rsid w:val="00A82BBD"/>
    <w:rsid w:val="00A90821"/>
    <w:rsid w:val="00A913C0"/>
    <w:rsid w:val="00A91513"/>
    <w:rsid w:val="00A92F5B"/>
    <w:rsid w:val="00A931FA"/>
    <w:rsid w:val="00AA014F"/>
    <w:rsid w:val="00AA24D7"/>
    <w:rsid w:val="00AA3941"/>
    <w:rsid w:val="00AA510F"/>
    <w:rsid w:val="00AB000A"/>
    <w:rsid w:val="00AB098D"/>
    <w:rsid w:val="00AC361B"/>
    <w:rsid w:val="00AC4A88"/>
    <w:rsid w:val="00AC5694"/>
    <w:rsid w:val="00AC61E7"/>
    <w:rsid w:val="00AD094F"/>
    <w:rsid w:val="00AD4302"/>
    <w:rsid w:val="00AE360F"/>
    <w:rsid w:val="00AE3B6A"/>
    <w:rsid w:val="00AE54AE"/>
    <w:rsid w:val="00AE6D4E"/>
    <w:rsid w:val="00AF077A"/>
    <w:rsid w:val="00AF114B"/>
    <w:rsid w:val="00AF23DB"/>
    <w:rsid w:val="00AF26D3"/>
    <w:rsid w:val="00AF26F6"/>
    <w:rsid w:val="00AF5526"/>
    <w:rsid w:val="00AF6B0E"/>
    <w:rsid w:val="00AF7EE3"/>
    <w:rsid w:val="00B11464"/>
    <w:rsid w:val="00B131AD"/>
    <w:rsid w:val="00B16067"/>
    <w:rsid w:val="00B161BF"/>
    <w:rsid w:val="00B17EDD"/>
    <w:rsid w:val="00B209FB"/>
    <w:rsid w:val="00B3126E"/>
    <w:rsid w:val="00B3531A"/>
    <w:rsid w:val="00B409E9"/>
    <w:rsid w:val="00B423A6"/>
    <w:rsid w:val="00B46711"/>
    <w:rsid w:val="00B47469"/>
    <w:rsid w:val="00B52AE5"/>
    <w:rsid w:val="00B52BDA"/>
    <w:rsid w:val="00B55423"/>
    <w:rsid w:val="00B574B0"/>
    <w:rsid w:val="00B6191C"/>
    <w:rsid w:val="00B62A16"/>
    <w:rsid w:val="00B62A3B"/>
    <w:rsid w:val="00B66571"/>
    <w:rsid w:val="00B718B4"/>
    <w:rsid w:val="00B7373D"/>
    <w:rsid w:val="00B779DC"/>
    <w:rsid w:val="00B8323C"/>
    <w:rsid w:val="00B84BE7"/>
    <w:rsid w:val="00B9243D"/>
    <w:rsid w:val="00B92A30"/>
    <w:rsid w:val="00B947CF"/>
    <w:rsid w:val="00B953B1"/>
    <w:rsid w:val="00BA1135"/>
    <w:rsid w:val="00BA122F"/>
    <w:rsid w:val="00BA1644"/>
    <w:rsid w:val="00BA2B8B"/>
    <w:rsid w:val="00BA2E3F"/>
    <w:rsid w:val="00BA5493"/>
    <w:rsid w:val="00BA737A"/>
    <w:rsid w:val="00BB089F"/>
    <w:rsid w:val="00BB1E05"/>
    <w:rsid w:val="00BB482F"/>
    <w:rsid w:val="00BB66F1"/>
    <w:rsid w:val="00BB7279"/>
    <w:rsid w:val="00BC1FEF"/>
    <w:rsid w:val="00BC25C8"/>
    <w:rsid w:val="00BC64C2"/>
    <w:rsid w:val="00BD1D88"/>
    <w:rsid w:val="00BD24D1"/>
    <w:rsid w:val="00BE07B8"/>
    <w:rsid w:val="00BE36CD"/>
    <w:rsid w:val="00BE3A90"/>
    <w:rsid w:val="00BE6390"/>
    <w:rsid w:val="00BF0BCB"/>
    <w:rsid w:val="00BF33BB"/>
    <w:rsid w:val="00BF390C"/>
    <w:rsid w:val="00BF54C0"/>
    <w:rsid w:val="00BF5692"/>
    <w:rsid w:val="00BF6422"/>
    <w:rsid w:val="00C00B82"/>
    <w:rsid w:val="00C01FF1"/>
    <w:rsid w:val="00C04004"/>
    <w:rsid w:val="00C04F37"/>
    <w:rsid w:val="00C06287"/>
    <w:rsid w:val="00C107F0"/>
    <w:rsid w:val="00C10C7A"/>
    <w:rsid w:val="00C14DFB"/>
    <w:rsid w:val="00C15115"/>
    <w:rsid w:val="00C2202C"/>
    <w:rsid w:val="00C258D8"/>
    <w:rsid w:val="00C30ABB"/>
    <w:rsid w:val="00C30CAA"/>
    <w:rsid w:val="00C330DA"/>
    <w:rsid w:val="00C348B6"/>
    <w:rsid w:val="00C41BD3"/>
    <w:rsid w:val="00C43221"/>
    <w:rsid w:val="00C45123"/>
    <w:rsid w:val="00C46668"/>
    <w:rsid w:val="00C4785B"/>
    <w:rsid w:val="00C53E0A"/>
    <w:rsid w:val="00C556C3"/>
    <w:rsid w:val="00C56041"/>
    <w:rsid w:val="00C61C15"/>
    <w:rsid w:val="00C65D24"/>
    <w:rsid w:val="00C66688"/>
    <w:rsid w:val="00C66D8D"/>
    <w:rsid w:val="00C67639"/>
    <w:rsid w:val="00C71817"/>
    <w:rsid w:val="00C738DA"/>
    <w:rsid w:val="00C806EF"/>
    <w:rsid w:val="00C80B73"/>
    <w:rsid w:val="00C827F6"/>
    <w:rsid w:val="00CA1C1E"/>
    <w:rsid w:val="00CA1D3B"/>
    <w:rsid w:val="00CA21B6"/>
    <w:rsid w:val="00CA290A"/>
    <w:rsid w:val="00CA3EC8"/>
    <w:rsid w:val="00CA7ED9"/>
    <w:rsid w:val="00CB6BCC"/>
    <w:rsid w:val="00CC002F"/>
    <w:rsid w:val="00CC0896"/>
    <w:rsid w:val="00CC1126"/>
    <w:rsid w:val="00CD162E"/>
    <w:rsid w:val="00CD310F"/>
    <w:rsid w:val="00CD34C7"/>
    <w:rsid w:val="00CD3A49"/>
    <w:rsid w:val="00CD4AFE"/>
    <w:rsid w:val="00CE0EB6"/>
    <w:rsid w:val="00CE0EF3"/>
    <w:rsid w:val="00CE26F4"/>
    <w:rsid w:val="00CE7328"/>
    <w:rsid w:val="00CE7D62"/>
    <w:rsid w:val="00CF3A13"/>
    <w:rsid w:val="00CF3BAC"/>
    <w:rsid w:val="00CF4165"/>
    <w:rsid w:val="00D074FD"/>
    <w:rsid w:val="00D11089"/>
    <w:rsid w:val="00D142D1"/>
    <w:rsid w:val="00D16C82"/>
    <w:rsid w:val="00D16FEC"/>
    <w:rsid w:val="00D2029C"/>
    <w:rsid w:val="00D21EFC"/>
    <w:rsid w:val="00D25CB3"/>
    <w:rsid w:val="00D27E8E"/>
    <w:rsid w:val="00D30A15"/>
    <w:rsid w:val="00D31576"/>
    <w:rsid w:val="00D32F8D"/>
    <w:rsid w:val="00D33112"/>
    <w:rsid w:val="00D34F95"/>
    <w:rsid w:val="00D4091E"/>
    <w:rsid w:val="00D54B93"/>
    <w:rsid w:val="00D55751"/>
    <w:rsid w:val="00D55BAE"/>
    <w:rsid w:val="00D609D2"/>
    <w:rsid w:val="00D609DF"/>
    <w:rsid w:val="00D625FE"/>
    <w:rsid w:val="00D6270C"/>
    <w:rsid w:val="00D6366D"/>
    <w:rsid w:val="00D636A9"/>
    <w:rsid w:val="00D711C0"/>
    <w:rsid w:val="00D71F0E"/>
    <w:rsid w:val="00D73A4B"/>
    <w:rsid w:val="00D7463A"/>
    <w:rsid w:val="00D762D7"/>
    <w:rsid w:val="00D80145"/>
    <w:rsid w:val="00D83597"/>
    <w:rsid w:val="00D83825"/>
    <w:rsid w:val="00D905B6"/>
    <w:rsid w:val="00D91E1E"/>
    <w:rsid w:val="00D91FF9"/>
    <w:rsid w:val="00D969EB"/>
    <w:rsid w:val="00D96E6E"/>
    <w:rsid w:val="00DA1F9C"/>
    <w:rsid w:val="00DA4109"/>
    <w:rsid w:val="00DA4ADE"/>
    <w:rsid w:val="00DA53B3"/>
    <w:rsid w:val="00DA5CBB"/>
    <w:rsid w:val="00DA7889"/>
    <w:rsid w:val="00DA7FF8"/>
    <w:rsid w:val="00DB02B3"/>
    <w:rsid w:val="00DB0DC2"/>
    <w:rsid w:val="00DB25F9"/>
    <w:rsid w:val="00DB4FE6"/>
    <w:rsid w:val="00DC14E4"/>
    <w:rsid w:val="00DC1636"/>
    <w:rsid w:val="00DC2731"/>
    <w:rsid w:val="00DC49DE"/>
    <w:rsid w:val="00DC50A4"/>
    <w:rsid w:val="00DD11E9"/>
    <w:rsid w:val="00DD1F05"/>
    <w:rsid w:val="00DD2523"/>
    <w:rsid w:val="00DD4724"/>
    <w:rsid w:val="00DD7149"/>
    <w:rsid w:val="00DE01F2"/>
    <w:rsid w:val="00DE4F0D"/>
    <w:rsid w:val="00DF0853"/>
    <w:rsid w:val="00DF0AC2"/>
    <w:rsid w:val="00DF3CD4"/>
    <w:rsid w:val="00DF486D"/>
    <w:rsid w:val="00DF7DD4"/>
    <w:rsid w:val="00E0022A"/>
    <w:rsid w:val="00E01FC0"/>
    <w:rsid w:val="00E03078"/>
    <w:rsid w:val="00E03698"/>
    <w:rsid w:val="00E03E0D"/>
    <w:rsid w:val="00E05738"/>
    <w:rsid w:val="00E07CE4"/>
    <w:rsid w:val="00E07D2C"/>
    <w:rsid w:val="00E11B7A"/>
    <w:rsid w:val="00E133FE"/>
    <w:rsid w:val="00E146C7"/>
    <w:rsid w:val="00E16D76"/>
    <w:rsid w:val="00E20823"/>
    <w:rsid w:val="00E23C37"/>
    <w:rsid w:val="00E23C65"/>
    <w:rsid w:val="00E331CF"/>
    <w:rsid w:val="00E3603D"/>
    <w:rsid w:val="00E3795C"/>
    <w:rsid w:val="00E40648"/>
    <w:rsid w:val="00E408FF"/>
    <w:rsid w:val="00E432DB"/>
    <w:rsid w:val="00E45703"/>
    <w:rsid w:val="00E457AF"/>
    <w:rsid w:val="00E4739B"/>
    <w:rsid w:val="00E47B20"/>
    <w:rsid w:val="00E52A06"/>
    <w:rsid w:val="00E5334E"/>
    <w:rsid w:val="00E535B8"/>
    <w:rsid w:val="00E53F03"/>
    <w:rsid w:val="00E555D5"/>
    <w:rsid w:val="00E60F71"/>
    <w:rsid w:val="00E61687"/>
    <w:rsid w:val="00E62B38"/>
    <w:rsid w:val="00E65406"/>
    <w:rsid w:val="00E66388"/>
    <w:rsid w:val="00E671F5"/>
    <w:rsid w:val="00E71183"/>
    <w:rsid w:val="00E74AC6"/>
    <w:rsid w:val="00E74F27"/>
    <w:rsid w:val="00E779D2"/>
    <w:rsid w:val="00E82C63"/>
    <w:rsid w:val="00E8609E"/>
    <w:rsid w:val="00E869D6"/>
    <w:rsid w:val="00E875F0"/>
    <w:rsid w:val="00E931E4"/>
    <w:rsid w:val="00E93E89"/>
    <w:rsid w:val="00E94BC4"/>
    <w:rsid w:val="00E967EB"/>
    <w:rsid w:val="00E968D0"/>
    <w:rsid w:val="00EA24E6"/>
    <w:rsid w:val="00EA6410"/>
    <w:rsid w:val="00EA6607"/>
    <w:rsid w:val="00EA7F8A"/>
    <w:rsid w:val="00EB06EB"/>
    <w:rsid w:val="00EB0925"/>
    <w:rsid w:val="00EB23CE"/>
    <w:rsid w:val="00EB43D6"/>
    <w:rsid w:val="00EB4495"/>
    <w:rsid w:val="00EC397F"/>
    <w:rsid w:val="00EC3A1A"/>
    <w:rsid w:val="00EC42F8"/>
    <w:rsid w:val="00EC5751"/>
    <w:rsid w:val="00ED1A5E"/>
    <w:rsid w:val="00ED5C31"/>
    <w:rsid w:val="00ED5E42"/>
    <w:rsid w:val="00ED643F"/>
    <w:rsid w:val="00ED68EC"/>
    <w:rsid w:val="00EE04A1"/>
    <w:rsid w:val="00EE5465"/>
    <w:rsid w:val="00EF359F"/>
    <w:rsid w:val="00EF4388"/>
    <w:rsid w:val="00EF4EE9"/>
    <w:rsid w:val="00EF5230"/>
    <w:rsid w:val="00EF530B"/>
    <w:rsid w:val="00EF659B"/>
    <w:rsid w:val="00EF65DD"/>
    <w:rsid w:val="00F02D4F"/>
    <w:rsid w:val="00F031BB"/>
    <w:rsid w:val="00F06B90"/>
    <w:rsid w:val="00F10447"/>
    <w:rsid w:val="00F1210C"/>
    <w:rsid w:val="00F128BC"/>
    <w:rsid w:val="00F139C0"/>
    <w:rsid w:val="00F14186"/>
    <w:rsid w:val="00F1529C"/>
    <w:rsid w:val="00F17D72"/>
    <w:rsid w:val="00F22C56"/>
    <w:rsid w:val="00F22F4F"/>
    <w:rsid w:val="00F237AB"/>
    <w:rsid w:val="00F274EC"/>
    <w:rsid w:val="00F27F63"/>
    <w:rsid w:val="00F303AB"/>
    <w:rsid w:val="00F3092C"/>
    <w:rsid w:val="00F37DF2"/>
    <w:rsid w:val="00F406CA"/>
    <w:rsid w:val="00F40F4D"/>
    <w:rsid w:val="00F41B8B"/>
    <w:rsid w:val="00F516A6"/>
    <w:rsid w:val="00F53F09"/>
    <w:rsid w:val="00F54C6E"/>
    <w:rsid w:val="00F5542C"/>
    <w:rsid w:val="00F5565C"/>
    <w:rsid w:val="00F60A58"/>
    <w:rsid w:val="00F60D12"/>
    <w:rsid w:val="00F65EE3"/>
    <w:rsid w:val="00F66465"/>
    <w:rsid w:val="00F667C9"/>
    <w:rsid w:val="00F706BB"/>
    <w:rsid w:val="00F857E4"/>
    <w:rsid w:val="00F90E11"/>
    <w:rsid w:val="00F93C88"/>
    <w:rsid w:val="00F96E1D"/>
    <w:rsid w:val="00FA18D8"/>
    <w:rsid w:val="00FA341D"/>
    <w:rsid w:val="00FA39EC"/>
    <w:rsid w:val="00FA47EB"/>
    <w:rsid w:val="00FA4C4E"/>
    <w:rsid w:val="00FA6CB1"/>
    <w:rsid w:val="00FA7383"/>
    <w:rsid w:val="00FB0302"/>
    <w:rsid w:val="00FB3095"/>
    <w:rsid w:val="00FB5DC8"/>
    <w:rsid w:val="00FC030E"/>
    <w:rsid w:val="00FC1A27"/>
    <w:rsid w:val="00FC66C3"/>
    <w:rsid w:val="00FD0E5B"/>
    <w:rsid w:val="00FD106C"/>
    <w:rsid w:val="00FE0DC6"/>
    <w:rsid w:val="00FE1ABD"/>
    <w:rsid w:val="00FE2056"/>
    <w:rsid w:val="00FE3034"/>
    <w:rsid w:val="00FE358C"/>
    <w:rsid w:val="00FE5316"/>
    <w:rsid w:val="00FF2677"/>
    <w:rsid w:val="00FF426F"/>
    <w:rsid w:val="00FF44EF"/>
    <w:rsid w:val="00FF60A1"/>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5C6A08A9"/>
  <w15:docId w15:val="{A947A83C-D915-49D2-85D7-9A9E16CE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rsid w:val="00255F0E"/>
    <w:pPr>
      <w:suppressAutoHyphens/>
      <w:spacing w:after="200" w:line="276" w:lineRule="auto"/>
      <w:textAlignment w:val="baseline"/>
    </w:pPr>
    <w:rPr>
      <w:rFonts w:ascii="Arial" w:eastAsia="Calibri" w:hAnsi="Arial" w:cs="Arial"/>
      <w:color w:val="000000"/>
      <w:kern w:val="1"/>
      <w:sz w:val="24"/>
      <w:szCs w:val="24"/>
      <w:lang w:eastAsia="zh-CN"/>
    </w:rPr>
  </w:style>
  <w:style w:type="paragraph" w:styleId="Cmsor1">
    <w:name w:val="heading 1"/>
    <w:aliases w:val="Címsor 1 Kb"/>
    <w:basedOn w:val="Norml"/>
    <w:next w:val="Szvegtrzs"/>
    <w:uiPriority w:val="9"/>
    <w:qFormat/>
    <w:rsid w:val="00B52BDA"/>
    <w:pPr>
      <w:keepNext/>
      <w:spacing w:before="240" w:after="60"/>
      <w:outlineLvl w:val="0"/>
    </w:pPr>
    <w:rPr>
      <w:rFonts w:ascii="Cambria" w:eastAsia="Times New Roman" w:hAnsi="Cambria" w:cs="Cambria"/>
      <w:b/>
      <w:bCs/>
      <w:sz w:val="32"/>
      <w:szCs w:val="32"/>
    </w:rPr>
  </w:style>
  <w:style w:type="paragraph" w:styleId="Cmsor2">
    <w:name w:val="heading 2"/>
    <w:basedOn w:val="Norml"/>
    <w:next w:val="Szvegtrzs"/>
    <w:uiPriority w:val="9"/>
    <w:qFormat/>
    <w:rsid w:val="00B52BDA"/>
    <w:pPr>
      <w:keepNext/>
      <w:numPr>
        <w:ilvl w:val="1"/>
        <w:numId w:val="1"/>
      </w:numPr>
      <w:spacing w:before="240" w:after="60"/>
      <w:outlineLvl w:val="1"/>
    </w:pPr>
    <w:rPr>
      <w:rFonts w:ascii="Cambria" w:eastAsia="Times New Roman" w:hAnsi="Cambria" w:cs="Cambria"/>
      <w:b/>
      <w:bCs/>
      <w:i/>
      <w:iCs/>
      <w:sz w:val="28"/>
      <w:szCs w:val="28"/>
    </w:rPr>
  </w:style>
  <w:style w:type="paragraph" w:styleId="Cmsor3">
    <w:name w:val="heading 3"/>
    <w:basedOn w:val="Norml"/>
    <w:next w:val="Szvegtrzs"/>
    <w:uiPriority w:val="9"/>
    <w:qFormat/>
    <w:rsid w:val="00B52BDA"/>
    <w:pPr>
      <w:keepNext/>
      <w:numPr>
        <w:ilvl w:val="2"/>
        <w:numId w:val="1"/>
      </w:numPr>
      <w:spacing w:before="240" w:after="60"/>
      <w:outlineLvl w:val="2"/>
    </w:pPr>
    <w:rPr>
      <w:rFonts w:ascii="Cambria" w:eastAsia="Times New Roman" w:hAnsi="Cambria" w:cs="Cambria"/>
      <w:b/>
      <w:bCs/>
      <w:sz w:val="26"/>
      <w:szCs w:val="26"/>
    </w:rPr>
  </w:style>
  <w:style w:type="paragraph" w:styleId="Cmsor4">
    <w:name w:val="heading 4"/>
    <w:basedOn w:val="Norml"/>
    <w:next w:val="Szvegtrzs"/>
    <w:uiPriority w:val="9"/>
    <w:qFormat/>
    <w:rsid w:val="00B52BDA"/>
    <w:pPr>
      <w:keepNext/>
      <w:numPr>
        <w:ilvl w:val="3"/>
        <w:numId w:val="1"/>
      </w:numPr>
      <w:spacing w:before="240" w:after="60"/>
      <w:outlineLvl w:val="3"/>
    </w:pPr>
    <w:rPr>
      <w:rFonts w:eastAsia="Times New Roman"/>
      <w:b/>
      <w:bCs/>
      <w:i/>
      <w:iCs/>
      <w:sz w:val="28"/>
      <w:szCs w:val="28"/>
    </w:rPr>
  </w:style>
  <w:style w:type="paragraph" w:styleId="Cmsor5">
    <w:name w:val="heading 5"/>
    <w:basedOn w:val="Norml"/>
    <w:next w:val="Szvegtrzs"/>
    <w:uiPriority w:val="9"/>
    <w:qFormat/>
    <w:rsid w:val="00B52BDA"/>
    <w:pPr>
      <w:numPr>
        <w:ilvl w:val="4"/>
        <w:numId w:val="1"/>
      </w:numPr>
      <w:spacing w:before="240" w:after="60"/>
      <w:outlineLvl w:val="4"/>
    </w:pPr>
    <w:rPr>
      <w:rFonts w:eastAsia="Times New Roman"/>
      <w:b/>
      <w:bCs/>
      <w:i/>
      <w:iCs/>
      <w:sz w:val="26"/>
      <w:szCs w:val="26"/>
    </w:rPr>
  </w:style>
  <w:style w:type="paragraph" w:styleId="Cmsor6">
    <w:name w:val="heading 6"/>
    <w:basedOn w:val="Norml"/>
    <w:next w:val="Szvegtrzs"/>
    <w:uiPriority w:val="9"/>
    <w:qFormat/>
    <w:rsid w:val="00B52BDA"/>
    <w:pPr>
      <w:numPr>
        <w:ilvl w:val="5"/>
        <w:numId w:val="1"/>
      </w:numPr>
      <w:spacing w:before="240" w:after="60"/>
      <w:outlineLvl w:val="5"/>
    </w:pPr>
    <w:rPr>
      <w:rFonts w:eastAsia="Times New Roman"/>
      <w:b/>
      <w:bCs/>
      <w:sz w:val="18"/>
      <w:szCs w:val="18"/>
    </w:rPr>
  </w:style>
  <w:style w:type="paragraph" w:styleId="Cmsor7">
    <w:name w:val="heading 7"/>
    <w:basedOn w:val="Norml"/>
    <w:next w:val="Norml"/>
    <w:link w:val="Cmsor7Char"/>
    <w:uiPriority w:val="9"/>
    <w:unhideWhenUsed/>
    <w:qFormat/>
    <w:rsid w:val="003C7C7B"/>
    <w:pPr>
      <w:suppressAutoHyphens w:val="0"/>
      <w:spacing w:before="240" w:after="60" w:line="240" w:lineRule="auto"/>
      <w:textAlignment w:val="auto"/>
      <w:outlineLvl w:val="6"/>
    </w:pPr>
    <w:rPr>
      <w:rFonts w:ascii="Times New Roman" w:eastAsia="Times New Roman" w:hAnsi="Times New Roman" w:cs="Times New Roman"/>
      <w:color w:val="auto"/>
      <w:kern w:val="0"/>
      <w:lang w:eastAsia="hu-HU"/>
    </w:rPr>
  </w:style>
  <w:style w:type="paragraph" w:styleId="Cmsor8">
    <w:name w:val="heading 8"/>
    <w:basedOn w:val="Norml"/>
    <w:next w:val="Szvegtrzs"/>
    <w:uiPriority w:val="9"/>
    <w:qFormat/>
    <w:rsid w:val="00B52BDA"/>
    <w:pPr>
      <w:numPr>
        <w:ilvl w:val="7"/>
        <w:numId w:val="1"/>
      </w:numPr>
      <w:spacing w:before="240" w:after="60"/>
      <w:outlineLvl w:val="7"/>
    </w:pPr>
    <w:rPr>
      <w:rFonts w:eastAsia="Times New Roman"/>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3z0">
    <w:name w:val="WW8Num3z0"/>
    <w:rsid w:val="00B52BDA"/>
    <w:rPr>
      <w:b/>
    </w:rPr>
  </w:style>
  <w:style w:type="character" w:customStyle="1" w:styleId="WW8Num3z1">
    <w:name w:val="WW8Num3z1"/>
    <w:rsid w:val="00B52BDA"/>
    <w:rPr>
      <w:b/>
      <w:sz w:val="21"/>
      <w:szCs w:val="21"/>
    </w:rPr>
  </w:style>
  <w:style w:type="character" w:customStyle="1" w:styleId="WW8Num5z0">
    <w:name w:val="WW8Num5z0"/>
    <w:rsid w:val="00B52BDA"/>
    <w:rPr>
      <w:rFonts w:ascii="Symbol" w:hAnsi="Symbol" w:cs="OpenSymbol"/>
    </w:rPr>
  </w:style>
  <w:style w:type="character" w:customStyle="1" w:styleId="WW8Num5z1">
    <w:name w:val="WW8Num5z1"/>
    <w:rsid w:val="00B52BDA"/>
    <w:rPr>
      <w:rFonts w:ascii="Courier New" w:hAnsi="Courier New" w:cs="Courier New"/>
    </w:rPr>
  </w:style>
  <w:style w:type="character" w:customStyle="1" w:styleId="WW8Num5z2">
    <w:name w:val="WW8Num5z2"/>
    <w:rsid w:val="00B52BDA"/>
    <w:rPr>
      <w:rFonts w:ascii="Wingdings" w:hAnsi="Wingdings" w:cs="Wingdings"/>
    </w:rPr>
  </w:style>
  <w:style w:type="character" w:customStyle="1" w:styleId="WW8Num5z3">
    <w:name w:val="WW8Num5z3"/>
    <w:rsid w:val="00B52BDA"/>
    <w:rPr>
      <w:rFonts w:ascii="Symbol" w:hAnsi="Symbol" w:cs="Symbol"/>
    </w:rPr>
  </w:style>
  <w:style w:type="character" w:customStyle="1" w:styleId="WW8Num6z0">
    <w:name w:val="WW8Num6z0"/>
    <w:rsid w:val="00B52BDA"/>
    <w:rPr>
      <w:rFonts w:ascii="Symbol" w:hAnsi="Symbol" w:cs="Symbol"/>
      <w:b/>
    </w:rPr>
  </w:style>
  <w:style w:type="character" w:customStyle="1" w:styleId="WW8Num6z1">
    <w:name w:val="WW8Num6z1"/>
    <w:rsid w:val="00B52BDA"/>
    <w:rPr>
      <w:b/>
      <w:sz w:val="22"/>
      <w:szCs w:val="22"/>
    </w:rPr>
  </w:style>
  <w:style w:type="character" w:customStyle="1" w:styleId="WW8Num10z0">
    <w:name w:val="WW8Num10z0"/>
    <w:rsid w:val="00B52BDA"/>
    <w:rPr>
      <w:rFonts w:ascii="Garamond" w:hAnsi="Garamond" w:cs="Garamond"/>
    </w:rPr>
  </w:style>
  <w:style w:type="character" w:customStyle="1" w:styleId="WW8Num10z1">
    <w:name w:val="WW8Num10z1"/>
    <w:rsid w:val="00B52BDA"/>
    <w:rPr>
      <w:rFonts w:ascii="Courier New" w:hAnsi="Courier New" w:cs="Courier New"/>
    </w:rPr>
  </w:style>
  <w:style w:type="character" w:customStyle="1" w:styleId="WW8Num10z2">
    <w:name w:val="WW8Num10z2"/>
    <w:rsid w:val="00B52BDA"/>
    <w:rPr>
      <w:rFonts w:ascii="Wingdings" w:hAnsi="Wingdings" w:cs="Wingdings"/>
    </w:rPr>
  </w:style>
  <w:style w:type="character" w:customStyle="1" w:styleId="WW8Num10z3">
    <w:name w:val="WW8Num10z3"/>
    <w:rsid w:val="00B52BDA"/>
    <w:rPr>
      <w:rFonts w:ascii="Symbol" w:hAnsi="Symbol" w:cs="Symbol"/>
    </w:rPr>
  </w:style>
  <w:style w:type="character" w:customStyle="1" w:styleId="WW8Num11z0">
    <w:name w:val="WW8Num11z0"/>
    <w:rsid w:val="00B52BDA"/>
    <w:rPr>
      <w:rFonts w:ascii="Garamond" w:hAnsi="Garamond" w:cs="Garamond"/>
    </w:rPr>
  </w:style>
  <w:style w:type="character" w:customStyle="1" w:styleId="WW8Num11z1">
    <w:name w:val="WW8Num11z1"/>
    <w:rsid w:val="00B52BDA"/>
    <w:rPr>
      <w:rFonts w:ascii="Courier New" w:hAnsi="Courier New" w:cs="Courier New"/>
    </w:rPr>
  </w:style>
  <w:style w:type="character" w:customStyle="1" w:styleId="WW8Num11z2">
    <w:name w:val="WW8Num11z2"/>
    <w:rsid w:val="00B52BDA"/>
    <w:rPr>
      <w:rFonts w:ascii="Wingdings" w:hAnsi="Wingdings" w:cs="Wingdings"/>
    </w:rPr>
  </w:style>
  <w:style w:type="character" w:customStyle="1" w:styleId="WW8Num12z0">
    <w:name w:val="WW8Num12z0"/>
    <w:rsid w:val="00B52BDA"/>
    <w:rPr>
      <w:rFonts w:ascii="Times New Roman" w:hAnsi="Times New Roman" w:cs="Times New Roman"/>
    </w:rPr>
  </w:style>
  <w:style w:type="character" w:customStyle="1" w:styleId="WW8Num12z1">
    <w:name w:val="WW8Num12z1"/>
    <w:rsid w:val="00B52BDA"/>
    <w:rPr>
      <w:rFonts w:ascii="Courier New" w:hAnsi="Courier New" w:cs="Courier New"/>
    </w:rPr>
  </w:style>
  <w:style w:type="character" w:customStyle="1" w:styleId="WW8Num12z2">
    <w:name w:val="WW8Num12z2"/>
    <w:rsid w:val="00B52BDA"/>
    <w:rPr>
      <w:rFonts w:ascii="Wingdings" w:hAnsi="Wingdings" w:cs="Wingdings"/>
    </w:rPr>
  </w:style>
  <w:style w:type="character" w:customStyle="1" w:styleId="WW8Num13z0">
    <w:name w:val="WW8Num13z0"/>
    <w:rsid w:val="00B52BDA"/>
    <w:rPr>
      <w:rFonts w:ascii="Arial" w:hAnsi="Arial" w:cs="Arial"/>
      <w:b/>
    </w:rPr>
  </w:style>
  <w:style w:type="character" w:customStyle="1" w:styleId="WW8Num13z1">
    <w:name w:val="WW8Num13z1"/>
    <w:rsid w:val="00B52BDA"/>
    <w:rPr>
      <w:b/>
      <w:sz w:val="22"/>
      <w:szCs w:val="22"/>
    </w:rPr>
  </w:style>
  <w:style w:type="character" w:customStyle="1" w:styleId="WW8Num14z0">
    <w:name w:val="WW8Num14z0"/>
    <w:rsid w:val="00B52BDA"/>
    <w:rPr>
      <w:rFonts w:ascii="Times New Roman" w:hAnsi="Times New Roman" w:cs="Times New Roman"/>
    </w:rPr>
  </w:style>
  <w:style w:type="character" w:customStyle="1" w:styleId="WW8Num14z1">
    <w:name w:val="WW8Num14z1"/>
    <w:rsid w:val="00B52BDA"/>
    <w:rPr>
      <w:rFonts w:ascii="Courier New" w:hAnsi="Courier New" w:cs="Courier New"/>
    </w:rPr>
  </w:style>
  <w:style w:type="character" w:customStyle="1" w:styleId="WW8Num14z2">
    <w:name w:val="WW8Num14z2"/>
    <w:rsid w:val="00B52BDA"/>
    <w:rPr>
      <w:rFonts w:ascii="Wingdings" w:hAnsi="Wingdings" w:cs="Wingdings"/>
    </w:rPr>
  </w:style>
  <w:style w:type="character" w:customStyle="1" w:styleId="WW8Num14z3">
    <w:name w:val="WW8Num14z3"/>
    <w:rsid w:val="00B52BDA"/>
    <w:rPr>
      <w:rFonts w:ascii="Symbol" w:hAnsi="Symbol" w:cs="Symbol"/>
    </w:rPr>
  </w:style>
  <w:style w:type="character" w:customStyle="1" w:styleId="WW8Num17z0">
    <w:name w:val="WW8Num17z0"/>
    <w:rsid w:val="00B52BDA"/>
    <w:rPr>
      <w:rFonts w:ascii="Symbol" w:hAnsi="Symbol" w:cs="Symbol"/>
    </w:rPr>
  </w:style>
  <w:style w:type="character" w:customStyle="1" w:styleId="WW8Num17z1">
    <w:name w:val="WW8Num17z1"/>
    <w:rsid w:val="00B52BDA"/>
    <w:rPr>
      <w:rFonts w:ascii="Courier New" w:hAnsi="Courier New" w:cs="Courier New"/>
    </w:rPr>
  </w:style>
  <w:style w:type="character" w:customStyle="1" w:styleId="WW8Num17z2">
    <w:name w:val="WW8Num17z2"/>
    <w:rsid w:val="00B52BDA"/>
    <w:rPr>
      <w:rFonts w:ascii="Wingdings" w:hAnsi="Wingdings" w:cs="Wingdings"/>
    </w:rPr>
  </w:style>
  <w:style w:type="character" w:customStyle="1" w:styleId="WW8Num17z3">
    <w:name w:val="WW8Num17z3"/>
    <w:rsid w:val="00B52BDA"/>
    <w:rPr>
      <w:rFonts w:ascii="Symbol" w:hAnsi="Symbol" w:cs="Symbol"/>
    </w:rPr>
  </w:style>
  <w:style w:type="character" w:customStyle="1" w:styleId="Absatz-Standardschriftart">
    <w:name w:val="Absatz-Standardschriftart"/>
    <w:rsid w:val="00B52BDA"/>
  </w:style>
  <w:style w:type="character" w:customStyle="1" w:styleId="WW-Absatz-Standardschriftart">
    <w:name w:val="WW-Absatz-Standardschriftart"/>
    <w:rsid w:val="00B52BDA"/>
  </w:style>
  <w:style w:type="character" w:customStyle="1" w:styleId="WW-Absatz-Standardschriftart1">
    <w:name w:val="WW-Absatz-Standardschriftart1"/>
    <w:rsid w:val="00B52BDA"/>
  </w:style>
  <w:style w:type="character" w:customStyle="1" w:styleId="WW-Absatz-Standardschriftart11">
    <w:name w:val="WW-Absatz-Standardschriftart11"/>
    <w:rsid w:val="00B52BDA"/>
  </w:style>
  <w:style w:type="character" w:customStyle="1" w:styleId="WW8Num17z4">
    <w:name w:val="WW8Num17z4"/>
    <w:rsid w:val="00B52BDA"/>
    <w:rPr>
      <w:rFonts w:ascii="Courier New" w:hAnsi="Courier New" w:cs="Courier New"/>
    </w:rPr>
  </w:style>
  <w:style w:type="character" w:customStyle="1" w:styleId="WW-Absatz-Standardschriftart111">
    <w:name w:val="WW-Absatz-Standardschriftart111"/>
    <w:rsid w:val="00B52BDA"/>
  </w:style>
  <w:style w:type="character" w:customStyle="1" w:styleId="WW8Num7z0">
    <w:name w:val="WW8Num7z0"/>
    <w:rsid w:val="00B52BDA"/>
    <w:rPr>
      <w:rFonts w:ascii="Symbol" w:hAnsi="Symbol" w:cs="Symbol"/>
      <w:b/>
    </w:rPr>
  </w:style>
  <w:style w:type="character" w:customStyle="1" w:styleId="WW8Num7z1">
    <w:name w:val="WW8Num7z1"/>
    <w:rsid w:val="00B52BDA"/>
    <w:rPr>
      <w:b/>
      <w:sz w:val="22"/>
      <w:szCs w:val="22"/>
    </w:rPr>
  </w:style>
  <w:style w:type="character" w:customStyle="1" w:styleId="WW8Num11z3">
    <w:name w:val="WW8Num11z3"/>
    <w:rsid w:val="00B52BDA"/>
    <w:rPr>
      <w:rFonts w:ascii="Symbol" w:hAnsi="Symbol" w:cs="Symbol"/>
    </w:rPr>
  </w:style>
  <w:style w:type="character" w:customStyle="1" w:styleId="WW8Num12z3">
    <w:name w:val="WW8Num12z3"/>
    <w:rsid w:val="00B52BDA"/>
    <w:rPr>
      <w:rFonts w:ascii="Symbol" w:hAnsi="Symbol" w:cs="Symbol"/>
    </w:rPr>
  </w:style>
  <w:style w:type="character" w:customStyle="1" w:styleId="WW8Num15z0">
    <w:name w:val="WW8Num15z0"/>
    <w:rsid w:val="00B52BDA"/>
    <w:rPr>
      <w:rFonts w:ascii="Symbol" w:hAnsi="Symbol" w:cs="Symbol"/>
    </w:rPr>
  </w:style>
  <w:style w:type="character" w:customStyle="1" w:styleId="WW8Num15z1">
    <w:name w:val="WW8Num15z1"/>
    <w:rsid w:val="00B52BDA"/>
    <w:rPr>
      <w:rFonts w:ascii="Courier New" w:hAnsi="Courier New" w:cs="Courier New"/>
    </w:rPr>
  </w:style>
  <w:style w:type="character" w:customStyle="1" w:styleId="WW8Num15z2">
    <w:name w:val="WW8Num15z2"/>
    <w:rsid w:val="00B52BDA"/>
    <w:rPr>
      <w:rFonts w:ascii="Wingdings" w:hAnsi="Wingdings" w:cs="Wingdings"/>
    </w:rPr>
  </w:style>
  <w:style w:type="character" w:customStyle="1" w:styleId="WW8Num16z0">
    <w:name w:val="WW8Num16z0"/>
    <w:rsid w:val="00B52BDA"/>
    <w:rPr>
      <w:rFonts w:ascii="Garamond" w:hAnsi="Garamond" w:cs="Garamond"/>
    </w:rPr>
  </w:style>
  <w:style w:type="character" w:customStyle="1" w:styleId="WW8Num16z1">
    <w:name w:val="WW8Num16z1"/>
    <w:rsid w:val="00B52BDA"/>
    <w:rPr>
      <w:b w:val="0"/>
      <w:i w:val="0"/>
    </w:rPr>
  </w:style>
  <w:style w:type="character" w:customStyle="1" w:styleId="WW8Num16z2">
    <w:name w:val="WW8Num16z2"/>
    <w:rsid w:val="00B52BDA"/>
    <w:rPr>
      <w:rFonts w:ascii="Wingdings" w:hAnsi="Wingdings" w:cs="Wingdings"/>
    </w:rPr>
  </w:style>
  <w:style w:type="character" w:customStyle="1" w:styleId="WW8Num16z3">
    <w:name w:val="WW8Num16z3"/>
    <w:rsid w:val="00B52BDA"/>
    <w:rPr>
      <w:rFonts w:ascii="Symbol" w:hAnsi="Symbol" w:cs="Symbol"/>
    </w:rPr>
  </w:style>
  <w:style w:type="character" w:customStyle="1" w:styleId="WW8Num16z4">
    <w:name w:val="WW8Num16z4"/>
    <w:rsid w:val="00B52BDA"/>
    <w:rPr>
      <w:rFonts w:ascii="Courier New" w:hAnsi="Courier New" w:cs="Courier New"/>
    </w:rPr>
  </w:style>
  <w:style w:type="character" w:customStyle="1" w:styleId="WW8Num18z0">
    <w:name w:val="WW8Num18z0"/>
    <w:rsid w:val="00B52BDA"/>
    <w:rPr>
      <w:rFonts w:ascii="Arial" w:hAnsi="Arial" w:cs="Arial"/>
      <w:b/>
    </w:rPr>
  </w:style>
  <w:style w:type="character" w:customStyle="1" w:styleId="WW8Num18z1">
    <w:name w:val="WW8Num18z1"/>
    <w:rsid w:val="00B52BDA"/>
    <w:rPr>
      <w:b/>
      <w:sz w:val="22"/>
      <w:szCs w:val="22"/>
    </w:rPr>
  </w:style>
  <w:style w:type="character" w:customStyle="1" w:styleId="WW8Num19z0">
    <w:name w:val="WW8Num19z0"/>
    <w:rsid w:val="00B52BDA"/>
    <w:rPr>
      <w:b/>
    </w:rPr>
  </w:style>
  <w:style w:type="character" w:customStyle="1" w:styleId="WW8Num19z1">
    <w:name w:val="WW8Num19z1"/>
    <w:rsid w:val="00B52BDA"/>
    <w:rPr>
      <w:b/>
      <w:sz w:val="21"/>
      <w:szCs w:val="21"/>
    </w:rPr>
  </w:style>
  <w:style w:type="character" w:customStyle="1" w:styleId="WW8Num20z0">
    <w:name w:val="WW8Num20z0"/>
    <w:rsid w:val="00B52BDA"/>
    <w:rPr>
      <w:rFonts w:ascii="Times New Roman" w:hAnsi="Times New Roman" w:cs="Times New Roman"/>
    </w:rPr>
  </w:style>
  <w:style w:type="character" w:customStyle="1" w:styleId="WW8Num20z1">
    <w:name w:val="WW8Num20z1"/>
    <w:rsid w:val="00B52BDA"/>
    <w:rPr>
      <w:rFonts w:ascii="Courier New" w:hAnsi="Courier New" w:cs="Courier New"/>
    </w:rPr>
  </w:style>
  <w:style w:type="character" w:customStyle="1" w:styleId="WW8Num20z2">
    <w:name w:val="WW8Num20z2"/>
    <w:rsid w:val="00B52BDA"/>
    <w:rPr>
      <w:rFonts w:ascii="Wingdings" w:hAnsi="Wingdings" w:cs="Wingdings"/>
    </w:rPr>
  </w:style>
  <w:style w:type="character" w:customStyle="1" w:styleId="WW8Num20z3">
    <w:name w:val="WW8Num20z3"/>
    <w:rsid w:val="00B52BDA"/>
    <w:rPr>
      <w:rFonts w:ascii="Symbol" w:hAnsi="Symbol" w:cs="Symbol"/>
    </w:rPr>
  </w:style>
  <w:style w:type="character" w:customStyle="1" w:styleId="WW8Num21z0">
    <w:name w:val="WW8Num21z0"/>
    <w:rsid w:val="00B52BDA"/>
    <w:rPr>
      <w:b/>
    </w:rPr>
  </w:style>
  <w:style w:type="character" w:customStyle="1" w:styleId="WW8Num21z2">
    <w:name w:val="WW8Num21z2"/>
    <w:rsid w:val="00B52BDA"/>
    <w:rPr>
      <w:i w:val="0"/>
    </w:rPr>
  </w:style>
  <w:style w:type="character" w:customStyle="1" w:styleId="WW8Num25z0">
    <w:name w:val="WW8Num25z0"/>
    <w:rsid w:val="00B52BDA"/>
    <w:rPr>
      <w:rFonts w:ascii="Garamond" w:eastAsia="Times New Roman" w:hAnsi="Garamond" w:cs="Times New Roman"/>
    </w:rPr>
  </w:style>
  <w:style w:type="character" w:customStyle="1" w:styleId="WW8Num25z1">
    <w:name w:val="WW8Num25z1"/>
    <w:rsid w:val="00B52BDA"/>
    <w:rPr>
      <w:b w:val="0"/>
      <w:i w:val="0"/>
    </w:rPr>
  </w:style>
  <w:style w:type="character" w:customStyle="1" w:styleId="WW8Num25z2">
    <w:name w:val="WW8Num25z2"/>
    <w:rsid w:val="00B52BDA"/>
    <w:rPr>
      <w:rFonts w:ascii="Wingdings" w:hAnsi="Wingdings" w:cs="Wingdings"/>
    </w:rPr>
  </w:style>
  <w:style w:type="character" w:customStyle="1" w:styleId="WW8Num25z3">
    <w:name w:val="WW8Num25z3"/>
    <w:rsid w:val="00B52BDA"/>
    <w:rPr>
      <w:rFonts w:ascii="Symbol" w:hAnsi="Symbol" w:cs="Symbol"/>
    </w:rPr>
  </w:style>
  <w:style w:type="character" w:customStyle="1" w:styleId="WW8Num25z4">
    <w:name w:val="WW8Num25z4"/>
    <w:rsid w:val="00B52BDA"/>
    <w:rPr>
      <w:rFonts w:ascii="Courier New" w:hAnsi="Courier New" w:cs="Courier New"/>
    </w:rPr>
  </w:style>
  <w:style w:type="character" w:customStyle="1" w:styleId="WW8Num28z0">
    <w:name w:val="WW8Num28z0"/>
    <w:rsid w:val="00B52BDA"/>
    <w:rPr>
      <w:rFonts w:cs="Tahoma"/>
    </w:rPr>
  </w:style>
  <w:style w:type="character" w:customStyle="1" w:styleId="Bekezdsalapbettpusa1">
    <w:name w:val="Bekezdés alapbetűtípusa1"/>
    <w:rsid w:val="00B52BDA"/>
  </w:style>
  <w:style w:type="character" w:customStyle="1" w:styleId="WW-Absatz-Standardschriftart1111">
    <w:name w:val="WW-Absatz-Standardschriftart1111"/>
    <w:rsid w:val="00B52BDA"/>
  </w:style>
  <w:style w:type="character" w:customStyle="1" w:styleId="Bekezdsalapbettpusa2">
    <w:name w:val="Bekezdés alapbetűtípusa2"/>
    <w:rsid w:val="00B52BDA"/>
  </w:style>
  <w:style w:type="character" w:styleId="Hiperhivatkozs">
    <w:name w:val="Hyperlink"/>
    <w:uiPriority w:val="99"/>
    <w:rsid w:val="00B52BDA"/>
    <w:rPr>
      <w:rFonts w:cs="Times New Roman"/>
      <w:color w:val="0000FF"/>
      <w:u w:val="single"/>
      <w:lang w:val="hu-HU" w:bidi="hu-HU"/>
    </w:rPr>
  </w:style>
  <w:style w:type="character" w:customStyle="1" w:styleId="lfejChar">
    <w:name w:val="Élőfej Char"/>
    <w:aliases w:val="Header1 Char1,ƒl?fej Char1,*Header Char1,hd Char1,he Char Char1"/>
    <w:uiPriority w:val="99"/>
    <w:rsid w:val="00B52BDA"/>
    <w:rPr>
      <w:sz w:val="22"/>
      <w:szCs w:val="22"/>
    </w:rPr>
  </w:style>
  <w:style w:type="character" w:customStyle="1" w:styleId="llbChar">
    <w:name w:val="Élőláb Char"/>
    <w:uiPriority w:val="99"/>
    <w:rsid w:val="00B52BDA"/>
    <w:rPr>
      <w:sz w:val="22"/>
      <w:szCs w:val="22"/>
    </w:rPr>
  </w:style>
  <w:style w:type="character" w:customStyle="1" w:styleId="apple-converted-space">
    <w:name w:val="apple-converted-space"/>
    <w:basedOn w:val="Bekezdsalapbettpusa2"/>
    <w:rsid w:val="00B52BDA"/>
  </w:style>
  <w:style w:type="character" w:customStyle="1" w:styleId="Cmsor1Char">
    <w:name w:val="Címsor 1 Char"/>
    <w:aliases w:val="Címsor 1 Kb Char"/>
    <w:uiPriority w:val="9"/>
    <w:rsid w:val="00B52BDA"/>
    <w:rPr>
      <w:rFonts w:ascii="Cambria" w:eastAsia="Times New Roman" w:hAnsi="Cambria" w:cs="Times New Roman"/>
      <w:b/>
      <w:bCs/>
      <w:sz w:val="32"/>
      <w:szCs w:val="32"/>
    </w:rPr>
  </w:style>
  <w:style w:type="character" w:styleId="Kiemels2">
    <w:name w:val="Strong"/>
    <w:uiPriority w:val="22"/>
    <w:qFormat/>
    <w:rsid w:val="00B52BDA"/>
    <w:rPr>
      <w:b/>
      <w:bCs/>
    </w:rPr>
  </w:style>
  <w:style w:type="character" w:customStyle="1" w:styleId="skypepnhcontainer">
    <w:name w:val="skype_pnh_container"/>
    <w:basedOn w:val="Bekezdsalapbettpusa2"/>
    <w:rsid w:val="00B52BDA"/>
  </w:style>
  <w:style w:type="character" w:customStyle="1" w:styleId="skypepnhleftspan">
    <w:name w:val="skype_pnh_left_span"/>
    <w:basedOn w:val="Bekezdsalapbettpusa2"/>
    <w:rsid w:val="00B52BDA"/>
  </w:style>
  <w:style w:type="character" w:customStyle="1" w:styleId="skypepnhdropartspan">
    <w:name w:val="skype_pnh_dropart_span"/>
    <w:basedOn w:val="Bekezdsalapbettpusa2"/>
    <w:rsid w:val="00B52BDA"/>
  </w:style>
  <w:style w:type="character" w:customStyle="1" w:styleId="skypepnhdropartflagspan">
    <w:name w:val="skype_pnh_dropart_flag_span"/>
    <w:basedOn w:val="Bekezdsalapbettpusa2"/>
    <w:rsid w:val="00B52BDA"/>
  </w:style>
  <w:style w:type="character" w:customStyle="1" w:styleId="skypepnhtextspan">
    <w:name w:val="skype_pnh_text_span"/>
    <w:basedOn w:val="Bekezdsalapbettpusa2"/>
    <w:rsid w:val="00B52BDA"/>
  </w:style>
  <w:style w:type="character" w:customStyle="1" w:styleId="skypepnhrightspan">
    <w:name w:val="skype_pnh_right_span"/>
    <w:basedOn w:val="Bekezdsalapbettpusa2"/>
    <w:rsid w:val="00B52BDA"/>
  </w:style>
  <w:style w:type="character" w:customStyle="1" w:styleId="kiemelt">
    <w:name w:val="kiemelt"/>
    <w:basedOn w:val="Bekezdsalapbettpusa2"/>
    <w:rsid w:val="00B52BDA"/>
  </w:style>
  <w:style w:type="character" w:customStyle="1" w:styleId="Cmsor2Char">
    <w:name w:val="Címsor 2 Char"/>
    <w:uiPriority w:val="9"/>
    <w:rsid w:val="00B52BDA"/>
    <w:rPr>
      <w:rFonts w:ascii="Cambria" w:eastAsia="Times New Roman" w:hAnsi="Cambria" w:cs="Times New Roman"/>
      <w:b/>
      <w:bCs/>
      <w:i/>
      <w:iCs/>
      <w:sz w:val="28"/>
      <w:szCs w:val="28"/>
    </w:rPr>
  </w:style>
  <w:style w:type="character" w:customStyle="1" w:styleId="Cmsor8Char">
    <w:name w:val="Címsor 8 Char"/>
    <w:uiPriority w:val="9"/>
    <w:rsid w:val="00B52BDA"/>
    <w:rPr>
      <w:rFonts w:ascii="Calibri" w:eastAsia="Times New Roman" w:hAnsi="Calibri" w:cs="Times New Roman"/>
      <w:i/>
      <w:iCs/>
      <w:sz w:val="24"/>
      <w:szCs w:val="24"/>
    </w:rPr>
  </w:style>
  <w:style w:type="character" w:customStyle="1" w:styleId="Oldalszm1">
    <w:name w:val="Oldalszám1"/>
    <w:basedOn w:val="Bekezdsalapbettpusa2"/>
    <w:rsid w:val="00B52BDA"/>
  </w:style>
  <w:style w:type="character" w:customStyle="1" w:styleId="LbjegyzetszvegChar">
    <w:name w:val="Lábjegyzetszöveg Char"/>
    <w:aliases w:val="Lábjegyzetszöveg Char1 Char Char,Lábjegyzetszöveg Char Char Char Char,Footnote Char Char Char Char,Footnote Char1 Char Char,Char1 Char1 Char Char,Footnote Char Char,Char1 Char Char,Lábjegyzetszöveg Char1 Char1,Char Char Char,f Cha"/>
    <w:rsid w:val="00B52BDA"/>
    <w:rPr>
      <w:rFonts w:ascii="Arial" w:eastAsia="Times New Roman" w:hAnsi="Arial" w:cs="Arial"/>
    </w:rPr>
  </w:style>
  <w:style w:type="character" w:customStyle="1" w:styleId="Lbjegyzet-hivatkozs1">
    <w:name w:val="Lábjegyzet-hivatkozás1"/>
    <w:rsid w:val="00B52BDA"/>
    <w:rPr>
      <w:vertAlign w:val="superscript"/>
    </w:rPr>
  </w:style>
  <w:style w:type="character" w:customStyle="1" w:styleId="SzvegtrzsChar">
    <w:name w:val="Szövegtörzs Char"/>
    <w:rsid w:val="00B52BDA"/>
    <w:rPr>
      <w:rFonts w:ascii="Arial" w:eastAsia="Times New Roman" w:hAnsi="Arial" w:cs="Arial"/>
      <w:b/>
      <w:sz w:val="48"/>
    </w:rPr>
  </w:style>
  <w:style w:type="character" w:customStyle="1" w:styleId="Cmsor3Char">
    <w:name w:val="Címsor 3 Char"/>
    <w:uiPriority w:val="9"/>
    <w:rsid w:val="00B52BDA"/>
    <w:rPr>
      <w:rFonts w:ascii="Cambria" w:eastAsia="Times New Roman" w:hAnsi="Cambria" w:cs="Times New Roman"/>
      <w:b/>
      <w:bCs/>
      <w:sz w:val="26"/>
      <w:szCs w:val="26"/>
    </w:rPr>
  </w:style>
  <w:style w:type="character" w:customStyle="1" w:styleId="Jegyzethivatkozs1">
    <w:name w:val="Jegyzethivatkozás1"/>
    <w:rsid w:val="00B52BDA"/>
    <w:rPr>
      <w:sz w:val="16"/>
      <w:szCs w:val="16"/>
    </w:rPr>
  </w:style>
  <w:style w:type="character" w:customStyle="1" w:styleId="apple-style-span">
    <w:name w:val="apple-style-span"/>
    <w:basedOn w:val="Bekezdsalapbettpusa2"/>
    <w:rsid w:val="00B52BDA"/>
  </w:style>
  <w:style w:type="character" w:customStyle="1" w:styleId="Szvegtrzs3Char">
    <w:name w:val="Szövegtörzs 3 Char"/>
    <w:rsid w:val="00B52BDA"/>
    <w:rPr>
      <w:sz w:val="16"/>
      <w:szCs w:val="16"/>
    </w:rPr>
  </w:style>
  <w:style w:type="character" w:customStyle="1" w:styleId="Mrltotthiperhivatkozs1">
    <w:name w:val="Már látott hiperhivatkozás1"/>
    <w:rsid w:val="00B52BDA"/>
    <w:rPr>
      <w:color w:val="800080"/>
      <w:u w:val="single"/>
    </w:rPr>
  </w:style>
  <w:style w:type="character" w:customStyle="1" w:styleId="CsakszvegChar">
    <w:name w:val="Csak szöveg Char"/>
    <w:link w:val="Csakszveg"/>
    <w:uiPriority w:val="99"/>
    <w:rsid w:val="00B52BDA"/>
    <w:rPr>
      <w:rFonts w:ascii="Courier New" w:eastAsia="Times New Roman" w:hAnsi="Courier New" w:cs="Courier New"/>
    </w:rPr>
  </w:style>
  <w:style w:type="character" w:customStyle="1" w:styleId="SzvegtrzsbehzssalChar">
    <w:name w:val="Szövegtörzs behúzással Char"/>
    <w:rsid w:val="00B52BDA"/>
    <w:rPr>
      <w:sz w:val="22"/>
      <w:szCs w:val="22"/>
    </w:rPr>
  </w:style>
  <w:style w:type="character" w:customStyle="1" w:styleId="AlcmChar">
    <w:name w:val="Alcím Char"/>
    <w:rsid w:val="00B52BDA"/>
    <w:rPr>
      <w:rFonts w:ascii="Cambria" w:eastAsia="Times New Roman" w:hAnsi="Cambria" w:cs="Cambria"/>
      <w:sz w:val="24"/>
      <w:szCs w:val="24"/>
    </w:rPr>
  </w:style>
  <w:style w:type="character" w:customStyle="1" w:styleId="Cmsor4Char">
    <w:name w:val="Címsor 4 Char"/>
    <w:uiPriority w:val="9"/>
    <w:rsid w:val="00B52BDA"/>
    <w:rPr>
      <w:rFonts w:ascii="Calibri" w:eastAsia="Times New Roman" w:hAnsi="Calibri" w:cs="Times New Roman"/>
      <w:b/>
      <w:bCs/>
      <w:sz w:val="28"/>
      <w:szCs w:val="28"/>
    </w:rPr>
  </w:style>
  <w:style w:type="character" w:customStyle="1" w:styleId="JegyzetszvegChar">
    <w:name w:val="Jegyzetszöveg Char"/>
    <w:aliases w:val="Char3 Char"/>
    <w:link w:val="Jegyzetszveg"/>
    <w:uiPriority w:val="99"/>
    <w:rsid w:val="00B52BDA"/>
  </w:style>
  <w:style w:type="character" w:customStyle="1" w:styleId="Cmsor5Char">
    <w:name w:val="Címsor 5 Char"/>
    <w:uiPriority w:val="9"/>
    <w:rsid w:val="00B52BDA"/>
    <w:rPr>
      <w:rFonts w:ascii="Calibri" w:eastAsia="Times New Roman" w:hAnsi="Calibri" w:cs="Times New Roman"/>
      <w:b/>
      <w:bCs/>
      <w:i/>
      <w:iCs/>
      <w:sz w:val="26"/>
      <w:szCs w:val="26"/>
    </w:rPr>
  </w:style>
  <w:style w:type="character" w:customStyle="1" w:styleId="Cmsor6Char">
    <w:name w:val="Címsor 6 Char"/>
    <w:uiPriority w:val="9"/>
    <w:rsid w:val="00B52BDA"/>
    <w:rPr>
      <w:rFonts w:ascii="Calibri" w:eastAsia="Times New Roman" w:hAnsi="Calibri" w:cs="Times New Roman"/>
      <w:b/>
      <w:bCs/>
      <w:sz w:val="22"/>
      <w:szCs w:val="22"/>
    </w:rPr>
  </w:style>
  <w:style w:type="character" w:customStyle="1" w:styleId="ListParagraphChar">
    <w:name w:val="List Paragraph Char"/>
    <w:rsid w:val="00B52BDA"/>
    <w:rPr>
      <w:rFonts w:ascii="Times New Roman" w:eastAsia="Times New Roman" w:hAnsi="Times New Roman" w:cs="Times New Roman"/>
      <w:sz w:val="24"/>
      <w:szCs w:val="24"/>
      <w:lang w:val="en-GB"/>
    </w:rPr>
  </w:style>
  <w:style w:type="character" w:customStyle="1" w:styleId="HTML-kntformzottChar">
    <w:name w:val="HTML-ként formázott Char"/>
    <w:link w:val="HTML-kntformzott"/>
    <w:rsid w:val="00B52BDA"/>
    <w:rPr>
      <w:rFonts w:ascii="Courier New" w:eastAsia="Times New Roman" w:hAnsi="Courier New" w:cs="Courier New"/>
    </w:rPr>
  </w:style>
  <w:style w:type="character" w:customStyle="1" w:styleId="Szvegtrzsbehzssal3Char">
    <w:name w:val="Szövegtörzs behúzással 3 Char"/>
    <w:link w:val="Szvegtrzsbehzssal3"/>
    <w:uiPriority w:val="99"/>
    <w:rsid w:val="00B52BDA"/>
    <w:rPr>
      <w:sz w:val="16"/>
      <w:szCs w:val="16"/>
    </w:rPr>
  </w:style>
  <w:style w:type="character" w:customStyle="1" w:styleId="Heading2Char">
    <w:name w:val="Heading 2 Char"/>
    <w:rsid w:val="00B52BDA"/>
    <w:rPr>
      <w:rFonts w:ascii="Cambria" w:hAnsi="Cambria" w:cs="Times New Roman"/>
      <w:b/>
      <w:i/>
      <w:iCs/>
      <w:sz w:val="28"/>
      <w:szCs w:val="28"/>
    </w:rPr>
  </w:style>
  <w:style w:type="character" w:customStyle="1" w:styleId="HeaderChar">
    <w:name w:val="Header Char"/>
    <w:rsid w:val="00B52BDA"/>
    <w:rPr>
      <w:rFonts w:ascii="Calibri" w:hAnsi="Calibri" w:cs="Times New Roman"/>
      <w:sz w:val="22"/>
      <w:szCs w:val="22"/>
    </w:rPr>
  </w:style>
  <w:style w:type="character" w:customStyle="1" w:styleId="TitleChar">
    <w:name w:val="Title Char"/>
    <w:rsid w:val="00B52BDA"/>
    <w:rPr>
      <w:rFonts w:ascii="Times New Roman" w:hAnsi="Times New Roman" w:cs="Times New Roman"/>
      <w:b/>
      <w:sz w:val="24"/>
      <w:szCs w:val="24"/>
      <w:lang w:val="en-AU"/>
    </w:rPr>
  </w:style>
  <w:style w:type="character" w:customStyle="1" w:styleId="ListLabel1">
    <w:name w:val="ListLabel 1"/>
    <w:rsid w:val="00B52BDA"/>
    <w:rPr>
      <w:b/>
    </w:rPr>
  </w:style>
  <w:style w:type="character" w:customStyle="1" w:styleId="ListLabel2">
    <w:name w:val="ListLabel 2"/>
    <w:rsid w:val="00B52BDA"/>
    <w:rPr>
      <w:rFonts w:cs="Tahoma"/>
      <w:b/>
      <w:sz w:val="21"/>
      <w:szCs w:val="21"/>
    </w:rPr>
  </w:style>
  <w:style w:type="character" w:customStyle="1" w:styleId="ListLabel3">
    <w:name w:val="ListLabel 3"/>
    <w:rsid w:val="00B52BDA"/>
    <w:rPr>
      <w:rFonts w:cs="Courier New"/>
    </w:rPr>
  </w:style>
  <w:style w:type="character" w:customStyle="1" w:styleId="ListLabel4">
    <w:name w:val="ListLabel 4"/>
    <w:rsid w:val="00B52BDA"/>
    <w:rPr>
      <w:rFonts w:eastAsia="Calibri" w:cs="Times New Roman"/>
    </w:rPr>
  </w:style>
  <w:style w:type="character" w:customStyle="1" w:styleId="ListLabel5">
    <w:name w:val="ListLabel 5"/>
    <w:rsid w:val="00B52BDA"/>
    <w:rPr>
      <w:rFonts w:cs="Times New Roman"/>
      <w:b/>
      <w:sz w:val="22"/>
      <w:szCs w:val="22"/>
    </w:rPr>
  </w:style>
  <w:style w:type="character" w:customStyle="1" w:styleId="ListLabel6">
    <w:name w:val="ListLabel 6"/>
    <w:rsid w:val="00B52BDA"/>
    <w:rPr>
      <w:rFonts w:eastAsia="Times New Roman" w:cs="Times New Roman"/>
    </w:rPr>
  </w:style>
  <w:style w:type="character" w:customStyle="1" w:styleId="ListLabel7">
    <w:name w:val="ListLabel 7"/>
    <w:rsid w:val="00B52BDA"/>
    <w:rPr>
      <w:rFonts w:eastAsia="Times New Roman"/>
      <w:i w:val="0"/>
    </w:rPr>
  </w:style>
  <w:style w:type="character" w:customStyle="1" w:styleId="ListLabel8">
    <w:name w:val="ListLabel 8"/>
    <w:rsid w:val="00B52BDA"/>
    <w:rPr>
      <w:rFonts w:eastAsia="Times New Roman" w:cs="Garamond"/>
    </w:rPr>
  </w:style>
  <w:style w:type="character" w:customStyle="1" w:styleId="ListLabel9">
    <w:name w:val="ListLabel 9"/>
    <w:rsid w:val="00B52BDA"/>
    <w:rPr>
      <w:rFonts w:eastAsia="Times New Roman"/>
    </w:rPr>
  </w:style>
  <w:style w:type="character" w:customStyle="1" w:styleId="ListLabel10">
    <w:name w:val="ListLabel 10"/>
    <w:rsid w:val="00B52BDA"/>
    <w:rPr>
      <w:rFonts w:eastAsia="Calibri" w:cs="Times New Roman"/>
      <w:sz w:val="20"/>
    </w:rPr>
  </w:style>
  <w:style w:type="character" w:customStyle="1" w:styleId="ListLabel11">
    <w:name w:val="ListLabel 11"/>
    <w:rsid w:val="00B52BDA"/>
    <w:rPr>
      <w:rFonts w:cs="font363"/>
    </w:rPr>
  </w:style>
  <w:style w:type="character" w:customStyle="1" w:styleId="ListLabel12">
    <w:name w:val="ListLabel 12"/>
    <w:rsid w:val="00B52BDA"/>
    <w:rPr>
      <w:rFonts w:eastAsia="Calibri" w:cs="Tahoma"/>
    </w:rPr>
  </w:style>
  <w:style w:type="character" w:customStyle="1" w:styleId="ListLabel13">
    <w:name w:val="ListLabel 13"/>
    <w:rsid w:val="00B52BDA"/>
    <w:rPr>
      <w:rFonts w:cs="Symbol"/>
    </w:rPr>
  </w:style>
  <w:style w:type="character" w:customStyle="1" w:styleId="ListLabel14">
    <w:name w:val="ListLabel 14"/>
    <w:rsid w:val="00B52BDA"/>
    <w:rPr>
      <w:rFonts w:cs="Wingdings"/>
    </w:rPr>
  </w:style>
  <w:style w:type="character" w:customStyle="1" w:styleId="ListLabel15">
    <w:name w:val="ListLabel 15"/>
    <w:rsid w:val="00B52BDA"/>
    <w:rPr>
      <w:sz w:val="22"/>
      <w:szCs w:val="22"/>
    </w:rPr>
  </w:style>
  <w:style w:type="character" w:customStyle="1" w:styleId="ListLabel16">
    <w:name w:val="ListLabel 16"/>
    <w:rsid w:val="00B52BDA"/>
    <w:rPr>
      <w:rFonts w:eastAsia="Times New Roman" w:cs="Times New Roman"/>
      <w:color w:val="000000"/>
    </w:rPr>
  </w:style>
  <w:style w:type="character" w:customStyle="1" w:styleId="ListLabel17">
    <w:name w:val="ListLabel 17"/>
    <w:rsid w:val="00B52BDA"/>
    <w:rPr>
      <w:rFonts w:cs="Garamond"/>
    </w:rPr>
  </w:style>
  <w:style w:type="character" w:customStyle="1" w:styleId="ListLabel18">
    <w:name w:val="ListLabel 18"/>
    <w:rsid w:val="00B52BDA"/>
    <w:rPr>
      <w:b w:val="0"/>
      <w:i w:val="0"/>
    </w:rPr>
  </w:style>
  <w:style w:type="character" w:customStyle="1" w:styleId="ListLabel19">
    <w:name w:val="ListLabel 19"/>
    <w:rsid w:val="00B52BDA"/>
    <w:rPr>
      <w:b/>
      <w:sz w:val="21"/>
      <w:szCs w:val="21"/>
    </w:rPr>
  </w:style>
  <w:style w:type="character" w:customStyle="1" w:styleId="ListLabel20">
    <w:name w:val="ListLabel 20"/>
    <w:rsid w:val="00B52BDA"/>
    <w:rPr>
      <w:rFonts w:cs="Times New Roman"/>
    </w:rPr>
  </w:style>
  <w:style w:type="character" w:customStyle="1" w:styleId="ListLabel21">
    <w:name w:val="ListLabel 21"/>
    <w:rsid w:val="00B52BDA"/>
    <w:rPr>
      <w:rFonts w:eastAsia="Calibri" w:cs="Times New Roman"/>
      <w:b w:val="0"/>
      <w:color w:val="00000A"/>
    </w:rPr>
  </w:style>
  <w:style w:type="character" w:customStyle="1" w:styleId="ListLabel22">
    <w:name w:val="ListLabel 22"/>
    <w:rsid w:val="00B52BDA"/>
    <w:rPr>
      <w:i w:val="0"/>
    </w:rPr>
  </w:style>
  <w:style w:type="character" w:customStyle="1" w:styleId="Lbjegyzet-karakterek">
    <w:name w:val="Lábjegyzet-karakterek"/>
    <w:rsid w:val="00B52BDA"/>
    <w:rPr>
      <w:vertAlign w:val="superscript"/>
    </w:rPr>
  </w:style>
  <w:style w:type="character" w:customStyle="1" w:styleId="Vgjegyzet-karakterek">
    <w:name w:val="Végjegyzet-karakterek"/>
    <w:rsid w:val="00B52BDA"/>
    <w:rPr>
      <w:vertAlign w:val="superscript"/>
    </w:rPr>
  </w:style>
  <w:style w:type="character" w:customStyle="1" w:styleId="ListLabel23">
    <w:name w:val="ListLabel 23"/>
    <w:rsid w:val="00B52BDA"/>
    <w:rPr>
      <w:b/>
    </w:rPr>
  </w:style>
  <w:style w:type="character" w:customStyle="1" w:styleId="ListLabel24">
    <w:name w:val="ListLabel 24"/>
    <w:rsid w:val="00B52BDA"/>
    <w:rPr>
      <w:b/>
      <w:sz w:val="21"/>
      <w:szCs w:val="21"/>
    </w:rPr>
  </w:style>
  <w:style w:type="character" w:customStyle="1" w:styleId="ListLabel25">
    <w:name w:val="ListLabel 25"/>
    <w:rsid w:val="00B52BDA"/>
    <w:rPr>
      <w:rFonts w:cs="Times New Roman"/>
    </w:rPr>
  </w:style>
  <w:style w:type="character" w:customStyle="1" w:styleId="ListLabel26">
    <w:name w:val="ListLabel 26"/>
    <w:rsid w:val="00B52BDA"/>
    <w:rPr>
      <w:rFonts w:cs="Courier New"/>
    </w:rPr>
  </w:style>
  <w:style w:type="character" w:customStyle="1" w:styleId="ListLabel27">
    <w:name w:val="ListLabel 27"/>
    <w:rsid w:val="00B52BDA"/>
    <w:rPr>
      <w:rFonts w:cs="Wingdings"/>
    </w:rPr>
  </w:style>
  <w:style w:type="character" w:customStyle="1" w:styleId="ListLabel28">
    <w:name w:val="ListLabel 28"/>
    <w:rsid w:val="00B52BDA"/>
    <w:rPr>
      <w:rFonts w:cs="Symbol"/>
    </w:rPr>
  </w:style>
  <w:style w:type="character" w:customStyle="1" w:styleId="ListLabel29">
    <w:name w:val="ListLabel 29"/>
    <w:rsid w:val="00B52BDA"/>
    <w:rPr>
      <w:rFonts w:cs="Symbol"/>
      <w:b/>
    </w:rPr>
  </w:style>
  <w:style w:type="character" w:customStyle="1" w:styleId="ListLabel30">
    <w:name w:val="ListLabel 30"/>
    <w:rsid w:val="00B52BDA"/>
    <w:rPr>
      <w:b/>
      <w:sz w:val="22"/>
      <w:szCs w:val="22"/>
    </w:rPr>
  </w:style>
  <w:style w:type="character" w:customStyle="1" w:styleId="ListLabel31">
    <w:name w:val="ListLabel 31"/>
    <w:rsid w:val="00B52BDA"/>
    <w:rPr>
      <w:i w:val="0"/>
    </w:rPr>
  </w:style>
  <w:style w:type="character" w:customStyle="1" w:styleId="ListLabel32">
    <w:name w:val="ListLabel 32"/>
    <w:rsid w:val="00B52BDA"/>
    <w:rPr>
      <w:rFonts w:cs="Garamond"/>
    </w:rPr>
  </w:style>
  <w:style w:type="character" w:customStyle="1" w:styleId="ListLabel33">
    <w:name w:val="ListLabel 33"/>
    <w:rsid w:val="00B52BDA"/>
    <w:rPr>
      <w:b w:val="0"/>
      <w:i w:val="0"/>
    </w:rPr>
  </w:style>
  <w:style w:type="character" w:customStyle="1" w:styleId="ListLabel34">
    <w:name w:val="ListLabel 34"/>
    <w:rsid w:val="00B52BDA"/>
    <w:rPr>
      <w:rFonts w:cs="Arial"/>
      <w:b/>
    </w:rPr>
  </w:style>
  <w:style w:type="character" w:customStyle="1" w:styleId="ListLabel35">
    <w:name w:val="ListLabel 35"/>
    <w:rsid w:val="00B52BDA"/>
    <w:rPr>
      <w:b/>
    </w:rPr>
  </w:style>
  <w:style w:type="character" w:customStyle="1" w:styleId="ListLabel36">
    <w:name w:val="ListLabel 36"/>
    <w:rsid w:val="00B52BDA"/>
    <w:rPr>
      <w:b/>
      <w:sz w:val="21"/>
      <w:szCs w:val="21"/>
    </w:rPr>
  </w:style>
  <w:style w:type="character" w:customStyle="1" w:styleId="ListLabel37">
    <w:name w:val="ListLabel 37"/>
    <w:rsid w:val="00B52BDA"/>
    <w:rPr>
      <w:rFonts w:cs="Times New Roman"/>
    </w:rPr>
  </w:style>
  <w:style w:type="character" w:customStyle="1" w:styleId="ListLabel38">
    <w:name w:val="ListLabel 38"/>
    <w:rsid w:val="00B52BDA"/>
    <w:rPr>
      <w:rFonts w:cs="Courier New"/>
    </w:rPr>
  </w:style>
  <w:style w:type="character" w:customStyle="1" w:styleId="ListLabel39">
    <w:name w:val="ListLabel 39"/>
    <w:rsid w:val="00B52BDA"/>
    <w:rPr>
      <w:rFonts w:cs="Wingdings"/>
    </w:rPr>
  </w:style>
  <w:style w:type="character" w:customStyle="1" w:styleId="ListLabel40">
    <w:name w:val="ListLabel 40"/>
    <w:rsid w:val="00B52BDA"/>
    <w:rPr>
      <w:rFonts w:cs="Symbol"/>
    </w:rPr>
  </w:style>
  <w:style w:type="character" w:customStyle="1" w:styleId="ListLabel41">
    <w:name w:val="ListLabel 41"/>
    <w:rsid w:val="00B52BDA"/>
    <w:rPr>
      <w:rFonts w:cs="Symbol"/>
      <w:b/>
    </w:rPr>
  </w:style>
  <w:style w:type="character" w:customStyle="1" w:styleId="ListLabel42">
    <w:name w:val="ListLabel 42"/>
    <w:rsid w:val="00B52BDA"/>
    <w:rPr>
      <w:b/>
      <w:sz w:val="22"/>
      <w:szCs w:val="22"/>
    </w:rPr>
  </w:style>
  <w:style w:type="character" w:customStyle="1" w:styleId="ListLabel43">
    <w:name w:val="ListLabel 43"/>
    <w:rsid w:val="00B52BDA"/>
    <w:rPr>
      <w:i w:val="0"/>
    </w:rPr>
  </w:style>
  <w:style w:type="character" w:customStyle="1" w:styleId="ListLabel44">
    <w:name w:val="ListLabel 44"/>
    <w:rsid w:val="00B52BDA"/>
    <w:rPr>
      <w:rFonts w:cs="Garamond"/>
    </w:rPr>
  </w:style>
  <w:style w:type="character" w:customStyle="1" w:styleId="ListLabel45">
    <w:name w:val="ListLabel 45"/>
    <w:rsid w:val="00B52BDA"/>
    <w:rPr>
      <w:b w:val="0"/>
      <w:i w:val="0"/>
    </w:rPr>
  </w:style>
  <w:style w:type="character" w:customStyle="1" w:styleId="ListLabel46">
    <w:name w:val="ListLabel 46"/>
    <w:rsid w:val="00B52BDA"/>
    <w:rPr>
      <w:rFonts w:cs="Arial"/>
      <w:b/>
    </w:rPr>
  </w:style>
  <w:style w:type="character" w:customStyle="1" w:styleId="ListLabel47">
    <w:name w:val="ListLabel 47"/>
    <w:rsid w:val="00B52BDA"/>
    <w:rPr>
      <w:b/>
    </w:rPr>
  </w:style>
  <w:style w:type="character" w:customStyle="1" w:styleId="ListLabel48">
    <w:name w:val="ListLabel 48"/>
    <w:rsid w:val="00B52BDA"/>
    <w:rPr>
      <w:b/>
      <w:sz w:val="21"/>
      <w:szCs w:val="21"/>
    </w:rPr>
  </w:style>
  <w:style w:type="character" w:customStyle="1" w:styleId="ListLabel49">
    <w:name w:val="ListLabel 49"/>
    <w:rsid w:val="00B52BDA"/>
    <w:rPr>
      <w:rFonts w:cs="Times New Roman"/>
    </w:rPr>
  </w:style>
  <w:style w:type="character" w:customStyle="1" w:styleId="ListLabel50">
    <w:name w:val="ListLabel 50"/>
    <w:rsid w:val="00B52BDA"/>
    <w:rPr>
      <w:rFonts w:cs="Courier New"/>
    </w:rPr>
  </w:style>
  <w:style w:type="character" w:customStyle="1" w:styleId="ListLabel51">
    <w:name w:val="ListLabel 51"/>
    <w:rsid w:val="00B52BDA"/>
    <w:rPr>
      <w:rFonts w:cs="Wingdings"/>
    </w:rPr>
  </w:style>
  <w:style w:type="character" w:customStyle="1" w:styleId="ListLabel52">
    <w:name w:val="ListLabel 52"/>
    <w:rsid w:val="00B52BDA"/>
    <w:rPr>
      <w:rFonts w:cs="Symbol"/>
    </w:rPr>
  </w:style>
  <w:style w:type="character" w:customStyle="1" w:styleId="ListLabel53">
    <w:name w:val="ListLabel 53"/>
    <w:rsid w:val="00B52BDA"/>
    <w:rPr>
      <w:rFonts w:cs="Symbol"/>
      <w:b/>
    </w:rPr>
  </w:style>
  <w:style w:type="character" w:customStyle="1" w:styleId="ListLabel54">
    <w:name w:val="ListLabel 54"/>
    <w:rsid w:val="00B52BDA"/>
    <w:rPr>
      <w:b/>
      <w:sz w:val="22"/>
      <w:szCs w:val="22"/>
    </w:rPr>
  </w:style>
  <w:style w:type="character" w:customStyle="1" w:styleId="ListLabel55">
    <w:name w:val="ListLabel 55"/>
    <w:rsid w:val="00B52BDA"/>
    <w:rPr>
      <w:rFonts w:cs="Garamond"/>
    </w:rPr>
  </w:style>
  <w:style w:type="character" w:customStyle="1" w:styleId="ListLabel56">
    <w:name w:val="ListLabel 56"/>
    <w:rsid w:val="00B52BDA"/>
    <w:rPr>
      <w:b w:val="0"/>
      <w:i w:val="0"/>
    </w:rPr>
  </w:style>
  <w:style w:type="character" w:customStyle="1" w:styleId="ListLabel57">
    <w:name w:val="ListLabel 57"/>
    <w:rsid w:val="00B52BDA"/>
    <w:rPr>
      <w:rFonts w:cs="Arial"/>
      <w:b/>
    </w:rPr>
  </w:style>
  <w:style w:type="character" w:customStyle="1" w:styleId="ListLabel58">
    <w:name w:val="ListLabel 58"/>
    <w:rsid w:val="00B52BDA"/>
    <w:rPr>
      <w:i w:val="0"/>
    </w:rPr>
  </w:style>
  <w:style w:type="character" w:customStyle="1" w:styleId="ListLabel59">
    <w:name w:val="ListLabel 59"/>
    <w:rsid w:val="00B52BDA"/>
    <w:rPr>
      <w:b/>
    </w:rPr>
  </w:style>
  <w:style w:type="character" w:customStyle="1" w:styleId="ListLabel60">
    <w:name w:val="ListLabel 60"/>
    <w:rsid w:val="00B52BDA"/>
    <w:rPr>
      <w:b/>
      <w:sz w:val="21"/>
      <w:szCs w:val="21"/>
    </w:rPr>
  </w:style>
  <w:style w:type="character" w:customStyle="1" w:styleId="ListLabel61">
    <w:name w:val="ListLabel 61"/>
    <w:rsid w:val="00B52BDA"/>
    <w:rPr>
      <w:rFonts w:cs="Times New Roman"/>
    </w:rPr>
  </w:style>
  <w:style w:type="character" w:customStyle="1" w:styleId="ListLabel62">
    <w:name w:val="ListLabel 62"/>
    <w:rsid w:val="00B52BDA"/>
    <w:rPr>
      <w:rFonts w:cs="Courier New"/>
    </w:rPr>
  </w:style>
  <w:style w:type="character" w:customStyle="1" w:styleId="ListLabel63">
    <w:name w:val="ListLabel 63"/>
    <w:rsid w:val="00B52BDA"/>
    <w:rPr>
      <w:rFonts w:cs="Wingdings"/>
    </w:rPr>
  </w:style>
  <w:style w:type="character" w:customStyle="1" w:styleId="ListLabel64">
    <w:name w:val="ListLabel 64"/>
    <w:rsid w:val="00B52BDA"/>
    <w:rPr>
      <w:rFonts w:cs="Symbol"/>
    </w:rPr>
  </w:style>
  <w:style w:type="character" w:customStyle="1" w:styleId="ListLabel65">
    <w:name w:val="ListLabel 65"/>
    <w:rsid w:val="00B52BDA"/>
    <w:rPr>
      <w:rFonts w:cs="Symbol"/>
      <w:b/>
    </w:rPr>
  </w:style>
  <w:style w:type="character" w:customStyle="1" w:styleId="ListLabel66">
    <w:name w:val="ListLabel 66"/>
    <w:rsid w:val="00B52BDA"/>
    <w:rPr>
      <w:b/>
      <w:sz w:val="22"/>
      <w:szCs w:val="22"/>
    </w:rPr>
  </w:style>
  <w:style w:type="character" w:customStyle="1" w:styleId="ListLabel67">
    <w:name w:val="ListLabel 67"/>
    <w:rsid w:val="00B52BDA"/>
    <w:rPr>
      <w:rFonts w:cs="Garamond"/>
    </w:rPr>
  </w:style>
  <w:style w:type="character" w:customStyle="1" w:styleId="ListLabel68">
    <w:name w:val="ListLabel 68"/>
    <w:rsid w:val="00B52BDA"/>
    <w:rPr>
      <w:b w:val="0"/>
      <w:i w:val="0"/>
    </w:rPr>
  </w:style>
  <w:style w:type="character" w:customStyle="1" w:styleId="ListLabel69">
    <w:name w:val="ListLabel 69"/>
    <w:rsid w:val="00B52BDA"/>
    <w:rPr>
      <w:rFonts w:cs="Arial"/>
      <w:b/>
    </w:rPr>
  </w:style>
  <w:style w:type="character" w:customStyle="1" w:styleId="ListLabel70">
    <w:name w:val="ListLabel 70"/>
    <w:rsid w:val="00B52BDA"/>
    <w:rPr>
      <w:i w:val="0"/>
    </w:rPr>
  </w:style>
  <w:style w:type="character" w:customStyle="1" w:styleId="WW-Lbjegyzet-karakterek">
    <w:name w:val="WW-Lábjegyzet-karakterek"/>
    <w:rsid w:val="00B52BDA"/>
  </w:style>
  <w:style w:type="character" w:customStyle="1" w:styleId="WW-Vgjegyzet-karakterek">
    <w:name w:val="WW-Végjegyzet-karakterek"/>
    <w:rsid w:val="00B52BDA"/>
  </w:style>
  <w:style w:type="character" w:customStyle="1" w:styleId="Lbjegyzet-hivatkozs10">
    <w:name w:val="Lábjegyzet-hivatkozás1"/>
    <w:rsid w:val="00B52BDA"/>
    <w:rPr>
      <w:vertAlign w:val="superscript"/>
    </w:rPr>
  </w:style>
  <w:style w:type="character" w:customStyle="1" w:styleId="Vgjegyzet-hivatkozs1">
    <w:name w:val="Végjegyzet-hivatkozás1"/>
    <w:rsid w:val="00B52BDA"/>
    <w:rPr>
      <w:vertAlign w:val="superscript"/>
    </w:rPr>
  </w:style>
  <w:style w:type="character" w:customStyle="1" w:styleId="Szvegtrzs3Char1">
    <w:name w:val="Szövegtörzs 3 Char1"/>
    <w:rsid w:val="00B52BDA"/>
    <w:rPr>
      <w:rFonts w:ascii="Arial" w:eastAsia="Calibri" w:hAnsi="Arial" w:cs="Arial"/>
      <w:color w:val="000000"/>
      <w:kern w:val="1"/>
      <w:sz w:val="16"/>
      <w:szCs w:val="16"/>
    </w:rPr>
  </w:style>
  <w:style w:type="character" w:customStyle="1" w:styleId="Szvegtrzsbehzssal3Char1">
    <w:name w:val="Szövegtörzs behúzással 3 Char1"/>
    <w:rsid w:val="00B52BDA"/>
    <w:rPr>
      <w:rFonts w:ascii="Arial" w:eastAsia="Calibri" w:hAnsi="Arial" w:cs="Arial"/>
      <w:color w:val="000000"/>
      <w:kern w:val="1"/>
      <w:sz w:val="16"/>
      <w:szCs w:val="16"/>
    </w:rPr>
  </w:style>
  <w:style w:type="character" w:customStyle="1" w:styleId="Jegyzethivatkozs10">
    <w:name w:val="Jegyzethivatkozás1"/>
    <w:rsid w:val="00B52BDA"/>
    <w:rPr>
      <w:sz w:val="16"/>
      <w:szCs w:val="16"/>
    </w:rPr>
  </w:style>
  <w:style w:type="character" w:customStyle="1" w:styleId="JegyzetszvegChar1">
    <w:name w:val="Jegyzetszöveg Char1"/>
    <w:rsid w:val="00B52BDA"/>
    <w:rPr>
      <w:rFonts w:ascii="Arial" w:eastAsia="Calibri" w:hAnsi="Arial" w:cs="Arial"/>
      <w:color w:val="000000"/>
      <w:kern w:val="1"/>
    </w:rPr>
  </w:style>
  <w:style w:type="character" w:customStyle="1" w:styleId="MegjegyzstrgyaChar">
    <w:name w:val="Megjegyzés tárgya Char"/>
    <w:rsid w:val="00B52BDA"/>
    <w:rPr>
      <w:rFonts w:ascii="Arial" w:eastAsia="Calibri" w:hAnsi="Arial" w:cs="Arial"/>
      <w:b/>
      <w:bCs/>
      <w:color w:val="000000"/>
      <w:kern w:val="1"/>
    </w:rPr>
  </w:style>
  <w:style w:type="character" w:customStyle="1" w:styleId="BuborkszvegChar">
    <w:name w:val="Buborékszöveg Char"/>
    <w:rsid w:val="00B52BDA"/>
    <w:rPr>
      <w:rFonts w:ascii="Segoe UI" w:eastAsia="Calibri" w:hAnsi="Segoe UI" w:cs="Segoe UI"/>
      <w:color w:val="000000"/>
      <w:kern w:val="1"/>
      <w:sz w:val="18"/>
      <w:szCs w:val="18"/>
    </w:rPr>
  </w:style>
  <w:style w:type="character" w:styleId="Lbjegyzet-hivatkozs">
    <w:name w:val="footnote reference"/>
    <w:aliases w:val="BVI fnr,Footnote symbol,Times 10 Point,Exposant 3 Point,Footnote Reference Number, Exposant 3 Point,16 Point,Superscript 6 Point,Char3 Char1,Char Char1 Char1,Char Char3 Char1,Char1 Char1,Char Char Char Char2 Char1"/>
    <w:rsid w:val="00B52BDA"/>
    <w:rPr>
      <w:vertAlign w:val="superscript"/>
    </w:rPr>
  </w:style>
  <w:style w:type="character" w:styleId="Vgjegyzet-hivatkozs">
    <w:name w:val="endnote reference"/>
    <w:uiPriority w:val="99"/>
    <w:rsid w:val="00B52BDA"/>
    <w:rPr>
      <w:vertAlign w:val="superscript"/>
    </w:rPr>
  </w:style>
  <w:style w:type="paragraph" w:customStyle="1" w:styleId="Cmsor">
    <w:name w:val="Címsor"/>
    <w:basedOn w:val="Norml"/>
    <w:next w:val="Szvegtrzs"/>
    <w:rsid w:val="00B52BDA"/>
    <w:pPr>
      <w:keepNext/>
      <w:spacing w:before="240" w:after="120"/>
    </w:pPr>
    <w:rPr>
      <w:rFonts w:eastAsia="SimSun" w:cs="Mangal"/>
      <w:sz w:val="28"/>
      <w:szCs w:val="28"/>
    </w:rPr>
  </w:style>
  <w:style w:type="paragraph" w:styleId="Szvegtrzs">
    <w:name w:val="Body Text"/>
    <w:basedOn w:val="Norml"/>
    <w:link w:val="SzvegtrzsChar1"/>
    <w:uiPriority w:val="99"/>
    <w:rsid w:val="00B52BDA"/>
    <w:pPr>
      <w:widowControl w:val="0"/>
      <w:tabs>
        <w:tab w:val="left" w:pos="1134"/>
        <w:tab w:val="left" w:pos="3119"/>
      </w:tabs>
      <w:spacing w:after="0" w:line="100" w:lineRule="atLeast"/>
      <w:jc w:val="center"/>
    </w:pPr>
    <w:rPr>
      <w:rFonts w:eastAsia="Times New Roman"/>
      <w:b/>
      <w:sz w:val="48"/>
      <w:szCs w:val="20"/>
    </w:rPr>
  </w:style>
  <w:style w:type="paragraph" w:styleId="Lista">
    <w:name w:val="List"/>
    <w:basedOn w:val="Szvegtrzs"/>
    <w:uiPriority w:val="99"/>
    <w:rsid w:val="00B52BDA"/>
    <w:rPr>
      <w:rFonts w:cs="Mangal"/>
    </w:rPr>
  </w:style>
  <w:style w:type="paragraph" w:styleId="Kpalrs">
    <w:name w:val="caption"/>
    <w:basedOn w:val="Norml"/>
    <w:uiPriority w:val="35"/>
    <w:qFormat/>
    <w:rsid w:val="00B52BDA"/>
    <w:pPr>
      <w:suppressLineNumbers/>
      <w:spacing w:before="120" w:after="120"/>
    </w:pPr>
    <w:rPr>
      <w:rFonts w:cs="Mangal"/>
      <w:i/>
      <w:iCs/>
    </w:rPr>
  </w:style>
  <w:style w:type="paragraph" w:customStyle="1" w:styleId="Trgymutat">
    <w:name w:val="Tárgymutató"/>
    <w:basedOn w:val="Norml"/>
    <w:rsid w:val="00B52BDA"/>
    <w:pPr>
      <w:suppressLineNumbers/>
    </w:pPr>
    <w:rPr>
      <w:rFonts w:cs="Mangal"/>
    </w:rPr>
  </w:style>
  <w:style w:type="paragraph" w:customStyle="1" w:styleId="Szvegtrzs31">
    <w:name w:val="Szövegtörzs 31"/>
    <w:basedOn w:val="Norml"/>
    <w:uiPriority w:val="99"/>
    <w:rsid w:val="00B52BDA"/>
    <w:pPr>
      <w:suppressAutoHyphens w:val="0"/>
      <w:spacing w:after="120"/>
      <w:textAlignment w:val="auto"/>
    </w:pPr>
    <w:rPr>
      <w:rFonts w:ascii="Times New Roman" w:eastAsia="Times New Roman" w:hAnsi="Times New Roman" w:cs="Times New Roman"/>
      <w:color w:val="auto"/>
      <w:sz w:val="16"/>
      <w:szCs w:val="16"/>
    </w:rPr>
  </w:style>
  <w:style w:type="paragraph" w:customStyle="1" w:styleId="Szvegtrzsbehzssal31">
    <w:name w:val="Szövegtörzs behúzással 31"/>
    <w:basedOn w:val="Norml"/>
    <w:rsid w:val="00B52BDA"/>
    <w:pPr>
      <w:suppressAutoHyphens w:val="0"/>
      <w:spacing w:after="120"/>
      <w:ind w:left="283"/>
      <w:textAlignment w:val="auto"/>
    </w:pPr>
    <w:rPr>
      <w:rFonts w:ascii="Times New Roman" w:eastAsia="Times New Roman" w:hAnsi="Times New Roman" w:cs="Times New Roman"/>
      <w:color w:val="auto"/>
      <w:sz w:val="16"/>
      <w:szCs w:val="16"/>
    </w:rPr>
  </w:style>
  <w:style w:type="paragraph" w:customStyle="1" w:styleId="Kpalrs1">
    <w:name w:val="Képaláírás1"/>
    <w:basedOn w:val="Norml"/>
    <w:rsid w:val="00B52BDA"/>
    <w:pPr>
      <w:suppressLineNumbers/>
      <w:spacing w:before="120" w:after="120"/>
    </w:pPr>
    <w:rPr>
      <w:rFonts w:cs="Mangal"/>
      <w:i/>
      <w:iCs/>
    </w:rPr>
  </w:style>
  <w:style w:type="paragraph" w:customStyle="1" w:styleId="Listaszerbekezds1">
    <w:name w:val="Listaszerű bekezdés1"/>
    <w:basedOn w:val="Norml"/>
    <w:rsid w:val="00B52BDA"/>
    <w:pPr>
      <w:spacing w:before="120" w:after="120" w:line="100" w:lineRule="atLeast"/>
      <w:ind w:left="720"/>
      <w:contextualSpacing/>
      <w:jc w:val="both"/>
    </w:pPr>
    <w:rPr>
      <w:rFonts w:ascii="Verdana" w:hAnsi="Verdana" w:cs="Verdana"/>
    </w:rPr>
  </w:style>
  <w:style w:type="paragraph" w:customStyle="1" w:styleId="standard">
    <w:name w:val="standard"/>
    <w:basedOn w:val="Norml"/>
    <w:link w:val="standardChar"/>
    <w:uiPriority w:val="99"/>
    <w:rsid w:val="00B52BDA"/>
    <w:pPr>
      <w:spacing w:before="28" w:after="28" w:line="100" w:lineRule="atLeast"/>
    </w:pPr>
    <w:rPr>
      <w:rFonts w:ascii="Times New Roman" w:eastAsia="Times New Roman" w:hAnsi="Times New Roman" w:cs="Times New Roman"/>
    </w:rPr>
  </w:style>
  <w:style w:type="paragraph" w:styleId="lfej">
    <w:name w:val="header"/>
    <w:aliases w:val="Header1,ƒl?fej,*Header,hd,he Char"/>
    <w:basedOn w:val="Norml"/>
    <w:link w:val="lfejChar1"/>
    <w:uiPriority w:val="99"/>
    <w:rsid w:val="00B52BDA"/>
    <w:pPr>
      <w:suppressLineNumbers/>
      <w:tabs>
        <w:tab w:val="center" w:pos="4513"/>
        <w:tab w:val="right" w:pos="9026"/>
      </w:tabs>
    </w:pPr>
  </w:style>
  <w:style w:type="paragraph" w:styleId="llb">
    <w:name w:val="footer"/>
    <w:aliases w:val="Footer1"/>
    <w:basedOn w:val="Norml"/>
    <w:link w:val="llbChar1"/>
    <w:uiPriority w:val="99"/>
    <w:rsid w:val="00B52BDA"/>
    <w:pPr>
      <w:suppressLineNumbers/>
      <w:tabs>
        <w:tab w:val="center" w:pos="4513"/>
        <w:tab w:val="right" w:pos="9026"/>
      </w:tabs>
    </w:pPr>
  </w:style>
  <w:style w:type="paragraph" w:customStyle="1" w:styleId="NormlWeb1">
    <w:name w:val="Normál (Web)1"/>
    <w:basedOn w:val="Norml"/>
    <w:rsid w:val="00B52BDA"/>
    <w:pPr>
      <w:spacing w:before="28" w:after="28" w:line="100" w:lineRule="atLeast"/>
    </w:pPr>
    <w:rPr>
      <w:rFonts w:ascii="Times New Roman" w:eastAsia="Times New Roman" w:hAnsi="Times New Roman" w:cs="Times New Roman"/>
    </w:rPr>
  </w:style>
  <w:style w:type="paragraph" w:customStyle="1" w:styleId="modszerszoveg">
    <w:name w:val="modszer_szoveg"/>
    <w:basedOn w:val="Norml"/>
    <w:rsid w:val="00B52BDA"/>
    <w:pPr>
      <w:spacing w:before="240" w:after="0" w:line="100" w:lineRule="atLeast"/>
      <w:ind w:left="720"/>
      <w:jc w:val="both"/>
    </w:pPr>
    <w:rPr>
      <w:rFonts w:ascii="Bookman Old Style" w:eastAsia="Times New Roman" w:hAnsi="Bookman Old Style" w:cs="Bookman Old Style"/>
    </w:rPr>
  </w:style>
  <w:style w:type="paragraph" w:customStyle="1" w:styleId="Hivatkozsjegyzk-fej1">
    <w:name w:val="Hivatkozásjegyzék-fej1"/>
    <w:basedOn w:val="Cmsor1"/>
    <w:rsid w:val="00B52BDA"/>
    <w:pPr>
      <w:keepLines/>
      <w:suppressLineNumbers/>
      <w:spacing w:before="480" w:after="0"/>
    </w:pPr>
    <w:rPr>
      <w:color w:val="365F91"/>
      <w:sz w:val="28"/>
      <w:szCs w:val="28"/>
    </w:rPr>
  </w:style>
  <w:style w:type="paragraph" w:styleId="TJ1">
    <w:name w:val="toc 1"/>
    <w:basedOn w:val="Norml"/>
    <w:uiPriority w:val="39"/>
    <w:rsid w:val="00B52BDA"/>
    <w:pPr>
      <w:tabs>
        <w:tab w:val="right" w:leader="dot" w:pos="9638"/>
      </w:tabs>
    </w:pPr>
  </w:style>
  <w:style w:type="paragraph" w:customStyle="1" w:styleId="Lbjegyzetszveg1">
    <w:name w:val="Lábjegyzetszöveg1"/>
    <w:basedOn w:val="Norml"/>
    <w:rsid w:val="00B52BDA"/>
    <w:pPr>
      <w:spacing w:after="0" w:line="100" w:lineRule="atLeast"/>
    </w:pPr>
    <w:rPr>
      <w:rFonts w:eastAsia="Times New Roman"/>
      <w:sz w:val="20"/>
      <w:szCs w:val="20"/>
    </w:rPr>
  </w:style>
  <w:style w:type="paragraph" w:customStyle="1" w:styleId="OkeanBehuzas">
    <w:name w:val="Okean_Behuzas"/>
    <w:basedOn w:val="Norml"/>
    <w:rsid w:val="00B52BDA"/>
    <w:pPr>
      <w:spacing w:after="60" w:line="360" w:lineRule="exact"/>
      <w:ind w:left="567"/>
      <w:jc w:val="both"/>
    </w:pPr>
    <w:rPr>
      <w:rFonts w:eastAsia="Times New Roman"/>
    </w:rPr>
  </w:style>
  <w:style w:type="paragraph" w:customStyle="1" w:styleId="Listaszerbekezds10">
    <w:name w:val="Listaszerű bekezdés1"/>
    <w:basedOn w:val="Norml"/>
    <w:qFormat/>
    <w:rsid w:val="00B52BDA"/>
    <w:pPr>
      <w:spacing w:after="0" w:line="100" w:lineRule="atLeast"/>
      <w:ind w:left="720"/>
      <w:contextualSpacing/>
    </w:pPr>
    <w:rPr>
      <w:rFonts w:ascii="Times New Roman" w:eastAsia="Times New Roman" w:hAnsi="Times New Roman" w:cs="Times New Roman"/>
      <w:lang w:val="en-GB"/>
    </w:rPr>
  </w:style>
  <w:style w:type="paragraph" w:customStyle="1" w:styleId="CharCharCharChar">
    <w:name w:val="Char Char Char Char"/>
    <w:basedOn w:val="Norml"/>
    <w:rsid w:val="00B52BDA"/>
    <w:pPr>
      <w:spacing w:after="160" w:line="240" w:lineRule="exact"/>
    </w:pPr>
    <w:rPr>
      <w:rFonts w:ascii="Verdana" w:eastAsia="Times New Roman" w:hAnsi="Verdana" w:cs="Verdana"/>
      <w:sz w:val="20"/>
      <w:szCs w:val="20"/>
      <w:lang w:val="en-US"/>
    </w:rPr>
  </w:style>
  <w:style w:type="paragraph" w:customStyle="1" w:styleId="Char">
    <w:name w:val="Char"/>
    <w:basedOn w:val="Norml"/>
    <w:rsid w:val="00B52BDA"/>
    <w:pPr>
      <w:widowControl w:val="0"/>
      <w:spacing w:after="160" w:line="240" w:lineRule="exact"/>
    </w:pPr>
    <w:rPr>
      <w:rFonts w:ascii="Verdana" w:eastAsia="Times New Roman" w:hAnsi="Verdana" w:cs="Verdana"/>
      <w:sz w:val="20"/>
      <w:szCs w:val="20"/>
      <w:lang w:val="en-US"/>
    </w:rPr>
  </w:style>
  <w:style w:type="paragraph" w:customStyle="1" w:styleId="Jegyzetszveg1">
    <w:name w:val="Jegyzetszöveg1"/>
    <w:basedOn w:val="Norml"/>
    <w:rsid w:val="00B52BDA"/>
    <w:rPr>
      <w:sz w:val="20"/>
      <w:szCs w:val="20"/>
    </w:rPr>
  </w:style>
  <w:style w:type="paragraph" w:customStyle="1" w:styleId="Megjegyzstrgya1">
    <w:name w:val="Megjegyzés tárgya1"/>
    <w:basedOn w:val="Jegyzetszveg1"/>
    <w:rsid w:val="00B52BDA"/>
    <w:rPr>
      <w:b/>
      <w:bCs/>
    </w:rPr>
  </w:style>
  <w:style w:type="paragraph" w:customStyle="1" w:styleId="Buborkszveg1">
    <w:name w:val="Buborékszöveg1"/>
    <w:basedOn w:val="Norml"/>
    <w:rsid w:val="00B52BDA"/>
    <w:rPr>
      <w:rFonts w:ascii="Tahoma" w:hAnsi="Tahoma" w:cs="Tahoma"/>
      <w:sz w:val="16"/>
      <w:szCs w:val="16"/>
    </w:rPr>
  </w:style>
  <w:style w:type="paragraph" w:styleId="Cm">
    <w:name w:val="Title"/>
    <w:aliases w:val="Cím Char1,Cím Char Char,Cím Char2,Cím Char Char1,Cím Char Char1 Char"/>
    <w:basedOn w:val="Norml"/>
    <w:next w:val="Alcm"/>
    <w:link w:val="CmChar"/>
    <w:qFormat/>
    <w:rsid w:val="00B52BDA"/>
    <w:pPr>
      <w:widowControl w:val="0"/>
      <w:tabs>
        <w:tab w:val="left" w:pos="284"/>
        <w:tab w:val="left" w:pos="567"/>
        <w:tab w:val="left" w:pos="851"/>
        <w:tab w:val="left" w:pos="1134"/>
      </w:tabs>
      <w:spacing w:after="0" w:line="100" w:lineRule="atLeast"/>
      <w:jc w:val="center"/>
    </w:pPr>
    <w:rPr>
      <w:rFonts w:ascii="Times New Roman" w:eastAsia="Times New Roman" w:hAnsi="Times New Roman" w:cs="Times New Roman"/>
      <w:b/>
      <w:bCs/>
      <w:lang w:val="en-AU"/>
    </w:rPr>
  </w:style>
  <w:style w:type="paragraph" w:styleId="Alcm">
    <w:name w:val="Subtitle"/>
    <w:basedOn w:val="Norml"/>
    <w:next w:val="Szvegtrzs"/>
    <w:link w:val="AlcmChar1"/>
    <w:qFormat/>
    <w:rsid w:val="00B52BDA"/>
    <w:pPr>
      <w:spacing w:after="60"/>
      <w:jc w:val="center"/>
    </w:pPr>
    <w:rPr>
      <w:rFonts w:ascii="Cambria" w:eastAsia="Times New Roman" w:hAnsi="Cambria" w:cs="Cambria"/>
      <w:i/>
      <w:iCs/>
    </w:rPr>
  </w:style>
  <w:style w:type="paragraph" w:customStyle="1" w:styleId="Stlus1">
    <w:name w:val="Stílus1"/>
    <w:basedOn w:val="Norml"/>
    <w:link w:val="Stlus1Char"/>
    <w:qFormat/>
    <w:rsid w:val="00B52BDA"/>
    <w:pPr>
      <w:spacing w:before="40" w:after="40" w:line="100" w:lineRule="atLeast"/>
      <w:jc w:val="both"/>
    </w:pPr>
    <w:rPr>
      <w:rFonts w:ascii="Times New Roman" w:eastAsia="Times New Roman" w:hAnsi="Times New Roman" w:cs="Times New Roman"/>
    </w:rPr>
  </w:style>
  <w:style w:type="paragraph" w:customStyle="1" w:styleId="Szvegtrzs32">
    <w:name w:val="Szövegtörzs 32"/>
    <w:basedOn w:val="Norml"/>
    <w:uiPriority w:val="99"/>
    <w:rsid w:val="00B52BDA"/>
    <w:pPr>
      <w:spacing w:after="120"/>
    </w:pPr>
    <w:rPr>
      <w:sz w:val="16"/>
      <w:szCs w:val="16"/>
    </w:rPr>
  </w:style>
  <w:style w:type="paragraph" w:customStyle="1" w:styleId="Csakszveg1">
    <w:name w:val="Csak szöveg1"/>
    <w:basedOn w:val="Norml"/>
    <w:rsid w:val="00B52BDA"/>
    <w:pPr>
      <w:spacing w:after="0" w:line="100" w:lineRule="atLeast"/>
    </w:pPr>
    <w:rPr>
      <w:rFonts w:ascii="Courier New" w:eastAsia="Times New Roman" w:hAnsi="Courier New" w:cs="Courier New"/>
      <w:sz w:val="20"/>
      <w:szCs w:val="20"/>
    </w:rPr>
  </w:style>
  <w:style w:type="paragraph" w:styleId="Szvegtrzsbehzssal">
    <w:name w:val="Body Text Indent"/>
    <w:basedOn w:val="Norml"/>
    <w:link w:val="SzvegtrzsbehzssalChar1"/>
    <w:uiPriority w:val="99"/>
    <w:rsid w:val="00B52BDA"/>
    <w:pPr>
      <w:spacing w:after="120"/>
      <w:ind w:left="283"/>
    </w:pPr>
  </w:style>
  <w:style w:type="paragraph" w:customStyle="1" w:styleId="Listaszerbekezds3">
    <w:name w:val="Listaszerű bekezdés3"/>
    <w:basedOn w:val="Norml"/>
    <w:rsid w:val="00B52BDA"/>
    <w:pPr>
      <w:spacing w:before="120" w:after="120" w:line="100" w:lineRule="atLeast"/>
      <w:ind w:left="720"/>
      <w:contextualSpacing/>
      <w:jc w:val="both"/>
    </w:pPr>
    <w:rPr>
      <w:rFonts w:ascii="Verdana" w:eastAsia="Times New Roman" w:hAnsi="Verdana" w:cs="Verdana"/>
    </w:rPr>
  </w:style>
  <w:style w:type="paragraph" w:customStyle="1" w:styleId="BodyText26">
    <w:name w:val="Body Text 26"/>
    <w:basedOn w:val="Norml"/>
    <w:rsid w:val="00B52BDA"/>
    <w:pPr>
      <w:spacing w:after="0" w:line="100" w:lineRule="atLeast"/>
      <w:ind w:left="360"/>
    </w:pPr>
    <w:rPr>
      <w:rFonts w:ascii="Times New Roman" w:eastAsia="Times New Roman" w:hAnsi="Times New Roman" w:cs="Times New Roman"/>
      <w:sz w:val="20"/>
      <w:szCs w:val="20"/>
    </w:rPr>
  </w:style>
  <w:style w:type="paragraph" w:customStyle="1" w:styleId="cm0">
    <w:name w:val="cím"/>
    <w:basedOn w:val="Norml"/>
    <w:rsid w:val="00B52BDA"/>
    <w:pPr>
      <w:widowControl w:val="0"/>
      <w:tabs>
        <w:tab w:val="left" w:pos="1800"/>
        <w:tab w:val="left" w:leader="underscore" w:pos="5760"/>
      </w:tabs>
      <w:spacing w:after="0" w:line="360" w:lineRule="auto"/>
    </w:pPr>
    <w:rPr>
      <w:rFonts w:ascii="CG Times" w:eastAsia="Times New Roman" w:hAnsi="CG Times" w:cs="CG Times"/>
      <w:szCs w:val="20"/>
      <w:lang w:val="en-GB"/>
    </w:rPr>
  </w:style>
  <w:style w:type="paragraph" w:customStyle="1" w:styleId="Vltozat1">
    <w:name w:val="Változat1"/>
    <w:rsid w:val="00B52BDA"/>
    <w:pPr>
      <w:suppressAutoHyphens/>
    </w:pPr>
    <w:rPr>
      <w:rFonts w:ascii="Calibri" w:eastAsia="Calibri" w:hAnsi="Calibri" w:cs="Calibri"/>
      <w:color w:val="00000A"/>
      <w:kern w:val="1"/>
      <w:sz w:val="22"/>
      <w:szCs w:val="22"/>
      <w:lang w:eastAsia="zh-CN"/>
    </w:rPr>
  </w:style>
  <w:style w:type="paragraph" w:customStyle="1" w:styleId="Normlbehzs1">
    <w:name w:val="Normál behúzás1"/>
    <w:basedOn w:val="Norml"/>
    <w:rsid w:val="00B52BDA"/>
    <w:pPr>
      <w:spacing w:before="120" w:after="120" w:line="100" w:lineRule="atLeast"/>
      <w:ind w:left="708" w:firstLine="284"/>
      <w:jc w:val="both"/>
    </w:pPr>
    <w:rPr>
      <w:rFonts w:eastAsia="Times New Roman"/>
      <w:sz w:val="20"/>
      <w:szCs w:val="20"/>
    </w:rPr>
  </w:style>
  <w:style w:type="paragraph" w:customStyle="1" w:styleId="bek-1">
    <w:name w:val="bek-1"/>
    <w:basedOn w:val="Norml"/>
    <w:rsid w:val="00B52BDA"/>
    <w:pPr>
      <w:keepLines/>
      <w:tabs>
        <w:tab w:val="left" w:pos="4958"/>
      </w:tabs>
      <w:spacing w:before="360" w:after="120" w:line="100" w:lineRule="atLeast"/>
      <w:ind w:left="992" w:hanging="992"/>
      <w:jc w:val="both"/>
    </w:pPr>
    <w:rPr>
      <w:rFonts w:eastAsia="Times New Roman"/>
      <w:sz w:val="20"/>
      <w:szCs w:val="20"/>
    </w:rPr>
  </w:style>
  <w:style w:type="paragraph" w:customStyle="1" w:styleId="rub2">
    <w:name w:val="rub2"/>
    <w:basedOn w:val="Norml"/>
    <w:rsid w:val="00B52BDA"/>
    <w:pPr>
      <w:spacing w:after="0" w:line="100" w:lineRule="atLeast"/>
      <w:ind w:right="-596"/>
    </w:pPr>
    <w:rPr>
      <w:rFonts w:ascii="&amp;#39" w:eastAsia="Times New Roman" w:hAnsi="&amp;#39" w:cs="&amp;#39"/>
      <w:smallCaps/>
    </w:rPr>
  </w:style>
  <w:style w:type="paragraph" w:customStyle="1" w:styleId="Normlbehzs2">
    <w:name w:val="Normál behúzás2"/>
    <w:basedOn w:val="Norml"/>
    <w:rsid w:val="00B52BDA"/>
    <w:pPr>
      <w:spacing w:before="120" w:after="120" w:line="100" w:lineRule="atLeast"/>
      <w:ind w:left="708" w:firstLine="284"/>
      <w:jc w:val="both"/>
    </w:pPr>
    <w:rPr>
      <w:rFonts w:eastAsia="Times New Roman"/>
    </w:rPr>
  </w:style>
  <w:style w:type="paragraph" w:customStyle="1" w:styleId="HTML-kntformzott1">
    <w:name w:val="HTML-ként formázott1"/>
    <w:basedOn w:val="Norml"/>
    <w:rsid w:val="00B52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 w:val="20"/>
      <w:szCs w:val="20"/>
    </w:rPr>
  </w:style>
  <w:style w:type="paragraph" w:customStyle="1" w:styleId="Szvegtrzsbehzssal32">
    <w:name w:val="Szövegtörzs behúzással 32"/>
    <w:basedOn w:val="Norml"/>
    <w:rsid w:val="00B52BDA"/>
    <w:pPr>
      <w:spacing w:after="120"/>
      <w:ind w:left="283"/>
    </w:pPr>
    <w:rPr>
      <w:sz w:val="16"/>
      <w:szCs w:val="16"/>
    </w:rPr>
  </w:style>
  <w:style w:type="paragraph" w:customStyle="1" w:styleId="cvnormal">
    <w:name w:val="cvnormal"/>
    <w:basedOn w:val="Norml"/>
    <w:rsid w:val="00B52BDA"/>
    <w:pPr>
      <w:spacing w:before="28" w:after="28" w:line="100" w:lineRule="atLeast"/>
    </w:pPr>
    <w:rPr>
      <w:rFonts w:ascii="Times New Roman" w:hAnsi="Times New Roman" w:cs="Times New Roman"/>
    </w:rPr>
  </w:style>
  <w:style w:type="paragraph" w:customStyle="1" w:styleId="Norml1">
    <w:name w:val="Normál 1"/>
    <w:basedOn w:val="Norml"/>
    <w:rsid w:val="00B52BDA"/>
    <w:pPr>
      <w:suppressAutoHyphens w:val="0"/>
      <w:jc w:val="both"/>
    </w:pPr>
    <w:rPr>
      <w:rFonts w:ascii="Calibri" w:hAnsi="Calibri" w:cs="Calibri"/>
      <w:sz w:val="20"/>
      <w:szCs w:val="20"/>
    </w:rPr>
  </w:style>
  <w:style w:type="paragraph" w:customStyle="1" w:styleId="Nincstrkz1">
    <w:name w:val="Nincs térköz1"/>
    <w:rsid w:val="00B52BDA"/>
    <w:pPr>
      <w:suppressAutoHyphens/>
    </w:pPr>
    <w:rPr>
      <w:rFonts w:ascii="Calibri" w:eastAsia="Calibri" w:hAnsi="Calibri" w:cs="font363"/>
      <w:color w:val="00000A"/>
      <w:kern w:val="1"/>
      <w:sz w:val="22"/>
      <w:szCs w:val="22"/>
      <w:lang w:eastAsia="zh-CN"/>
    </w:rPr>
  </w:style>
  <w:style w:type="paragraph" w:styleId="Lbjegyzetszveg">
    <w:name w:val="footnote text"/>
    <w:aliases w:val="Lábjegyzetszöveg Char1 Char,Lábjegyzetszöveg Char Char Char,Footnote Char Char Char,Footnote Char1 Char,Char1 Char1 Char,Footnote Char,Char1 Char,Lábjegyzetszöveg Char1,Char1 Char Char Char,Lábjegyzetszöveg Char Char,Footnote Text Char1"/>
    <w:basedOn w:val="Norml"/>
    <w:link w:val="LbjegyzetszvegChar2"/>
    <w:rsid w:val="00B52BDA"/>
    <w:pPr>
      <w:suppressLineNumbers/>
      <w:ind w:left="339" w:hanging="339"/>
    </w:pPr>
    <w:rPr>
      <w:sz w:val="20"/>
      <w:szCs w:val="20"/>
    </w:rPr>
  </w:style>
  <w:style w:type="paragraph" w:customStyle="1" w:styleId="Tblzattartalom">
    <w:name w:val="Táblázattartalom"/>
    <w:basedOn w:val="Norml"/>
    <w:rsid w:val="00B52BDA"/>
    <w:pPr>
      <w:suppressLineNumbers/>
    </w:pPr>
  </w:style>
  <w:style w:type="paragraph" w:customStyle="1" w:styleId="Tblzatfejlc">
    <w:name w:val="Táblázatfejléc"/>
    <w:basedOn w:val="Tblzattartalom"/>
    <w:rsid w:val="00B52BDA"/>
    <w:pPr>
      <w:jc w:val="center"/>
    </w:pPr>
    <w:rPr>
      <w:b/>
      <w:bCs/>
    </w:rPr>
  </w:style>
  <w:style w:type="paragraph" w:styleId="Listaszerbekezds">
    <w:name w:val="List Paragraph"/>
    <w:aliases w:val="Welt L,lista_2,Színes lista – 1. jelölőszín1,Bullet List,FooterText,numbered,Paragraphe de liste1,Bulletr List Paragraph,列出段落,列出段落1,Listeafsnit1,Parágrafo da Lista1,List Paragraph2,List Paragraph21,リスト段落1,Párrafo de lista1,bekezdés1"/>
    <w:basedOn w:val="Norml"/>
    <w:link w:val="ListaszerbekezdsChar"/>
    <w:uiPriority w:val="99"/>
    <w:qFormat/>
    <w:rsid w:val="00B52BDA"/>
    <w:pPr>
      <w:suppressAutoHyphens w:val="0"/>
      <w:spacing w:before="120" w:after="120" w:line="240" w:lineRule="auto"/>
      <w:ind w:left="720"/>
      <w:contextualSpacing/>
      <w:jc w:val="both"/>
      <w:textAlignment w:val="auto"/>
    </w:pPr>
    <w:rPr>
      <w:rFonts w:ascii="Verdana" w:hAnsi="Verdana" w:cs="Times New Roman"/>
      <w:color w:val="auto"/>
      <w:sz w:val="22"/>
    </w:rPr>
  </w:style>
  <w:style w:type="paragraph" w:styleId="NormlWeb">
    <w:name w:val="Normal (Web)"/>
    <w:basedOn w:val="Norml"/>
    <w:link w:val="NormlWebChar"/>
    <w:uiPriority w:val="99"/>
    <w:rsid w:val="00B52BDA"/>
    <w:pPr>
      <w:suppressAutoHyphens w:val="0"/>
      <w:spacing w:before="280" w:after="280" w:line="240" w:lineRule="auto"/>
      <w:textAlignment w:val="auto"/>
    </w:pPr>
    <w:rPr>
      <w:rFonts w:ascii="Times New Roman" w:eastAsia="Times New Roman" w:hAnsi="Times New Roman" w:cs="Times New Roman"/>
      <w:color w:val="auto"/>
    </w:rPr>
  </w:style>
  <w:style w:type="paragraph" w:customStyle="1" w:styleId="Norml10">
    <w:name w:val="Normál1"/>
    <w:rsid w:val="00B52BDA"/>
    <w:pPr>
      <w:suppressAutoHyphens/>
      <w:autoSpaceDE w:val="0"/>
    </w:pPr>
    <w:rPr>
      <w:rFonts w:ascii="Arial" w:eastAsia="Calibri" w:hAnsi="Arial" w:cs="Arial"/>
      <w:color w:val="000000"/>
      <w:sz w:val="24"/>
      <w:szCs w:val="24"/>
      <w:lang w:eastAsia="zh-CN"/>
    </w:rPr>
  </w:style>
  <w:style w:type="paragraph" w:customStyle="1" w:styleId="Jegyzetszveg10">
    <w:name w:val="Jegyzetszöveg1"/>
    <w:basedOn w:val="Norml"/>
    <w:rsid w:val="00B52BDA"/>
    <w:rPr>
      <w:sz w:val="20"/>
      <w:szCs w:val="20"/>
    </w:rPr>
  </w:style>
  <w:style w:type="paragraph" w:styleId="Megjegyzstrgya">
    <w:name w:val="annotation subject"/>
    <w:basedOn w:val="Jegyzetszveg10"/>
    <w:next w:val="Jegyzetszveg10"/>
    <w:link w:val="MegjegyzstrgyaChar1"/>
    <w:uiPriority w:val="99"/>
    <w:rsid w:val="00B52BDA"/>
    <w:rPr>
      <w:b/>
      <w:bCs/>
    </w:rPr>
  </w:style>
  <w:style w:type="paragraph" w:styleId="Buborkszveg">
    <w:name w:val="Balloon Text"/>
    <w:basedOn w:val="Norml"/>
    <w:link w:val="BuborkszvegChar1"/>
    <w:uiPriority w:val="99"/>
    <w:rsid w:val="00B52BDA"/>
    <w:pPr>
      <w:spacing w:after="0" w:line="240" w:lineRule="auto"/>
    </w:pPr>
    <w:rPr>
      <w:rFonts w:ascii="Segoe UI" w:hAnsi="Segoe UI" w:cs="Segoe UI"/>
      <w:sz w:val="18"/>
      <w:szCs w:val="18"/>
    </w:rPr>
  </w:style>
  <w:style w:type="paragraph" w:customStyle="1" w:styleId="WW-Alaprtelmezett">
    <w:name w:val="WW-Alapértelmezett"/>
    <w:rsid w:val="00B52BDA"/>
    <w:pPr>
      <w:tabs>
        <w:tab w:val="left" w:pos="708"/>
      </w:tabs>
      <w:suppressAutoHyphens/>
      <w:spacing w:after="200" w:line="276" w:lineRule="auto"/>
    </w:pPr>
    <w:rPr>
      <w:rFonts w:ascii="Arial" w:eastAsia="Calibri" w:hAnsi="Arial" w:cs="Arial"/>
      <w:bCs/>
      <w:color w:val="000000"/>
      <w:sz w:val="24"/>
      <w:szCs w:val="24"/>
      <w:lang w:eastAsia="zh-CN"/>
    </w:rPr>
  </w:style>
  <w:style w:type="paragraph" w:styleId="Normlbehzs">
    <w:name w:val="Normal Indent"/>
    <w:basedOn w:val="Norml"/>
    <w:uiPriority w:val="99"/>
    <w:rsid w:val="00C45123"/>
    <w:pPr>
      <w:suppressAutoHyphens w:val="0"/>
      <w:spacing w:before="120" w:after="120" w:line="240" w:lineRule="auto"/>
      <w:ind w:left="708" w:firstLine="284"/>
      <w:jc w:val="both"/>
      <w:textAlignment w:val="auto"/>
    </w:pPr>
    <w:rPr>
      <w:rFonts w:eastAsia="Times New Roman"/>
      <w:kern w:val="0"/>
      <w:sz w:val="22"/>
      <w:szCs w:val="22"/>
      <w:lang w:eastAsia="hu-HU"/>
    </w:rPr>
  </w:style>
  <w:style w:type="paragraph" w:styleId="HTML-kntformzott">
    <w:name w:val="HTML Preformatted"/>
    <w:basedOn w:val="Norml"/>
    <w:link w:val="HTML-kntformzottChar"/>
    <w:uiPriority w:val="99"/>
    <w:unhideWhenUsed/>
    <w:rsid w:val="00C4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textAlignment w:val="auto"/>
    </w:pPr>
    <w:rPr>
      <w:rFonts w:ascii="Courier New" w:eastAsia="Times New Roman" w:hAnsi="Courier New" w:cs="Courier New"/>
      <w:color w:val="auto"/>
      <w:kern w:val="0"/>
      <w:sz w:val="20"/>
      <w:szCs w:val="20"/>
      <w:lang w:eastAsia="hu-HU"/>
    </w:rPr>
  </w:style>
  <w:style w:type="character" w:customStyle="1" w:styleId="HTML-kntformzottChar1">
    <w:name w:val="HTML-ként formázott Char1"/>
    <w:uiPriority w:val="99"/>
    <w:semiHidden/>
    <w:rsid w:val="00C45123"/>
    <w:rPr>
      <w:rFonts w:ascii="Courier New" w:eastAsia="Calibri" w:hAnsi="Courier New" w:cs="Courier New"/>
      <w:color w:val="000000"/>
      <w:kern w:val="1"/>
      <w:lang w:eastAsia="zh-CN"/>
    </w:rPr>
  </w:style>
  <w:style w:type="character" w:styleId="Jegyzethivatkozs">
    <w:name w:val="annotation reference"/>
    <w:uiPriority w:val="99"/>
    <w:rsid w:val="00C45123"/>
    <w:rPr>
      <w:sz w:val="16"/>
      <w:szCs w:val="16"/>
    </w:rPr>
  </w:style>
  <w:style w:type="paragraph" w:styleId="Jegyzetszveg">
    <w:name w:val="annotation text"/>
    <w:aliases w:val="Char3"/>
    <w:basedOn w:val="Norml"/>
    <w:link w:val="JegyzetszvegChar"/>
    <w:uiPriority w:val="99"/>
    <w:rsid w:val="00C45123"/>
    <w:pPr>
      <w:suppressAutoHyphens w:val="0"/>
      <w:spacing w:before="240" w:after="0" w:line="240" w:lineRule="auto"/>
      <w:ind w:left="1134"/>
      <w:jc w:val="both"/>
      <w:textAlignment w:val="auto"/>
    </w:pPr>
    <w:rPr>
      <w:rFonts w:ascii="Times New Roman" w:eastAsia="Times New Roman" w:hAnsi="Times New Roman" w:cs="Times New Roman"/>
      <w:color w:val="auto"/>
      <w:kern w:val="0"/>
      <w:sz w:val="20"/>
      <w:szCs w:val="20"/>
      <w:lang w:eastAsia="hu-HU"/>
    </w:rPr>
  </w:style>
  <w:style w:type="character" w:customStyle="1" w:styleId="JegyzetszvegChar2">
    <w:name w:val="Jegyzetszöveg Char2"/>
    <w:aliases w:val="Char3 Char2"/>
    <w:uiPriority w:val="99"/>
    <w:semiHidden/>
    <w:rsid w:val="00C45123"/>
    <w:rPr>
      <w:rFonts w:ascii="Arial" w:eastAsia="Calibri" w:hAnsi="Arial" w:cs="Arial"/>
      <w:color w:val="000000"/>
      <w:kern w:val="1"/>
      <w:lang w:eastAsia="zh-CN"/>
    </w:rPr>
  </w:style>
  <w:style w:type="character" w:customStyle="1" w:styleId="CmChar">
    <w:name w:val="Cím Char"/>
    <w:aliases w:val="Cím Char1 Char,Cím Char Char Char,Cím Char2 Char,Cím Char Char1 Char1,Cím Char Char1 Char Char"/>
    <w:link w:val="Cm"/>
    <w:uiPriority w:val="10"/>
    <w:rsid w:val="00115AA1"/>
    <w:rPr>
      <w:b/>
      <w:bCs/>
      <w:color w:val="000000"/>
      <w:kern w:val="1"/>
      <w:sz w:val="24"/>
      <w:szCs w:val="24"/>
      <w:lang w:val="en-AU" w:eastAsia="zh-CN"/>
    </w:rPr>
  </w:style>
  <w:style w:type="paragraph" w:customStyle="1" w:styleId="Stlus2">
    <w:name w:val="Stílus2"/>
    <w:link w:val="Stlus2Char"/>
    <w:autoRedefine/>
    <w:qFormat/>
    <w:rsid w:val="00C15115"/>
    <w:pPr>
      <w:tabs>
        <w:tab w:val="left" w:pos="2685"/>
      </w:tabs>
      <w:jc w:val="center"/>
    </w:pPr>
    <w:rPr>
      <w:rFonts w:ascii="Tahoma" w:eastAsia="Calibri" w:hAnsi="Tahoma" w:cs="Tahoma"/>
      <w:kern w:val="1"/>
      <w:sz w:val="21"/>
      <w:szCs w:val="21"/>
      <w:shd w:val="clear" w:color="auto" w:fill="FFFFFF"/>
      <w:lang w:eastAsia="zh-CN"/>
    </w:rPr>
  </w:style>
  <w:style w:type="character" w:customStyle="1" w:styleId="standardChar">
    <w:name w:val="standard Char"/>
    <w:link w:val="standard"/>
    <w:uiPriority w:val="99"/>
    <w:locked/>
    <w:rsid w:val="00AA014F"/>
    <w:rPr>
      <w:color w:val="000000"/>
      <w:kern w:val="1"/>
      <w:sz w:val="24"/>
      <w:szCs w:val="24"/>
      <w:lang w:eastAsia="zh-CN"/>
    </w:rPr>
  </w:style>
  <w:style w:type="character" w:customStyle="1" w:styleId="Stlus2Char">
    <w:name w:val="Stílus2 Char"/>
    <w:link w:val="Stlus2"/>
    <w:rsid w:val="00C15115"/>
    <w:rPr>
      <w:rFonts w:ascii="Tahoma" w:eastAsia="Calibri" w:hAnsi="Tahoma" w:cs="Tahoma"/>
      <w:kern w:val="1"/>
      <w:sz w:val="21"/>
      <w:szCs w:val="21"/>
      <w:lang w:eastAsia="zh-CN"/>
    </w:rPr>
  </w:style>
  <w:style w:type="character" w:styleId="Oldalszm">
    <w:name w:val="page number"/>
    <w:uiPriority w:val="99"/>
    <w:rsid w:val="005A77D6"/>
  </w:style>
  <w:style w:type="paragraph" w:styleId="Szvegtrzsbehzssal3">
    <w:name w:val="Body Text Indent 3"/>
    <w:basedOn w:val="Norml"/>
    <w:link w:val="Szvegtrzsbehzssal3Char"/>
    <w:uiPriority w:val="99"/>
    <w:unhideWhenUsed/>
    <w:rsid w:val="00806788"/>
    <w:pPr>
      <w:suppressAutoHyphens w:val="0"/>
      <w:spacing w:after="120"/>
      <w:ind w:left="283"/>
      <w:textAlignment w:val="auto"/>
    </w:pPr>
    <w:rPr>
      <w:rFonts w:ascii="Times New Roman" w:eastAsia="Times New Roman" w:hAnsi="Times New Roman" w:cs="Times New Roman"/>
      <w:color w:val="auto"/>
      <w:kern w:val="0"/>
      <w:sz w:val="16"/>
      <w:szCs w:val="16"/>
      <w:lang w:eastAsia="hu-HU"/>
    </w:rPr>
  </w:style>
  <w:style w:type="character" w:customStyle="1" w:styleId="Szvegtrzsbehzssal3Char2">
    <w:name w:val="Szövegtörzs behúzással 3 Char2"/>
    <w:uiPriority w:val="99"/>
    <w:semiHidden/>
    <w:rsid w:val="00806788"/>
    <w:rPr>
      <w:rFonts w:ascii="Arial" w:eastAsia="Calibri" w:hAnsi="Arial" w:cs="Arial"/>
      <w:color w:val="000000"/>
      <w:kern w:val="1"/>
      <w:sz w:val="16"/>
      <w:szCs w:val="16"/>
      <w:lang w:eastAsia="zh-CN"/>
    </w:rPr>
  </w:style>
  <w:style w:type="paragraph" w:customStyle="1" w:styleId="ListParagraph1">
    <w:name w:val="List Paragraph1"/>
    <w:basedOn w:val="Norml"/>
    <w:rsid w:val="00E779D2"/>
    <w:pPr>
      <w:suppressAutoHyphens w:val="0"/>
      <w:spacing w:before="120" w:after="120" w:line="240" w:lineRule="auto"/>
      <w:ind w:left="720"/>
      <w:jc w:val="both"/>
      <w:textAlignment w:val="auto"/>
    </w:pPr>
    <w:rPr>
      <w:rFonts w:ascii="Verdana" w:hAnsi="Verdana" w:cs="Verdana"/>
      <w:color w:val="auto"/>
      <w:kern w:val="0"/>
      <w:sz w:val="22"/>
      <w:szCs w:val="22"/>
      <w:lang w:eastAsia="en-US"/>
    </w:rPr>
  </w:style>
  <w:style w:type="character" w:customStyle="1" w:styleId="ListaszerbekezdsChar">
    <w:name w:val="Listaszerű bekezdés Char"/>
    <w:aliases w:val="Welt L Char,lista_2 Char,Színes lista – 1. jelölőszín1 Char,Bullet List Char,FooterText Char,numbered Char,Paragraphe de liste1 Char,Bulletr List Paragraph Char,列出段落 Char,列出段落1 Char,Listeafsnit1 Char,Parágrafo da Lista1 Char"/>
    <w:link w:val="Listaszerbekezds"/>
    <w:uiPriority w:val="99"/>
    <w:qFormat/>
    <w:locked/>
    <w:rsid w:val="00E779D2"/>
    <w:rPr>
      <w:rFonts w:ascii="Verdana" w:eastAsia="Calibri" w:hAnsi="Verdana"/>
      <w:kern w:val="1"/>
      <w:sz w:val="22"/>
      <w:szCs w:val="24"/>
      <w:lang w:eastAsia="zh-CN"/>
    </w:rPr>
  </w:style>
  <w:style w:type="paragraph" w:styleId="Csakszveg">
    <w:name w:val="Plain Text"/>
    <w:basedOn w:val="Norml"/>
    <w:link w:val="CsakszvegChar"/>
    <w:uiPriority w:val="99"/>
    <w:semiHidden/>
    <w:unhideWhenUsed/>
    <w:rsid w:val="00026D40"/>
    <w:pPr>
      <w:suppressAutoHyphens w:val="0"/>
      <w:spacing w:after="0" w:line="240" w:lineRule="auto"/>
      <w:textAlignment w:val="auto"/>
    </w:pPr>
    <w:rPr>
      <w:rFonts w:ascii="Courier New" w:eastAsia="Times New Roman" w:hAnsi="Courier New" w:cs="Courier New"/>
      <w:color w:val="auto"/>
      <w:kern w:val="0"/>
      <w:sz w:val="20"/>
      <w:szCs w:val="20"/>
      <w:lang w:eastAsia="hu-HU"/>
    </w:rPr>
  </w:style>
  <w:style w:type="character" w:customStyle="1" w:styleId="CsakszvegChar1">
    <w:name w:val="Csak szöveg Char1"/>
    <w:uiPriority w:val="99"/>
    <w:semiHidden/>
    <w:rsid w:val="00026D40"/>
    <w:rPr>
      <w:rFonts w:ascii="Courier New" w:eastAsia="Calibri" w:hAnsi="Courier New" w:cs="Courier New"/>
      <w:color w:val="000000"/>
      <w:kern w:val="1"/>
      <w:lang w:eastAsia="zh-CN"/>
    </w:rPr>
  </w:style>
  <w:style w:type="table" w:styleId="Rcsostblzat">
    <w:name w:val="Table Grid"/>
    <w:aliases w:val="táblázat2"/>
    <w:basedOn w:val="Normltblzat"/>
    <w:uiPriority w:val="59"/>
    <w:rsid w:val="00197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FD0E5B"/>
    <w:rPr>
      <w:rFonts w:ascii="Arial" w:eastAsia="Calibri" w:hAnsi="Arial" w:cs="Arial"/>
      <w:color w:val="000000"/>
      <w:kern w:val="1"/>
      <w:sz w:val="24"/>
      <w:szCs w:val="24"/>
      <w:lang w:eastAsia="zh-CN"/>
    </w:rPr>
  </w:style>
  <w:style w:type="table" w:customStyle="1" w:styleId="Rcsostblzat1">
    <w:name w:val="Rácsos táblázat1"/>
    <w:basedOn w:val="Normltblzat"/>
    <w:next w:val="Rcsostblzat"/>
    <w:uiPriority w:val="59"/>
    <w:rsid w:val="00FD0E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uiPriority w:val="99"/>
    <w:semiHidden/>
    <w:unhideWhenUsed/>
    <w:rsid w:val="00061EAA"/>
    <w:rPr>
      <w:color w:val="954F72"/>
      <w:u w:val="single"/>
    </w:rPr>
  </w:style>
  <w:style w:type="paragraph" w:customStyle="1" w:styleId="Default">
    <w:name w:val="Default"/>
    <w:rsid w:val="006F0595"/>
    <w:pPr>
      <w:autoSpaceDE w:val="0"/>
      <w:autoSpaceDN w:val="0"/>
      <w:adjustRightInd w:val="0"/>
    </w:pPr>
    <w:rPr>
      <w:rFonts w:ascii="Arial" w:eastAsia="Calibri" w:hAnsi="Arial" w:cs="Arial"/>
      <w:color w:val="000000"/>
      <w:sz w:val="24"/>
      <w:szCs w:val="24"/>
    </w:rPr>
  </w:style>
  <w:style w:type="character" w:customStyle="1" w:styleId="Cmsor7Char">
    <w:name w:val="Címsor 7 Char"/>
    <w:link w:val="Cmsor7"/>
    <w:uiPriority w:val="9"/>
    <w:rsid w:val="003C7C7B"/>
    <w:rPr>
      <w:sz w:val="24"/>
      <w:szCs w:val="24"/>
    </w:rPr>
  </w:style>
  <w:style w:type="paragraph" w:customStyle="1" w:styleId="Alaprtelmezett">
    <w:name w:val="Alapértelmezett"/>
    <w:rsid w:val="00087D07"/>
    <w:pPr>
      <w:suppressAutoHyphens/>
      <w:spacing w:line="252" w:lineRule="auto"/>
    </w:pPr>
    <w:rPr>
      <w:rFonts w:ascii="Calibri" w:eastAsia="Calibri" w:hAnsi="Calibri"/>
      <w:color w:val="00000A"/>
      <w:sz w:val="24"/>
      <w:szCs w:val="24"/>
      <w:lang w:eastAsia="zh-CN"/>
    </w:rPr>
  </w:style>
  <w:style w:type="character" w:customStyle="1" w:styleId="Kiemels21">
    <w:name w:val="Kiemelés21"/>
    <w:uiPriority w:val="22"/>
    <w:qFormat/>
    <w:rsid w:val="00FE3034"/>
    <w:rPr>
      <w:b/>
      <w:bCs/>
    </w:rPr>
  </w:style>
  <w:style w:type="paragraph" w:styleId="Szvegtrzs2">
    <w:name w:val="Body Text 2"/>
    <w:basedOn w:val="Norml"/>
    <w:link w:val="Szvegtrzs2Char"/>
    <w:uiPriority w:val="99"/>
    <w:unhideWhenUsed/>
    <w:rsid w:val="00FE3034"/>
    <w:pPr>
      <w:spacing w:after="120" w:line="480" w:lineRule="auto"/>
    </w:pPr>
  </w:style>
  <w:style w:type="character" w:customStyle="1" w:styleId="Szvegtrzs2Char">
    <w:name w:val="Szövegtörzs 2 Char"/>
    <w:link w:val="Szvegtrzs2"/>
    <w:uiPriority w:val="99"/>
    <w:rsid w:val="00FE3034"/>
    <w:rPr>
      <w:rFonts w:ascii="Arial" w:eastAsia="Calibri" w:hAnsi="Arial" w:cs="Arial"/>
      <w:color w:val="000000"/>
      <w:kern w:val="1"/>
      <w:sz w:val="24"/>
      <w:szCs w:val="24"/>
      <w:lang w:eastAsia="zh-CN"/>
    </w:rPr>
  </w:style>
  <w:style w:type="paragraph" w:styleId="Szvegtrzsbehzssal2">
    <w:name w:val="Body Text Indent 2"/>
    <w:basedOn w:val="Norml"/>
    <w:link w:val="Szvegtrzsbehzssal2Char"/>
    <w:uiPriority w:val="99"/>
    <w:unhideWhenUsed/>
    <w:rsid w:val="002F57DC"/>
    <w:pPr>
      <w:spacing w:after="120" w:line="480" w:lineRule="auto"/>
      <w:ind w:left="283"/>
    </w:pPr>
  </w:style>
  <w:style w:type="character" w:customStyle="1" w:styleId="Szvegtrzsbehzssal2Char">
    <w:name w:val="Szövegtörzs behúzással 2 Char"/>
    <w:basedOn w:val="Bekezdsalapbettpusa"/>
    <w:link w:val="Szvegtrzsbehzssal2"/>
    <w:uiPriority w:val="99"/>
    <w:rsid w:val="002F57DC"/>
    <w:rPr>
      <w:rFonts w:ascii="Arial" w:eastAsia="Calibri" w:hAnsi="Arial" w:cs="Arial"/>
      <w:color w:val="000000"/>
      <w:kern w:val="1"/>
      <w:sz w:val="24"/>
      <w:szCs w:val="24"/>
      <w:lang w:eastAsia="zh-CN"/>
    </w:rPr>
  </w:style>
  <w:style w:type="paragraph" w:customStyle="1" w:styleId="Stlus">
    <w:name w:val="Stílus"/>
    <w:rsid w:val="002F57DC"/>
    <w:pPr>
      <w:widowControl w:val="0"/>
      <w:autoSpaceDE w:val="0"/>
      <w:autoSpaceDN w:val="0"/>
      <w:adjustRightInd w:val="0"/>
    </w:pPr>
    <w:rPr>
      <w:rFonts w:ascii="Arial" w:eastAsiaTheme="minorEastAsia" w:hAnsi="Arial" w:cs="Arial"/>
      <w:sz w:val="24"/>
      <w:szCs w:val="24"/>
    </w:rPr>
  </w:style>
  <w:style w:type="paragraph" w:customStyle="1" w:styleId="ZU">
    <w:name w:val="Z_U"/>
    <w:basedOn w:val="Norml"/>
    <w:rsid w:val="005F4611"/>
    <w:pPr>
      <w:suppressAutoHyphens w:val="0"/>
      <w:spacing w:after="0" w:line="240" w:lineRule="auto"/>
      <w:textAlignment w:val="auto"/>
    </w:pPr>
    <w:rPr>
      <w:rFonts w:eastAsia="Times New Roman" w:cs="Times New Roman"/>
      <w:b/>
      <w:color w:val="auto"/>
      <w:kern w:val="0"/>
      <w:sz w:val="16"/>
      <w:szCs w:val="20"/>
      <w:lang w:val="fr-FR" w:eastAsia="hu-HU"/>
    </w:rPr>
  </w:style>
  <w:style w:type="paragraph" w:customStyle="1" w:styleId="Rub3">
    <w:name w:val="Rub3"/>
    <w:basedOn w:val="Norml"/>
    <w:next w:val="Norml"/>
    <w:rsid w:val="005F4611"/>
    <w:pPr>
      <w:tabs>
        <w:tab w:val="left" w:pos="709"/>
      </w:tabs>
      <w:suppressAutoHyphens w:val="0"/>
      <w:spacing w:after="0" w:line="240" w:lineRule="auto"/>
      <w:jc w:val="both"/>
      <w:textAlignment w:val="auto"/>
    </w:pPr>
    <w:rPr>
      <w:rFonts w:ascii="Times New Roman" w:eastAsia="Times New Roman" w:hAnsi="Times New Roman" w:cs="Times New Roman"/>
      <w:b/>
      <w:i/>
      <w:color w:val="auto"/>
      <w:kern w:val="0"/>
      <w:sz w:val="20"/>
      <w:szCs w:val="20"/>
      <w:lang w:val="en-GB" w:eastAsia="hu-HU"/>
    </w:rPr>
  </w:style>
  <w:style w:type="paragraph" w:customStyle="1" w:styleId="Rub1">
    <w:name w:val="Rub1"/>
    <w:basedOn w:val="Norml"/>
    <w:rsid w:val="005F4611"/>
    <w:pPr>
      <w:tabs>
        <w:tab w:val="left" w:pos="1276"/>
      </w:tabs>
      <w:suppressAutoHyphens w:val="0"/>
      <w:spacing w:after="0" w:line="240" w:lineRule="auto"/>
      <w:jc w:val="both"/>
      <w:textAlignment w:val="auto"/>
    </w:pPr>
    <w:rPr>
      <w:rFonts w:ascii="Times New Roman" w:eastAsia="Times New Roman" w:hAnsi="Times New Roman" w:cs="Times New Roman"/>
      <w:b/>
      <w:smallCaps/>
      <w:color w:val="auto"/>
      <w:kern w:val="0"/>
      <w:sz w:val="20"/>
      <w:szCs w:val="20"/>
      <w:lang w:val="en-GB" w:eastAsia="hu-HU"/>
    </w:rPr>
  </w:style>
  <w:style w:type="paragraph" w:customStyle="1" w:styleId="Rub20">
    <w:name w:val="Rub2"/>
    <w:basedOn w:val="Norml"/>
    <w:next w:val="Norml"/>
    <w:rsid w:val="005F4611"/>
    <w:pPr>
      <w:tabs>
        <w:tab w:val="left" w:pos="709"/>
        <w:tab w:val="left" w:pos="5670"/>
        <w:tab w:val="left" w:pos="6663"/>
        <w:tab w:val="left" w:pos="7088"/>
      </w:tabs>
      <w:suppressAutoHyphens w:val="0"/>
      <w:spacing w:after="0" w:line="240" w:lineRule="auto"/>
      <w:ind w:right="-596"/>
      <w:textAlignment w:val="auto"/>
    </w:pPr>
    <w:rPr>
      <w:rFonts w:ascii="Times New Roman" w:eastAsia="Times New Roman" w:hAnsi="Times New Roman" w:cs="Times New Roman"/>
      <w:smallCaps/>
      <w:color w:val="auto"/>
      <w:kern w:val="0"/>
      <w:sz w:val="20"/>
      <w:szCs w:val="20"/>
      <w:lang w:val="en-GB" w:eastAsia="hu-HU"/>
    </w:rPr>
  </w:style>
  <w:style w:type="paragraph" w:styleId="Szmozottlista3">
    <w:name w:val="List Number 3"/>
    <w:basedOn w:val="Norml"/>
    <w:uiPriority w:val="99"/>
    <w:rsid w:val="005F4611"/>
    <w:pPr>
      <w:numPr>
        <w:numId w:val="8"/>
      </w:numPr>
      <w:suppressAutoHyphens w:val="0"/>
      <w:spacing w:after="0" w:line="240" w:lineRule="auto"/>
      <w:textAlignment w:val="auto"/>
    </w:pPr>
    <w:rPr>
      <w:rFonts w:ascii="Times New Roman" w:eastAsia="Times New Roman" w:hAnsi="Times New Roman" w:cs="Times New Roman"/>
      <w:color w:val="auto"/>
      <w:kern w:val="0"/>
      <w:sz w:val="20"/>
      <w:szCs w:val="20"/>
      <w:lang w:eastAsia="hu-HU"/>
    </w:rPr>
  </w:style>
  <w:style w:type="character" w:customStyle="1" w:styleId="Marker">
    <w:name w:val="Marker"/>
    <w:rsid w:val="005F4611"/>
    <w:rPr>
      <w:color w:val="0000FF"/>
    </w:rPr>
  </w:style>
  <w:style w:type="paragraph" w:customStyle="1" w:styleId="Norml2">
    <w:name w:val="Normál2"/>
    <w:rsid w:val="003F0B69"/>
    <w:rPr>
      <w:rFonts w:eastAsia="ヒラギノ角ゴ Pro W3"/>
      <w:color w:val="000000"/>
      <w:sz w:val="24"/>
    </w:rPr>
  </w:style>
  <w:style w:type="paragraph" w:customStyle="1" w:styleId="Szvegtrzs21">
    <w:name w:val="Szövegtörzs 21"/>
    <w:rsid w:val="003F0B69"/>
    <w:pPr>
      <w:ind w:left="426"/>
      <w:jc w:val="both"/>
    </w:pPr>
    <w:rPr>
      <w:rFonts w:eastAsia="ヒラギノ角ゴ Pro W3"/>
      <w:color w:val="000000"/>
      <w:sz w:val="24"/>
    </w:rPr>
  </w:style>
  <w:style w:type="paragraph" w:styleId="Felsorols3">
    <w:name w:val="List Bullet 3"/>
    <w:basedOn w:val="Felsorols"/>
    <w:uiPriority w:val="99"/>
    <w:rsid w:val="00983CFF"/>
    <w:pPr>
      <w:numPr>
        <w:numId w:val="9"/>
      </w:numPr>
      <w:tabs>
        <w:tab w:val="clear" w:pos="926"/>
        <w:tab w:val="num" w:pos="0"/>
        <w:tab w:val="num" w:pos="2520"/>
      </w:tabs>
      <w:suppressAutoHyphens w:val="0"/>
      <w:spacing w:after="120" w:line="240" w:lineRule="auto"/>
      <w:ind w:left="2520" w:hanging="432"/>
      <w:contextualSpacing w:val="0"/>
      <w:textAlignment w:val="auto"/>
    </w:pPr>
    <w:rPr>
      <w:rFonts w:eastAsia="Times New Roman"/>
      <w:color w:val="auto"/>
      <w:kern w:val="0"/>
      <w:sz w:val="20"/>
      <w:szCs w:val="22"/>
      <w:lang w:eastAsia="en-US"/>
    </w:rPr>
  </w:style>
  <w:style w:type="paragraph" w:styleId="Felsorols">
    <w:name w:val="List Bullet"/>
    <w:basedOn w:val="Norml"/>
    <w:uiPriority w:val="99"/>
    <w:semiHidden/>
    <w:unhideWhenUsed/>
    <w:rsid w:val="00983CFF"/>
    <w:pPr>
      <w:ind w:left="720" w:hanging="360"/>
      <w:contextualSpacing/>
    </w:pPr>
  </w:style>
  <w:style w:type="character" w:customStyle="1" w:styleId="Cmsor2CharCharCharCharCharCharCharCharCharCharCharCharCharCharCharCharCharCharCharCharCharCharCharCharCharCharCharCharCharCharCharCharCharCharCharCharCharCharCharCharCharCharCharCharCharCharCharCharCha">
    <w:name w:val="Címsor 2 Char Char Char Char Char Char Char Char Char Char Char Char Char Char Char Char Char Char Char Char Char Char Char Char Char Char Char Char Char Char Char Char Char Char Char Char Char Char Char Char Char Char Char Char Char Char Char Char Cha"/>
    <w:uiPriority w:val="99"/>
    <w:rsid w:val="005D5289"/>
    <w:rPr>
      <w:b/>
      <w:sz w:val="20"/>
    </w:rPr>
  </w:style>
  <w:style w:type="paragraph" w:customStyle="1" w:styleId="Szvegtrzsbehzssal21">
    <w:name w:val="Szövegtörzs behúzással 21"/>
    <w:basedOn w:val="Norml"/>
    <w:rsid w:val="005D5289"/>
    <w:pPr>
      <w:spacing w:after="0" w:line="240" w:lineRule="auto"/>
      <w:ind w:left="284" w:hanging="284"/>
      <w:jc w:val="both"/>
      <w:textAlignment w:val="auto"/>
    </w:pPr>
    <w:rPr>
      <w:rFonts w:ascii="Times New Roman" w:eastAsia="Times New Roman" w:hAnsi="Times New Roman" w:cs="Times New Roman"/>
      <w:b/>
      <w:color w:val="auto"/>
      <w:kern w:val="0"/>
      <w:sz w:val="20"/>
      <w:szCs w:val="20"/>
      <w:lang w:eastAsia="hu-HU"/>
    </w:rPr>
  </w:style>
  <w:style w:type="paragraph" w:customStyle="1" w:styleId="Szvegtrzs22">
    <w:name w:val="Szövegtörzs 22"/>
    <w:basedOn w:val="Norml"/>
    <w:rsid w:val="005D5289"/>
    <w:pPr>
      <w:spacing w:after="120" w:line="480" w:lineRule="auto"/>
      <w:textAlignment w:val="auto"/>
    </w:pPr>
    <w:rPr>
      <w:rFonts w:ascii="Times New Roman" w:eastAsia="Times New Roman" w:hAnsi="Times New Roman" w:cs="Times New Roman"/>
      <w:color w:val="auto"/>
      <w:kern w:val="0"/>
      <w:sz w:val="20"/>
      <w:szCs w:val="20"/>
      <w:lang w:eastAsia="hu-HU"/>
    </w:rPr>
  </w:style>
  <w:style w:type="paragraph" w:customStyle="1" w:styleId="msolistparagraph0">
    <w:name w:val="msolistparagraph"/>
    <w:basedOn w:val="Norml"/>
    <w:rsid w:val="005D5289"/>
    <w:pPr>
      <w:suppressAutoHyphens w:val="0"/>
      <w:spacing w:after="0" w:line="240" w:lineRule="auto"/>
      <w:ind w:left="720"/>
      <w:textAlignment w:val="auto"/>
    </w:pPr>
    <w:rPr>
      <w:rFonts w:ascii="Calibri" w:eastAsia="Times New Roman" w:hAnsi="Calibri" w:cs="Times New Roman"/>
      <w:color w:val="auto"/>
      <w:kern w:val="0"/>
      <w:sz w:val="22"/>
      <w:szCs w:val="22"/>
      <w:lang w:eastAsia="hu-HU"/>
    </w:rPr>
  </w:style>
  <w:style w:type="paragraph" w:customStyle="1" w:styleId="NormalJustified">
    <w:name w:val="Normal (Justified)"/>
    <w:basedOn w:val="Norml"/>
    <w:rsid w:val="00501DB0"/>
    <w:pPr>
      <w:spacing w:after="0" w:line="240" w:lineRule="auto"/>
      <w:jc w:val="both"/>
      <w:textAlignment w:val="auto"/>
    </w:pPr>
    <w:rPr>
      <w:rFonts w:ascii="Times New Roman" w:eastAsia="Times New Roman" w:hAnsi="Times New Roman" w:cs="Times New Roman"/>
      <w:color w:val="auto"/>
      <w:szCs w:val="20"/>
      <w:lang w:val="en-US" w:eastAsia="hu-HU"/>
    </w:rPr>
  </w:style>
  <w:style w:type="character" w:customStyle="1" w:styleId="Dtum1">
    <w:name w:val="Dátum1"/>
    <w:basedOn w:val="Bekezdsalapbettpusa"/>
    <w:rsid w:val="008D60D3"/>
  </w:style>
  <w:style w:type="character" w:customStyle="1" w:styleId="oj">
    <w:name w:val="oj"/>
    <w:basedOn w:val="Bekezdsalapbettpusa"/>
    <w:rsid w:val="008D60D3"/>
  </w:style>
  <w:style w:type="character" w:customStyle="1" w:styleId="heading">
    <w:name w:val="heading"/>
    <w:basedOn w:val="Bekezdsalapbettpusa"/>
    <w:rsid w:val="008D60D3"/>
  </w:style>
  <w:style w:type="paragraph" w:customStyle="1" w:styleId="tigrseq">
    <w:name w:val="tigrseq"/>
    <w:basedOn w:val="Norml"/>
    <w:rsid w:val="008D60D3"/>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character" w:customStyle="1" w:styleId="nomark">
    <w:name w:val="nomark"/>
    <w:basedOn w:val="Bekezdsalapbettpusa"/>
    <w:rsid w:val="008D60D3"/>
  </w:style>
  <w:style w:type="character" w:customStyle="1" w:styleId="timark">
    <w:name w:val="timark"/>
    <w:basedOn w:val="Bekezdsalapbettpusa"/>
    <w:rsid w:val="008D60D3"/>
  </w:style>
  <w:style w:type="paragraph" w:customStyle="1" w:styleId="addr">
    <w:name w:val="addr"/>
    <w:basedOn w:val="Norml"/>
    <w:rsid w:val="008D60D3"/>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paragraph" w:customStyle="1" w:styleId="ft">
    <w:name w:val="ft"/>
    <w:basedOn w:val="Norml"/>
    <w:rsid w:val="008D60D3"/>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paragraph" w:customStyle="1" w:styleId="txurl">
    <w:name w:val="txurl"/>
    <w:basedOn w:val="Norml"/>
    <w:rsid w:val="008D60D3"/>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character" w:customStyle="1" w:styleId="nutscode">
    <w:name w:val="nutscode"/>
    <w:basedOn w:val="Bekezdsalapbettpusa"/>
    <w:rsid w:val="008D60D3"/>
  </w:style>
  <w:style w:type="paragraph" w:customStyle="1" w:styleId="txcpv">
    <w:name w:val="txcpv"/>
    <w:basedOn w:val="Norml"/>
    <w:rsid w:val="008D60D3"/>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character" w:customStyle="1" w:styleId="cpvcode">
    <w:name w:val="cpvcode"/>
    <w:basedOn w:val="Bekezdsalapbettpusa"/>
    <w:rsid w:val="008D60D3"/>
  </w:style>
  <w:style w:type="paragraph" w:customStyle="1" w:styleId="p">
    <w:name w:val="p"/>
    <w:basedOn w:val="Norml"/>
    <w:rsid w:val="008D60D3"/>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character" w:customStyle="1" w:styleId="LbjegyzetszvegChar2">
    <w:name w:val="Lábjegyzetszöveg Char2"/>
    <w:aliases w:val="Lábjegyzetszöveg Char1 Char Char1,Lábjegyzetszöveg Char Char Char Char1,Footnote Char Char Char Char1,Footnote Char1 Char Char1,Char1 Char1 Char Char1,Footnote Char Char1,Char1 Char Char1,Lábjegyzetszöveg Char1 Char2"/>
    <w:basedOn w:val="Bekezdsalapbettpusa"/>
    <w:link w:val="Lbjegyzetszveg"/>
    <w:rsid w:val="00BB7279"/>
    <w:rPr>
      <w:rFonts w:ascii="Arial" w:eastAsia="Calibri" w:hAnsi="Arial" w:cs="Arial"/>
      <w:color w:val="000000"/>
      <w:kern w:val="1"/>
      <w:lang w:eastAsia="zh-CN"/>
    </w:rPr>
  </w:style>
  <w:style w:type="paragraph" w:customStyle="1" w:styleId="cmek">
    <w:name w:val="címek"/>
    <w:basedOn w:val="Norml"/>
    <w:rsid w:val="00C258D8"/>
    <w:pPr>
      <w:suppressAutoHyphens w:val="0"/>
      <w:spacing w:after="0" w:line="260" w:lineRule="atLeast"/>
      <w:jc w:val="center"/>
      <w:textAlignment w:val="auto"/>
    </w:pPr>
    <w:rPr>
      <w:rFonts w:eastAsia="Times New Roman" w:cs="Times New Roman"/>
      <w:b/>
      <w:caps/>
      <w:color w:val="auto"/>
      <w:kern w:val="0"/>
      <w:sz w:val="28"/>
      <w:szCs w:val="20"/>
      <w:lang w:eastAsia="hu-HU"/>
    </w:rPr>
  </w:style>
  <w:style w:type="character" w:customStyle="1" w:styleId="Dtum2">
    <w:name w:val="Dátum2"/>
    <w:basedOn w:val="Bekezdsalapbettpusa"/>
    <w:rsid w:val="00EB4495"/>
  </w:style>
  <w:style w:type="paragraph" w:customStyle="1" w:styleId="CNParagraphLeft">
    <w:name w:val="CN Paragraph Left"/>
    <w:basedOn w:val="Norml"/>
    <w:link w:val="CNParagraphLeftChar"/>
    <w:uiPriority w:val="99"/>
    <w:rsid w:val="00C43221"/>
    <w:pPr>
      <w:suppressAutoHyphens w:val="0"/>
      <w:spacing w:before="80" w:after="80" w:line="240" w:lineRule="auto"/>
      <w:textAlignment w:val="auto"/>
    </w:pPr>
    <w:rPr>
      <w:color w:val="auto"/>
      <w:kern w:val="0"/>
      <w:sz w:val="18"/>
      <w:szCs w:val="18"/>
      <w:lang w:eastAsia="hu-HU"/>
    </w:rPr>
  </w:style>
  <w:style w:type="character" w:customStyle="1" w:styleId="CNParagraphLeftChar">
    <w:name w:val="CN Paragraph Left Char"/>
    <w:link w:val="CNParagraphLeft"/>
    <w:uiPriority w:val="99"/>
    <w:locked/>
    <w:rsid w:val="00C43221"/>
    <w:rPr>
      <w:rFonts w:ascii="Arial" w:eastAsia="Calibri" w:hAnsi="Arial" w:cs="Arial"/>
      <w:sz w:val="18"/>
      <w:szCs w:val="18"/>
    </w:rPr>
  </w:style>
  <w:style w:type="character" w:customStyle="1" w:styleId="DeltaViewInsertion">
    <w:name w:val="DeltaView Insertion"/>
    <w:rsid w:val="00194E0D"/>
    <w:rPr>
      <w:b/>
      <w:i/>
      <w:spacing w:val="0"/>
      <w:lang w:val="hu-HU" w:eastAsia="hu-HU"/>
    </w:rPr>
  </w:style>
  <w:style w:type="paragraph" w:customStyle="1" w:styleId="Tiret0">
    <w:name w:val="Tiret 0"/>
    <w:basedOn w:val="Norml"/>
    <w:rsid w:val="00194E0D"/>
    <w:pPr>
      <w:numPr>
        <w:numId w:val="13"/>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Tiret1">
    <w:name w:val="Tiret 1"/>
    <w:basedOn w:val="Norml"/>
    <w:rsid w:val="00194E0D"/>
    <w:pPr>
      <w:numPr>
        <w:numId w:val="14"/>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NumPar1">
    <w:name w:val="NumPar 1"/>
    <w:basedOn w:val="Norml"/>
    <w:next w:val="Norml"/>
    <w:rsid w:val="00194E0D"/>
    <w:pPr>
      <w:numPr>
        <w:numId w:val="17"/>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NumPar2">
    <w:name w:val="NumPar 2"/>
    <w:basedOn w:val="Norml"/>
    <w:next w:val="Norml"/>
    <w:rsid w:val="00194E0D"/>
    <w:pPr>
      <w:numPr>
        <w:ilvl w:val="1"/>
        <w:numId w:val="17"/>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NumPar3">
    <w:name w:val="NumPar 3"/>
    <w:basedOn w:val="Norml"/>
    <w:next w:val="Norml"/>
    <w:rsid w:val="00194E0D"/>
    <w:pPr>
      <w:numPr>
        <w:ilvl w:val="2"/>
        <w:numId w:val="17"/>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NumPar4">
    <w:name w:val="NumPar 4"/>
    <w:basedOn w:val="Norml"/>
    <w:next w:val="Norml"/>
    <w:rsid w:val="00194E0D"/>
    <w:pPr>
      <w:numPr>
        <w:ilvl w:val="3"/>
        <w:numId w:val="17"/>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character" w:customStyle="1" w:styleId="NormlWebChar">
    <w:name w:val="Normál (Web) Char"/>
    <w:link w:val="NormlWeb"/>
    <w:uiPriority w:val="99"/>
    <w:locked/>
    <w:rsid w:val="00CA290A"/>
    <w:rPr>
      <w:kern w:val="1"/>
      <w:sz w:val="24"/>
      <w:szCs w:val="24"/>
      <w:lang w:eastAsia="zh-CN"/>
    </w:rPr>
  </w:style>
  <w:style w:type="paragraph" w:customStyle="1" w:styleId="commenttext">
    <w:name w:val="commenttext"/>
    <w:basedOn w:val="Norml"/>
    <w:rsid w:val="00290DE9"/>
    <w:pPr>
      <w:suppressAutoHyphens w:val="0"/>
      <w:spacing w:after="0" w:line="240" w:lineRule="auto"/>
      <w:textAlignment w:val="auto"/>
    </w:pPr>
    <w:rPr>
      <w:rFonts w:ascii="&amp;#39" w:eastAsia="Times New Roman" w:hAnsi="&amp;#39" w:cs="Times New Roman"/>
      <w:color w:val="auto"/>
      <w:kern w:val="0"/>
      <w:lang w:eastAsia="hu-HU"/>
    </w:rPr>
  </w:style>
  <w:style w:type="paragraph" w:customStyle="1" w:styleId="rub30">
    <w:name w:val="rub3"/>
    <w:basedOn w:val="Norml"/>
    <w:rsid w:val="00290DE9"/>
    <w:pPr>
      <w:suppressAutoHyphens w:val="0"/>
      <w:spacing w:after="0" w:line="240" w:lineRule="auto"/>
      <w:jc w:val="both"/>
      <w:textAlignment w:val="auto"/>
    </w:pPr>
    <w:rPr>
      <w:rFonts w:ascii="&amp;#39" w:eastAsia="Times New Roman" w:hAnsi="&amp;#39" w:cs="Times New Roman"/>
      <w:b/>
      <w:bCs/>
      <w:i/>
      <w:iCs/>
      <w:color w:val="auto"/>
      <w:kern w:val="0"/>
      <w:lang w:eastAsia="hu-HU"/>
    </w:rPr>
  </w:style>
  <w:style w:type="paragraph" w:customStyle="1" w:styleId="rub10">
    <w:name w:val="rub1"/>
    <w:basedOn w:val="Norml"/>
    <w:rsid w:val="00290DE9"/>
    <w:pPr>
      <w:suppressAutoHyphens w:val="0"/>
      <w:spacing w:after="0" w:line="240" w:lineRule="auto"/>
      <w:jc w:val="both"/>
      <w:textAlignment w:val="auto"/>
    </w:pPr>
    <w:rPr>
      <w:rFonts w:ascii="&amp;#39" w:eastAsia="Times New Roman" w:hAnsi="&amp;#39" w:cs="Times New Roman"/>
      <w:b/>
      <w:bCs/>
      <w:smallCaps/>
      <w:color w:val="auto"/>
      <w:kern w:val="0"/>
      <w:lang w:eastAsia="hu-HU"/>
    </w:rPr>
  </w:style>
  <w:style w:type="paragraph" w:customStyle="1" w:styleId="textbody">
    <w:name w:val="textbody"/>
    <w:basedOn w:val="Norml"/>
    <w:rsid w:val="00290DE9"/>
    <w:pPr>
      <w:suppressAutoHyphens w:val="0"/>
      <w:spacing w:before="120" w:after="120" w:line="240" w:lineRule="auto"/>
      <w:textAlignment w:val="auto"/>
    </w:pPr>
    <w:rPr>
      <w:rFonts w:ascii="&amp;#39" w:eastAsia="Times New Roman" w:hAnsi="&amp;#39" w:cs="Times New Roman"/>
      <w:color w:val="auto"/>
      <w:kern w:val="0"/>
      <w:lang w:eastAsia="hu-HU"/>
    </w:rPr>
  </w:style>
  <w:style w:type="paragraph" w:customStyle="1" w:styleId="zu0">
    <w:name w:val="zu"/>
    <w:basedOn w:val="Norml"/>
    <w:rsid w:val="00290DE9"/>
    <w:pPr>
      <w:suppressAutoHyphens w:val="0"/>
      <w:spacing w:after="0" w:line="240" w:lineRule="auto"/>
      <w:textAlignment w:val="auto"/>
    </w:pPr>
    <w:rPr>
      <w:rFonts w:eastAsia="Times New Roman"/>
      <w:b/>
      <w:bCs/>
      <w:color w:val="auto"/>
      <w:kern w:val="0"/>
      <w:lang w:eastAsia="hu-HU"/>
    </w:rPr>
  </w:style>
  <w:style w:type="character" w:customStyle="1" w:styleId="highlight">
    <w:name w:val="highlight"/>
    <w:basedOn w:val="Bekezdsalapbettpusa"/>
    <w:rsid w:val="00C2202C"/>
  </w:style>
  <w:style w:type="paragraph" w:customStyle="1" w:styleId="txnuts">
    <w:name w:val="txnuts"/>
    <w:basedOn w:val="Norml"/>
    <w:rsid w:val="00C2202C"/>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character" w:customStyle="1" w:styleId="llbChar1">
    <w:name w:val="Élőláb Char1"/>
    <w:aliases w:val="Footer1 Char"/>
    <w:basedOn w:val="Bekezdsalapbettpusa"/>
    <w:link w:val="llb"/>
    <w:uiPriority w:val="99"/>
    <w:rsid w:val="00692FE6"/>
    <w:rPr>
      <w:rFonts w:ascii="Arial" w:eastAsia="Calibri" w:hAnsi="Arial" w:cs="Arial"/>
      <w:color w:val="000000"/>
      <w:kern w:val="1"/>
      <w:sz w:val="24"/>
      <w:szCs w:val="24"/>
      <w:lang w:eastAsia="zh-CN"/>
    </w:rPr>
  </w:style>
  <w:style w:type="paragraph" w:customStyle="1" w:styleId="NormalBold">
    <w:name w:val="NormalBold"/>
    <w:basedOn w:val="Norml"/>
    <w:link w:val="NormalBoldChar"/>
    <w:rsid w:val="001E5E70"/>
    <w:pPr>
      <w:widowControl w:val="0"/>
      <w:suppressAutoHyphens w:val="0"/>
      <w:spacing w:after="0" w:line="240" w:lineRule="auto"/>
      <w:textAlignment w:val="auto"/>
    </w:pPr>
    <w:rPr>
      <w:rFonts w:ascii="Times New Roman" w:eastAsia="Times New Roman" w:hAnsi="Times New Roman" w:cs="Times New Roman"/>
      <w:b/>
      <w:color w:val="auto"/>
      <w:kern w:val="0"/>
      <w:szCs w:val="20"/>
      <w:lang w:eastAsia="en-GB"/>
    </w:rPr>
  </w:style>
  <w:style w:type="character" w:customStyle="1" w:styleId="NormalBoldChar">
    <w:name w:val="NormalBold Char"/>
    <w:link w:val="NormalBold"/>
    <w:locked/>
    <w:rsid w:val="001E5E70"/>
    <w:rPr>
      <w:b/>
      <w:sz w:val="24"/>
      <w:lang w:eastAsia="en-GB"/>
    </w:rPr>
  </w:style>
  <w:style w:type="paragraph" w:customStyle="1" w:styleId="Text1">
    <w:name w:val="Text 1"/>
    <w:basedOn w:val="Norml"/>
    <w:rsid w:val="001E5E70"/>
    <w:pPr>
      <w:suppressAutoHyphens w:val="0"/>
      <w:spacing w:before="120" w:after="120" w:line="240" w:lineRule="auto"/>
      <w:ind w:left="850"/>
      <w:jc w:val="both"/>
      <w:textAlignment w:val="auto"/>
    </w:pPr>
    <w:rPr>
      <w:rFonts w:ascii="Times New Roman" w:hAnsi="Times New Roman" w:cs="Times New Roman"/>
      <w:color w:val="auto"/>
      <w:kern w:val="0"/>
      <w:szCs w:val="22"/>
      <w:lang w:eastAsia="en-GB"/>
    </w:rPr>
  </w:style>
  <w:style w:type="paragraph" w:customStyle="1" w:styleId="NormalLeft">
    <w:name w:val="Normal Left"/>
    <w:basedOn w:val="Norml"/>
    <w:rsid w:val="001E5E70"/>
    <w:pPr>
      <w:suppressAutoHyphens w:val="0"/>
      <w:spacing w:before="120" w:after="120" w:line="240" w:lineRule="auto"/>
      <w:textAlignment w:val="auto"/>
    </w:pPr>
    <w:rPr>
      <w:rFonts w:ascii="Times New Roman" w:hAnsi="Times New Roman" w:cs="Times New Roman"/>
      <w:color w:val="auto"/>
      <w:kern w:val="0"/>
      <w:szCs w:val="22"/>
      <w:lang w:eastAsia="en-GB"/>
    </w:rPr>
  </w:style>
  <w:style w:type="paragraph" w:customStyle="1" w:styleId="ChapterTitle">
    <w:name w:val="ChapterTitle"/>
    <w:basedOn w:val="Norml"/>
    <w:next w:val="Norml"/>
    <w:rsid w:val="001E5E70"/>
    <w:pPr>
      <w:keepNext/>
      <w:suppressAutoHyphens w:val="0"/>
      <w:spacing w:before="120" w:after="360" w:line="240" w:lineRule="auto"/>
      <w:jc w:val="center"/>
      <w:textAlignment w:val="auto"/>
    </w:pPr>
    <w:rPr>
      <w:rFonts w:ascii="Times New Roman" w:hAnsi="Times New Roman" w:cs="Times New Roman"/>
      <w:b/>
      <w:color w:val="auto"/>
      <w:kern w:val="0"/>
      <w:sz w:val="32"/>
      <w:szCs w:val="22"/>
      <w:lang w:eastAsia="en-GB"/>
    </w:rPr>
  </w:style>
  <w:style w:type="paragraph" w:customStyle="1" w:styleId="SectionTitle">
    <w:name w:val="SectionTitle"/>
    <w:basedOn w:val="Norml"/>
    <w:next w:val="Cmsor1"/>
    <w:rsid w:val="001E5E70"/>
    <w:pPr>
      <w:keepNext/>
      <w:suppressAutoHyphens w:val="0"/>
      <w:spacing w:before="120" w:after="360" w:line="240" w:lineRule="auto"/>
      <w:jc w:val="center"/>
      <w:textAlignment w:val="auto"/>
    </w:pPr>
    <w:rPr>
      <w:rFonts w:ascii="Times New Roman" w:hAnsi="Times New Roman" w:cs="Times New Roman"/>
      <w:b/>
      <w:smallCaps/>
      <w:color w:val="auto"/>
      <w:kern w:val="0"/>
      <w:sz w:val="28"/>
      <w:szCs w:val="22"/>
      <w:lang w:eastAsia="en-GB"/>
    </w:rPr>
  </w:style>
  <w:style w:type="paragraph" w:customStyle="1" w:styleId="Titrearticle">
    <w:name w:val="Titre article"/>
    <w:basedOn w:val="Norml"/>
    <w:next w:val="Norml"/>
    <w:rsid w:val="001E5E70"/>
    <w:pPr>
      <w:keepNext/>
      <w:suppressAutoHyphens w:val="0"/>
      <w:spacing w:before="360" w:after="120" w:line="240" w:lineRule="auto"/>
      <w:jc w:val="center"/>
      <w:textAlignment w:val="auto"/>
    </w:pPr>
    <w:rPr>
      <w:rFonts w:ascii="Times New Roman" w:hAnsi="Times New Roman" w:cs="Times New Roman"/>
      <w:i/>
      <w:color w:val="auto"/>
      <w:kern w:val="0"/>
      <w:szCs w:val="22"/>
      <w:lang w:eastAsia="en-GB"/>
    </w:rPr>
  </w:style>
  <w:style w:type="paragraph" w:customStyle="1" w:styleId="Logo">
    <w:name w:val="Logo"/>
    <w:basedOn w:val="Norml"/>
    <w:rsid w:val="007E37C7"/>
    <w:pPr>
      <w:suppressAutoHyphens w:val="0"/>
      <w:spacing w:after="0" w:line="240" w:lineRule="auto"/>
      <w:textAlignment w:val="auto"/>
    </w:pPr>
    <w:rPr>
      <w:rFonts w:ascii="Times New Roman" w:eastAsia="Times New Roman" w:hAnsi="Times New Roman" w:cs="Times New Roman"/>
      <w:color w:val="auto"/>
      <w:kern w:val="0"/>
      <w:szCs w:val="20"/>
      <w:lang w:val="fr-FR" w:eastAsia="en-GB"/>
    </w:rPr>
  </w:style>
  <w:style w:type="paragraph" w:styleId="TJ2">
    <w:name w:val="toc 2"/>
    <w:basedOn w:val="Norml"/>
    <w:next w:val="Norml"/>
    <w:semiHidden/>
    <w:rsid w:val="007E37C7"/>
    <w:pPr>
      <w:keepNext/>
      <w:keepLines/>
      <w:tabs>
        <w:tab w:val="right" w:leader="dot" w:pos="8640"/>
      </w:tabs>
      <w:suppressAutoHyphens w:val="0"/>
      <w:spacing w:after="240" w:line="240" w:lineRule="auto"/>
      <w:ind w:left="1077" w:right="720" w:hanging="601"/>
      <w:jc w:val="both"/>
      <w:textAlignment w:val="auto"/>
    </w:pPr>
    <w:rPr>
      <w:rFonts w:ascii="Times New Roman" w:eastAsia="Times New Roman" w:hAnsi="Times New Roman" w:cs="Times New Roman"/>
      <w:color w:val="auto"/>
      <w:kern w:val="0"/>
      <w:szCs w:val="20"/>
      <w:lang w:val="en-GB" w:eastAsia="en-GB"/>
    </w:rPr>
  </w:style>
  <w:style w:type="paragraph" w:customStyle="1" w:styleId="BalloonText1">
    <w:name w:val="Balloon Text1"/>
    <w:basedOn w:val="Norml"/>
    <w:semiHidden/>
    <w:rsid w:val="007E37C7"/>
    <w:pPr>
      <w:suppressAutoHyphens w:val="0"/>
      <w:spacing w:after="0" w:line="240" w:lineRule="auto"/>
      <w:textAlignment w:val="auto"/>
    </w:pPr>
    <w:rPr>
      <w:rFonts w:ascii="Tahoma" w:eastAsia="Times New Roman" w:hAnsi="Tahoma" w:cs="Tahoma"/>
      <w:color w:val="auto"/>
      <w:kern w:val="0"/>
      <w:sz w:val="16"/>
      <w:szCs w:val="16"/>
      <w:lang w:val="en-GB" w:eastAsia="en-GB"/>
    </w:rPr>
  </w:style>
  <w:style w:type="paragraph" w:styleId="Nincstrkz">
    <w:name w:val="No Spacing"/>
    <w:link w:val="NincstrkzChar"/>
    <w:uiPriority w:val="1"/>
    <w:qFormat/>
    <w:rsid w:val="007E37C7"/>
    <w:rPr>
      <w:rFonts w:asciiTheme="minorHAnsi" w:eastAsiaTheme="minorHAnsi" w:hAnsiTheme="minorHAnsi" w:cstheme="minorBidi"/>
      <w:sz w:val="22"/>
      <w:szCs w:val="22"/>
      <w:lang w:eastAsia="en-US"/>
    </w:rPr>
  </w:style>
  <w:style w:type="character" w:customStyle="1" w:styleId="Stlus1Char">
    <w:name w:val="Stílus1 Char"/>
    <w:link w:val="Stlus1"/>
    <w:rsid w:val="00F128BC"/>
    <w:rPr>
      <w:color w:val="000000"/>
      <w:kern w:val="1"/>
      <w:sz w:val="24"/>
      <w:szCs w:val="24"/>
      <w:lang w:eastAsia="zh-CN"/>
    </w:rPr>
  </w:style>
  <w:style w:type="paragraph" w:customStyle="1" w:styleId="Listaszerbekezds12">
    <w:name w:val="Listaszerű bekezdés12"/>
    <w:basedOn w:val="Norml"/>
    <w:qFormat/>
    <w:rsid w:val="001B19E7"/>
    <w:pPr>
      <w:spacing w:after="0" w:line="100" w:lineRule="atLeast"/>
      <w:ind w:left="720"/>
      <w:contextualSpacing/>
    </w:pPr>
    <w:rPr>
      <w:rFonts w:ascii="Times New Roman" w:eastAsia="Times New Roman" w:hAnsi="Times New Roman" w:cs="Times New Roman"/>
      <w:lang w:val="en-GB"/>
    </w:rPr>
  </w:style>
  <w:style w:type="character" w:customStyle="1" w:styleId="Lbjegyzet-hivatkozs11">
    <w:name w:val="Lábjegyzet-hivatkozás11"/>
    <w:rsid w:val="00CD3A49"/>
    <w:rPr>
      <w:vertAlign w:val="superscript"/>
    </w:rPr>
  </w:style>
  <w:style w:type="character" w:customStyle="1" w:styleId="Jegyzethivatkozs11">
    <w:name w:val="Jegyzethivatkozás11"/>
    <w:rsid w:val="00CD3A49"/>
    <w:rPr>
      <w:sz w:val="16"/>
    </w:rPr>
  </w:style>
  <w:style w:type="character" w:customStyle="1" w:styleId="SzvegtrzsChar1">
    <w:name w:val="Szövegtörzs Char1"/>
    <w:basedOn w:val="Bekezdsalapbettpusa"/>
    <w:link w:val="Szvegtrzs"/>
    <w:uiPriority w:val="99"/>
    <w:locked/>
    <w:rsid w:val="00CD3A49"/>
    <w:rPr>
      <w:rFonts w:ascii="Arial" w:hAnsi="Arial" w:cs="Arial"/>
      <w:b/>
      <w:color w:val="000000"/>
      <w:kern w:val="1"/>
      <w:sz w:val="48"/>
      <w:lang w:eastAsia="zh-CN"/>
    </w:rPr>
  </w:style>
  <w:style w:type="character" w:customStyle="1" w:styleId="lfejChar1">
    <w:name w:val="Élőfej Char1"/>
    <w:aliases w:val="Header1 Char,ƒl?fej Char,*Header Char,hd Char,he Char Char"/>
    <w:basedOn w:val="Bekezdsalapbettpusa"/>
    <w:link w:val="lfej"/>
    <w:uiPriority w:val="99"/>
    <w:locked/>
    <w:rsid w:val="00CD3A49"/>
    <w:rPr>
      <w:rFonts w:ascii="Arial" w:eastAsia="Calibri" w:hAnsi="Arial" w:cs="Arial"/>
      <w:color w:val="000000"/>
      <w:kern w:val="1"/>
      <w:sz w:val="24"/>
      <w:szCs w:val="24"/>
      <w:lang w:eastAsia="zh-CN"/>
    </w:rPr>
  </w:style>
  <w:style w:type="character" w:customStyle="1" w:styleId="AlcmChar1">
    <w:name w:val="Alcím Char1"/>
    <w:basedOn w:val="Bekezdsalapbettpusa"/>
    <w:link w:val="Alcm"/>
    <w:uiPriority w:val="11"/>
    <w:locked/>
    <w:rsid w:val="00CD3A49"/>
    <w:rPr>
      <w:rFonts w:ascii="Cambria" w:hAnsi="Cambria" w:cs="Cambria"/>
      <w:i/>
      <w:iCs/>
      <w:color w:val="000000"/>
      <w:kern w:val="1"/>
      <w:sz w:val="24"/>
      <w:szCs w:val="24"/>
      <w:lang w:eastAsia="zh-CN"/>
    </w:rPr>
  </w:style>
  <w:style w:type="character" w:customStyle="1" w:styleId="SzvegtrzsbehzssalChar1">
    <w:name w:val="Szövegtörzs behúzással Char1"/>
    <w:basedOn w:val="Bekezdsalapbettpusa"/>
    <w:link w:val="Szvegtrzsbehzssal"/>
    <w:uiPriority w:val="99"/>
    <w:locked/>
    <w:rsid w:val="00CD3A49"/>
    <w:rPr>
      <w:rFonts w:ascii="Arial" w:eastAsia="Calibri" w:hAnsi="Arial" w:cs="Arial"/>
      <w:color w:val="000000"/>
      <w:kern w:val="1"/>
      <w:sz w:val="24"/>
      <w:szCs w:val="24"/>
      <w:lang w:eastAsia="zh-CN"/>
    </w:rPr>
  </w:style>
  <w:style w:type="paragraph" w:customStyle="1" w:styleId="Jegyzetszveg11">
    <w:name w:val="Jegyzetszöveg11"/>
    <w:basedOn w:val="Norml"/>
    <w:rsid w:val="00CD3A49"/>
    <w:rPr>
      <w:rFonts w:eastAsia="Times New Roman"/>
      <w:sz w:val="20"/>
      <w:szCs w:val="20"/>
    </w:rPr>
  </w:style>
  <w:style w:type="character" w:customStyle="1" w:styleId="MegjegyzstrgyaChar1">
    <w:name w:val="Megjegyzés tárgya Char1"/>
    <w:basedOn w:val="JegyzetszvegChar2"/>
    <w:link w:val="Megjegyzstrgya"/>
    <w:uiPriority w:val="99"/>
    <w:locked/>
    <w:rsid w:val="00CD3A49"/>
    <w:rPr>
      <w:rFonts w:ascii="Arial" w:eastAsia="Calibri" w:hAnsi="Arial" w:cs="Arial"/>
      <w:b/>
      <w:bCs/>
      <w:color w:val="000000"/>
      <w:kern w:val="1"/>
      <w:lang w:eastAsia="zh-CN"/>
    </w:rPr>
  </w:style>
  <w:style w:type="character" w:customStyle="1" w:styleId="BuborkszvegChar1">
    <w:name w:val="Buborékszöveg Char1"/>
    <w:basedOn w:val="Bekezdsalapbettpusa"/>
    <w:link w:val="Buborkszveg"/>
    <w:uiPriority w:val="99"/>
    <w:locked/>
    <w:rsid w:val="00CD3A49"/>
    <w:rPr>
      <w:rFonts w:ascii="Segoe UI" w:eastAsia="Calibri" w:hAnsi="Segoe UI" w:cs="Segoe UI"/>
      <w:color w:val="000000"/>
      <w:kern w:val="1"/>
      <w:sz w:val="18"/>
      <w:szCs w:val="18"/>
      <w:lang w:eastAsia="zh-CN"/>
    </w:rPr>
  </w:style>
  <w:style w:type="character" w:customStyle="1" w:styleId="HTML-kntformzottChar11">
    <w:name w:val="HTML-ként formázott Char11"/>
    <w:basedOn w:val="Bekezdsalapbettpusa"/>
    <w:uiPriority w:val="99"/>
    <w:semiHidden/>
    <w:rsid w:val="00CD3A49"/>
    <w:rPr>
      <w:rFonts w:ascii="Consolas" w:eastAsia="Times New Roman" w:hAnsi="Consolas" w:cs="Arial"/>
      <w:color w:val="000000"/>
      <w:kern w:val="1"/>
      <w:lang w:eastAsia="zh-CN"/>
    </w:rPr>
  </w:style>
  <w:style w:type="character" w:customStyle="1" w:styleId="Szvegtrzsbehzssal3Char21">
    <w:name w:val="Szövegtörzs behúzással 3 Char21"/>
    <w:basedOn w:val="Bekezdsalapbettpusa"/>
    <w:uiPriority w:val="99"/>
    <w:semiHidden/>
    <w:rsid w:val="00CD3A49"/>
    <w:rPr>
      <w:rFonts w:ascii="Arial" w:eastAsia="Times New Roman" w:hAnsi="Arial" w:cs="Arial"/>
      <w:color w:val="000000"/>
      <w:kern w:val="1"/>
      <w:sz w:val="16"/>
      <w:szCs w:val="16"/>
      <w:lang w:eastAsia="zh-CN"/>
    </w:rPr>
  </w:style>
  <w:style w:type="character" w:customStyle="1" w:styleId="CsakszvegChar11">
    <w:name w:val="Csak szöveg Char11"/>
    <w:basedOn w:val="Bekezdsalapbettpusa"/>
    <w:uiPriority w:val="99"/>
    <w:semiHidden/>
    <w:rsid w:val="00CD3A49"/>
    <w:rPr>
      <w:rFonts w:ascii="Consolas" w:eastAsia="Times New Roman" w:hAnsi="Consolas" w:cs="Arial"/>
      <w:color w:val="000000"/>
      <w:kern w:val="1"/>
      <w:sz w:val="21"/>
      <w:szCs w:val="21"/>
      <w:lang w:eastAsia="zh-CN"/>
    </w:rPr>
  </w:style>
  <w:style w:type="table" w:customStyle="1" w:styleId="TableNormal">
    <w:name w:val="Table Normal"/>
    <w:uiPriority w:val="2"/>
    <w:qFormat/>
    <w:rsid w:val="00CD3A49"/>
    <w:pPr>
      <w:pBdr>
        <w:top w:val="none" w:sz="96" w:space="31" w:color="FFFFFF" w:shadow="1" w:frame="1"/>
        <w:left w:val="none" w:sz="96" w:space="31" w:color="FFFFFF" w:shadow="1" w:frame="1"/>
        <w:bottom w:val="none" w:sz="96" w:space="31" w:color="FFFFFF" w:shadow="1" w:frame="1"/>
        <w:right w:val="none" w:sz="96" w:space="31" w:color="FFFFFF" w:shadow="1" w:frame="1"/>
      </w:pBdr>
    </w:pPr>
    <w:tblPr>
      <w:tblInd w:w="0" w:type="dxa"/>
      <w:tblCellMar>
        <w:top w:w="0" w:type="dxa"/>
        <w:left w:w="0" w:type="dxa"/>
        <w:bottom w:w="0" w:type="dxa"/>
        <w:right w:w="0" w:type="dxa"/>
      </w:tblCellMar>
    </w:tblPr>
  </w:style>
  <w:style w:type="paragraph" w:customStyle="1" w:styleId="Listaszerbekezds11">
    <w:name w:val="Listaszerű bekezdés11"/>
    <w:basedOn w:val="Norml"/>
    <w:rsid w:val="00CD3A49"/>
    <w:pPr>
      <w:spacing w:after="0" w:line="240" w:lineRule="auto"/>
      <w:ind w:left="720"/>
      <w:contextualSpacing/>
      <w:textAlignment w:val="auto"/>
    </w:pPr>
    <w:rPr>
      <w:rFonts w:ascii="Times New Roman" w:eastAsia="Times New Roman" w:hAnsi="Times New Roman" w:cs="Times New Roman"/>
      <w:color w:val="auto"/>
      <w:kern w:val="0"/>
      <w:lang w:val="en-GB"/>
    </w:rPr>
  </w:style>
  <w:style w:type="character" w:customStyle="1" w:styleId="NincstrkzChar">
    <w:name w:val="Nincs térköz Char"/>
    <w:link w:val="Nincstrkz"/>
    <w:uiPriority w:val="1"/>
    <w:locked/>
    <w:rsid w:val="00CD3A49"/>
    <w:rPr>
      <w:rFonts w:asciiTheme="minorHAnsi" w:eastAsiaTheme="minorHAnsi" w:hAnsiTheme="minorHAnsi" w:cstheme="minorBidi"/>
      <w:sz w:val="22"/>
      <w:szCs w:val="22"/>
      <w:lang w:eastAsia="en-US"/>
    </w:rPr>
  </w:style>
  <w:style w:type="paragraph" w:customStyle="1" w:styleId="Annexetitre">
    <w:name w:val="Annexe titre"/>
    <w:basedOn w:val="Norml"/>
    <w:next w:val="Norml"/>
    <w:rsid w:val="00CD3A49"/>
    <w:pPr>
      <w:suppressAutoHyphens w:val="0"/>
      <w:spacing w:before="120" w:after="120" w:line="240" w:lineRule="auto"/>
      <w:jc w:val="center"/>
      <w:textAlignment w:val="auto"/>
    </w:pPr>
    <w:rPr>
      <w:rFonts w:ascii="Times New Roman" w:eastAsia="Times New Roman" w:hAnsi="Times New Roman" w:cs="Times New Roman"/>
      <w:b/>
      <w:color w:val="auto"/>
      <w:kern w:val="0"/>
      <w:szCs w:val="22"/>
      <w:u w:val="single"/>
      <w:lang w:eastAsia="en-GB"/>
    </w:rPr>
  </w:style>
  <w:style w:type="paragraph" w:customStyle="1" w:styleId="StlusTimesNewRomanSorkizrt">
    <w:name w:val="Stílus Times New Roman Sorkizárt"/>
    <w:basedOn w:val="Norml"/>
    <w:rsid w:val="00CD3A49"/>
    <w:pPr>
      <w:suppressAutoHyphens w:val="0"/>
      <w:spacing w:after="0" w:line="240" w:lineRule="auto"/>
      <w:jc w:val="both"/>
      <w:textAlignment w:val="auto"/>
    </w:pPr>
    <w:rPr>
      <w:rFonts w:ascii="Times New Roman" w:eastAsia="Times New Roman" w:hAnsi="Times New Roman" w:cs="Times New Roman"/>
      <w:color w:val="auto"/>
      <w:kern w:val="0"/>
      <w:szCs w:val="20"/>
      <w:lang w:eastAsia="hu-HU"/>
    </w:rPr>
  </w:style>
  <w:style w:type="paragraph" w:customStyle="1" w:styleId="Normlfelsorols">
    <w:name w:val="Normál felsorolás"/>
    <w:basedOn w:val="Norml"/>
    <w:rsid w:val="00CD3A49"/>
    <w:pPr>
      <w:widowControl w:val="0"/>
      <w:numPr>
        <w:numId w:val="22"/>
      </w:numPr>
      <w:suppressAutoHyphens w:val="0"/>
      <w:spacing w:after="0" w:line="360" w:lineRule="auto"/>
      <w:textAlignment w:val="auto"/>
    </w:pPr>
    <w:rPr>
      <w:rFonts w:ascii="Times New Roman" w:eastAsia="Times New Roman" w:hAnsi="Times New Roman" w:cs="Times New Roman"/>
      <w:color w:val="auto"/>
      <w:kern w:val="0"/>
      <w:szCs w:val="20"/>
      <w:lang w:eastAsia="hu-HU"/>
    </w:rPr>
  </w:style>
  <w:style w:type="paragraph" w:customStyle="1" w:styleId="cmsor0">
    <w:name w:val="címsor"/>
    <w:basedOn w:val="Norml"/>
    <w:qFormat/>
    <w:rsid w:val="00CD3A49"/>
    <w:pPr>
      <w:suppressAutoHyphens w:val="0"/>
      <w:spacing w:before="360" w:after="160" w:line="259" w:lineRule="auto"/>
      <w:textAlignment w:val="auto"/>
    </w:pPr>
    <w:rPr>
      <w:rFonts w:ascii="Times New Roman" w:eastAsia="Times New Roman" w:hAnsi="Times New Roman" w:cs="Times New Roman"/>
      <w:b/>
      <w:bCs/>
      <w:smallCaps/>
      <w:color w:val="auto"/>
      <w:kern w:val="0"/>
      <w:sz w:val="28"/>
      <w:lang w:eastAsia="hu-HU"/>
    </w:rPr>
  </w:style>
  <w:style w:type="paragraph" w:customStyle="1" w:styleId="Cmsor2Kb">
    <w:name w:val="Címsor2 Kb"/>
    <w:basedOn w:val="Listaszerbekezds"/>
    <w:qFormat/>
    <w:rsid w:val="00CD3A49"/>
    <w:pPr>
      <w:spacing w:before="360" w:after="160"/>
      <w:ind w:left="357" w:hanging="357"/>
      <w:contextualSpacing w:val="0"/>
    </w:pPr>
    <w:rPr>
      <w:rFonts w:ascii="Times New Roman" w:eastAsia="Times New Roman" w:hAnsi="Times New Roman"/>
      <w:b/>
      <w:kern w:val="0"/>
      <w:sz w:val="24"/>
      <w:lang w:eastAsia="en-US"/>
    </w:rPr>
  </w:style>
  <w:style w:type="paragraph" w:customStyle="1" w:styleId="Cmsor4Kb">
    <w:name w:val="Címsor 4 Kb"/>
    <w:basedOn w:val="Norml"/>
    <w:qFormat/>
    <w:rsid w:val="00CD3A49"/>
    <w:pPr>
      <w:suppressAutoHyphens w:val="0"/>
      <w:spacing w:before="240" w:after="120" w:line="240" w:lineRule="auto"/>
      <w:ind w:left="720" w:hanging="720"/>
      <w:jc w:val="both"/>
      <w:textAlignment w:val="auto"/>
    </w:pPr>
    <w:rPr>
      <w:rFonts w:ascii="Times New Roman" w:eastAsia="Times New Roman" w:hAnsi="Times New Roman" w:cs="Times New Roman"/>
      <w:i/>
      <w:color w:val="auto"/>
      <w:kern w:val="0"/>
      <w:lang w:eastAsia="en-US"/>
    </w:rPr>
  </w:style>
  <w:style w:type="paragraph" w:customStyle="1" w:styleId="Cmsor3Kb">
    <w:name w:val="Címsor 3 Kb"/>
    <w:basedOn w:val="Norml"/>
    <w:qFormat/>
    <w:rsid w:val="00CD3A49"/>
    <w:pPr>
      <w:tabs>
        <w:tab w:val="num" w:pos="0"/>
      </w:tabs>
      <w:suppressAutoHyphens w:val="0"/>
      <w:spacing w:before="360" w:after="120" w:line="240" w:lineRule="auto"/>
      <w:ind w:left="851" w:hanging="851"/>
      <w:jc w:val="both"/>
      <w:textAlignment w:val="auto"/>
      <w:outlineLvl w:val="1"/>
    </w:pPr>
    <w:rPr>
      <w:rFonts w:ascii="Times New Roman" w:eastAsia="Times New Roman" w:hAnsi="Times New Roman" w:cs="Times New Roman"/>
      <w:b/>
      <w:i/>
      <w:color w:val="auto"/>
      <w:kern w:val="0"/>
      <w:lang w:eastAsia="en-US"/>
    </w:rPr>
  </w:style>
  <w:style w:type="paragraph" w:customStyle="1" w:styleId="alcm0">
    <w:name w:val="alcím"/>
    <w:basedOn w:val="Norml"/>
    <w:rsid w:val="00CD3A49"/>
    <w:pPr>
      <w:suppressAutoHyphens w:val="0"/>
      <w:spacing w:before="2000" w:after="0" w:line="240" w:lineRule="auto"/>
      <w:jc w:val="center"/>
      <w:textAlignment w:val="auto"/>
    </w:pPr>
    <w:rPr>
      <w:rFonts w:eastAsia="Times New Roman" w:cs="Times New Roman"/>
      <w:b/>
      <w:bCs/>
      <w:caps/>
      <w:color w:val="003366"/>
      <w:kern w:val="0"/>
      <w:lang w:eastAsia="hu-HU"/>
    </w:rPr>
  </w:style>
  <w:style w:type="character" w:customStyle="1" w:styleId="Szvegtrzs5">
    <w:name w:val="Szövegtörzs (5)_"/>
    <w:basedOn w:val="Bekezdsalapbettpusa"/>
    <w:link w:val="Szvegtrzs50"/>
    <w:rsid w:val="00FB5DC8"/>
    <w:rPr>
      <w:rFonts w:ascii="Verdana" w:eastAsia="Verdana" w:hAnsi="Verdana" w:cs="Verdana"/>
      <w:b/>
      <w:bCs/>
      <w:sz w:val="19"/>
      <w:szCs w:val="19"/>
      <w:shd w:val="clear" w:color="auto" w:fill="FFFFFF"/>
    </w:rPr>
  </w:style>
  <w:style w:type="character" w:customStyle="1" w:styleId="Szvegtrzs0">
    <w:name w:val="Szövegtörzs_"/>
    <w:basedOn w:val="Bekezdsalapbettpusa"/>
    <w:link w:val="Szvegtrzs4"/>
    <w:rsid w:val="00FB5DC8"/>
    <w:rPr>
      <w:rFonts w:ascii="Verdana" w:eastAsia="Verdana" w:hAnsi="Verdana" w:cs="Verdana"/>
      <w:sz w:val="19"/>
      <w:szCs w:val="19"/>
      <w:shd w:val="clear" w:color="auto" w:fill="FFFFFF"/>
    </w:rPr>
  </w:style>
  <w:style w:type="character" w:customStyle="1" w:styleId="SzvegtrzsFlkvr">
    <w:name w:val="Szövegtörzs + Félkövér"/>
    <w:basedOn w:val="Szvegtrzs0"/>
    <w:rsid w:val="00FB5DC8"/>
    <w:rPr>
      <w:rFonts w:ascii="Verdana" w:eastAsia="Verdana" w:hAnsi="Verdana" w:cs="Verdana"/>
      <w:b/>
      <w:bCs/>
      <w:color w:val="000000"/>
      <w:spacing w:val="0"/>
      <w:w w:val="100"/>
      <w:position w:val="0"/>
      <w:sz w:val="19"/>
      <w:szCs w:val="19"/>
      <w:shd w:val="clear" w:color="auto" w:fill="FFFFFF"/>
      <w:lang w:val="hu-HU" w:eastAsia="hu-HU" w:bidi="hu-HU"/>
    </w:rPr>
  </w:style>
  <w:style w:type="character" w:customStyle="1" w:styleId="Cmsor30">
    <w:name w:val="Címsor #3_"/>
    <w:basedOn w:val="Bekezdsalapbettpusa"/>
    <w:link w:val="Cmsor31"/>
    <w:rsid w:val="00FB5DC8"/>
    <w:rPr>
      <w:rFonts w:ascii="Verdana" w:eastAsia="Verdana" w:hAnsi="Verdana" w:cs="Verdana"/>
      <w:b/>
      <w:bCs/>
      <w:sz w:val="19"/>
      <w:szCs w:val="19"/>
      <w:shd w:val="clear" w:color="auto" w:fill="FFFFFF"/>
    </w:rPr>
  </w:style>
  <w:style w:type="paragraph" w:customStyle="1" w:styleId="Szvegtrzs50">
    <w:name w:val="Szövegtörzs (5)"/>
    <w:basedOn w:val="Norml"/>
    <w:link w:val="Szvegtrzs5"/>
    <w:rsid w:val="00FB5DC8"/>
    <w:pPr>
      <w:widowControl w:val="0"/>
      <w:shd w:val="clear" w:color="auto" w:fill="FFFFFF"/>
      <w:suppressAutoHyphens w:val="0"/>
      <w:spacing w:before="1320" w:after="240" w:line="0" w:lineRule="atLeast"/>
      <w:ind w:hanging="160"/>
      <w:jc w:val="center"/>
      <w:textAlignment w:val="auto"/>
    </w:pPr>
    <w:rPr>
      <w:rFonts w:ascii="Verdana" w:eastAsia="Verdana" w:hAnsi="Verdana" w:cs="Verdana"/>
      <w:b/>
      <w:bCs/>
      <w:color w:val="auto"/>
      <w:kern w:val="0"/>
      <w:sz w:val="19"/>
      <w:szCs w:val="19"/>
      <w:lang w:eastAsia="hu-HU"/>
    </w:rPr>
  </w:style>
  <w:style w:type="paragraph" w:customStyle="1" w:styleId="Szvegtrzs4">
    <w:name w:val="Szövegtörzs4"/>
    <w:basedOn w:val="Norml"/>
    <w:link w:val="Szvegtrzs0"/>
    <w:rsid w:val="00FB5DC8"/>
    <w:pPr>
      <w:widowControl w:val="0"/>
      <w:shd w:val="clear" w:color="auto" w:fill="FFFFFF"/>
      <w:suppressAutoHyphens w:val="0"/>
      <w:spacing w:after="240" w:line="245" w:lineRule="exact"/>
      <w:ind w:hanging="360"/>
      <w:textAlignment w:val="auto"/>
    </w:pPr>
    <w:rPr>
      <w:rFonts w:ascii="Verdana" w:eastAsia="Verdana" w:hAnsi="Verdana" w:cs="Verdana"/>
      <w:color w:val="auto"/>
      <w:kern w:val="0"/>
      <w:sz w:val="19"/>
      <w:szCs w:val="19"/>
      <w:lang w:eastAsia="hu-HU"/>
    </w:rPr>
  </w:style>
  <w:style w:type="paragraph" w:customStyle="1" w:styleId="Cmsor31">
    <w:name w:val="Címsor #3"/>
    <w:basedOn w:val="Norml"/>
    <w:link w:val="Cmsor30"/>
    <w:rsid w:val="00FB5DC8"/>
    <w:pPr>
      <w:widowControl w:val="0"/>
      <w:shd w:val="clear" w:color="auto" w:fill="FFFFFF"/>
      <w:suppressAutoHyphens w:val="0"/>
      <w:spacing w:after="240" w:line="0" w:lineRule="atLeast"/>
      <w:ind w:hanging="220"/>
      <w:jc w:val="both"/>
      <w:textAlignment w:val="auto"/>
      <w:outlineLvl w:val="2"/>
    </w:pPr>
    <w:rPr>
      <w:rFonts w:ascii="Verdana" w:eastAsia="Verdana" w:hAnsi="Verdana" w:cs="Verdana"/>
      <w:b/>
      <w:bCs/>
      <w:color w:val="auto"/>
      <w:kern w:val="0"/>
      <w:sz w:val="19"/>
      <w:szCs w:val="19"/>
      <w:lang w:eastAsia="hu-HU"/>
    </w:rPr>
  </w:style>
  <w:style w:type="character" w:customStyle="1" w:styleId="CmChar3">
    <w:name w:val="Cím Char3"/>
    <w:aliases w:val="Cím Char1 Char1,Cím Char Char Char1,Cím Char2 Char1,Cím Char Char1 Char2,Cím Char Char1 Char Char1"/>
    <w:locked/>
    <w:rsid w:val="004626DB"/>
    <w:rPr>
      <w:rFonts w:ascii="Times New Roman" w:hAnsi="Times New Roman"/>
      <w:b/>
      <w:sz w:val="24"/>
      <w:lang w:val="en-AU"/>
    </w:rPr>
  </w:style>
  <w:style w:type="table" w:customStyle="1" w:styleId="tblzat21">
    <w:name w:val="táblázat21"/>
    <w:basedOn w:val="Normltblzat"/>
    <w:next w:val="Rcsostblzat"/>
    <w:uiPriority w:val="59"/>
    <w:rsid w:val="00783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7388">
      <w:bodyDiv w:val="1"/>
      <w:marLeft w:val="0"/>
      <w:marRight w:val="0"/>
      <w:marTop w:val="0"/>
      <w:marBottom w:val="0"/>
      <w:divBdr>
        <w:top w:val="none" w:sz="0" w:space="0" w:color="auto"/>
        <w:left w:val="none" w:sz="0" w:space="0" w:color="auto"/>
        <w:bottom w:val="none" w:sz="0" w:space="0" w:color="auto"/>
        <w:right w:val="none" w:sz="0" w:space="0" w:color="auto"/>
      </w:divBdr>
    </w:div>
    <w:div w:id="208497934">
      <w:bodyDiv w:val="1"/>
      <w:marLeft w:val="0"/>
      <w:marRight w:val="0"/>
      <w:marTop w:val="0"/>
      <w:marBottom w:val="0"/>
      <w:divBdr>
        <w:top w:val="none" w:sz="0" w:space="0" w:color="auto"/>
        <w:left w:val="none" w:sz="0" w:space="0" w:color="auto"/>
        <w:bottom w:val="none" w:sz="0" w:space="0" w:color="auto"/>
        <w:right w:val="none" w:sz="0" w:space="0" w:color="auto"/>
      </w:divBdr>
    </w:div>
    <w:div w:id="209078707">
      <w:bodyDiv w:val="1"/>
      <w:marLeft w:val="0"/>
      <w:marRight w:val="0"/>
      <w:marTop w:val="0"/>
      <w:marBottom w:val="0"/>
      <w:divBdr>
        <w:top w:val="none" w:sz="0" w:space="0" w:color="auto"/>
        <w:left w:val="none" w:sz="0" w:space="0" w:color="auto"/>
        <w:bottom w:val="none" w:sz="0" w:space="0" w:color="auto"/>
        <w:right w:val="none" w:sz="0" w:space="0" w:color="auto"/>
      </w:divBdr>
    </w:div>
    <w:div w:id="308289878">
      <w:bodyDiv w:val="1"/>
      <w:marLeft w:val="0"/>
      <w:marRight w:val="0"/>
      <w:marTop w:val="0"/>
      <w:marBottom w:val="0"/>
      <w:divBdr>
        <w:top w:val="none" w:sz="0" w:space="0" w:color="auto"/>
        <w:left w:val="none" w:sz="0" w:space="0" w:color="auto"/>
        <w:bottom w:val="none" w:sz="0" w:space="0" w:color="auto"/>
        <w:right w:val="none" w:sz="0" w:space="0" w:color="auto"/>
      </w:divBdr>
    </w:div>
    <w:div w:id="553855422">
      <w:bodyDiv w:val="1"/>
      <w:marLeft w:val="0"/>
      <w:marRight w:val="0"/>
      <w:marTop w:val="0"/>
      <w:marBottom w:val="0"/>
      <w:divBdr>
        <w:top w:val="none" w:sz="0" w:space="0" w:color="auto"/>
        <w:left w:val="none" w:sz="0" w:space="0" w:color="auto"/>
        <w:bottom w:val="none" w:sz="0" w:space="0" w:color="auto"/>
        <w:right w:val="none" w:sz="0" w:space="0" w:color="auto"/>
      </w:divBdr>
    </w:div>
    <w:div w:id="587422655">
      <w:bodyDiv w:val="1"/>
      <w:marLeft w:val="0"/>
      <w:marRight w:val="0"/>
      <w:marTop w:val="0"/>
      <w:marBottom w:val="0"/>
      <w:divBdr>
        <w:top w:val="none" w:sz="0" w:space="0" w:color="auto"/>
        <w:left w:val="none" w:sz="0" w:space="0" w:color="auto"/>
        <w:bottom w:val="none" w:sz="0" w:space="0" w:color="auto"/>
        <w:right w:val="none" w:sz="0" w:space="0" w:color="auto"/>
      </w:divBdr>
      <w:divsChild>
        <w:div w:id="714893717">
          <w:marLeft w:val="0"/>
          <w:marRight w:val="0"/>
          <w:marTop w:val="0"/>
          <w:marBottom w:val="0"/>
          <w:divBdr>
            <w:top w:val="none" w:sz="0" w:space="0" w:color="auto"/>
            <w:left w:val="none" w:sz="0" w:space="0" w:color="auto"/>
            <w:bottom w:val="single" w:sz="12" w:space="0" w:color="000033"/>
            <w:right w:val="none" w:sz="0" w:space="0" w:color="auto"/>
          </w:divBdr>
        </w:div>
        <w:div w:id="1423648451">
          <w:marLeft w:val="0"/>
          <w:marRight w:val="0"/>
          <w:marTop w:val="0"/>
          <w:marBottom w:val="0"/>
          <w:divBdr>
            <w:top w:val="none" w:sz="0" w:space="0" w:color="auto"/>
            <w:left w:val="none" w:sz="0" w:space="0" w:color="auto"/>
            <w:bottom w:val="none" w:sz="0" w:space="0" w:color="auto"/>
            <w:right w:val="none" w:sz="0" w:space="0" w:color="auto"/>
          </w:divBdr>
          <w:divsChild>
            <w:div w:id="742873493">
              <w:marLeft w:val="0"/>
              <w:marRight w:val="0"/>
              <w:marTop w:val="150"/>
              <w:marBottom w:val="150"/>
              <w:divBdr>
                <w:top w:val="none" w:sz="0" w:space="0" w:color="auto"/>
                <w:left w:val="none" w:sz="0" w:space="0" w:color="auto"/>
                <w:bottom w:val="none" w:sz="0" w:space="0" w:color="auto"/>
                <w:right w:val="none" w:sz="0" w:space="0" w:color="auto"/>
              </w:divBdr>
              <w:divsChild>
                <w:div w:id="184171766">
                  <w:marLeft w:val="300"/>
                  <w:marRight w:val="0"/>
                  <w:marTop w:val="75"/>
                  <w:marBottom w:val="0"/>
                  <w:divBdr>
                    <w:top w:val="none" w:sz="0" w:space="0" w:color="auto"/>
                    <w:left w:val="none" w:sz="0" w:space="0" w:color="auto"/>
                    <w:bottom w:val="none" w:sz="0" w:space="0" w:color="auto"/>
                    <w:right w:val="none" w:sz="0" w:space="0" w:color="auto"/>
                  </w:divBdr>
                  <w:divsChild>
                    <w:div w:id="94831713">
                      <w:marLeft w:val="750"/>
                      <w:marRight w:val="0"/>
                      <w:marTop w:val="0"/>
                      <w:marBottom w:val="0"/>
                      <w:divBdr>
                        <w:top w:val="none" w:sz="0" w:space="0" w:color="auto"/>
                        <w:left w:val="none" w:sz="0" w:space="0" w:color="auto"/>
                        <w:bottom w:val="none" w:sz="0" w:space="0" w:color="auto"/>
                        <w:right w:val="none" w:sz="0" w:space="0" w:color="auto"/>
                      </w:divBdr>
                    </w:div>
                  </w:divsChild>
                </w:div>
                <w:div w:id="84152387">
                  <w:marLeft w:val="300"/>
                  <w:marRight w:val="0"/>
                  <w:marTop w:val="75"/>
                  <w:marBottom w:val="0"/>
                  <w:divBdr>
                    <w:top w:val="none" w:sz="0" w:space="0" w:color="auto"/>
                    <w:left w:val="none" w:sz="0" w:space="0" w:color="auto"/>
                    <w:bottom w:val="none" w:sz="0" w:space="0" w:color="auto"/>
                    <w:right w:val="none" w:sz="0" w:space="0" w:color="auto"/>
                  </w:divBdr>
                  <w:divsChild>
                    <w:div w:id="1322193711">
                      <w:marLeft w:val="750"/>
                      <w:marRight w:val="0"/>
                      <w:marTop w:val="0"/>
                      <w:marBottom w:val="0"/>
                      <w:divBdr>
                        <w:top w:val="none" w:sz="0" w:space="0" w:color="auto"/>
                        <w:left w:val="none" w:sz="0" w:space="0" w:color="auto"/>
                        <w:bottom w:val="none" w:sz="0" w:space="0" w:color="auto"/>
                        <w:right w:val="none" w:sz="0" w:space="0" w:color="auto"/>
                      </w:divBdr>
                    </w:div>
                  </w:divsChild>
                </w:div>
                <w:div w:id="1648126355">
                  <w:marLeft w:val="300"/>
                  <w:marRight w:val="0"/>
                  <w:marTop w:val="75"/>
                  <w:marBottom w:val="0"/>
                  <w:divBdr>
                    <w:top w:val="none" w:sz="0" w:space="0" w:color="auto"/>
                    <w:left w:val="none" w:sz="0" w:space="0" w:color="auto"/>
                    <w:bottom w:val="none" w:sz="0" w:space="0" w:color="auto"/>
                    <w:right w:val="none" w:sz="0" w:space="0" w:color="auto"/>
                  </w:divBdr>
                  <w:divsChild>
                    <w:div w:id="1757167840">
                      <w:marLeft w:val="750"/>
                      <w:marRight w:val="0"/>
                      <w:marTop w:val="0"/>
                      <w:marBottom w:val="0"/>
                      <w:divBdr>
                        <w:top w:val="none" w:sz="0" w:space="0" w:color="auto"/>
                        <w:left w:val="none" w:sz="0" w:space="0" w:color="auto"/>
                        <w:bottom w:val="none" w:sz="0" w:space="0" w:color="auto"/>
                        <w:right w:val="none" w:sz="0" w:space="0" w:color="auto"/>
                      </w:divBdr>
                    </w:div>
                  </w:divsChild>
                </w:div>
                <w:div w:id="1946379058">
                  <w:marLeft w:val="300"/>
                  <w:marRight w:val="0"/>
                  <w:marTop w:val="75"/>
                  <w:marBottom w:val="0"/>
                  <w:divBdr>
                    <w:top w:val="none" w:sz="0" w:space="0" w:color="auto"/>
                    <w:left w:val="none" w:sz="0" w:space="0" w:color="auto"/>
                    <w:bottom w:val="none" w:sz="0" w:space="0" w:color="auto"/>
                    <w:right w:val="none" w:sz="0" w:space="0" w:color="auto"/>
                  </w:divBdr>
                  <w:divsChild>
                    <w:div w:id="129363469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261722488">
              <w:marLeft w:val="0"/>
              <w:marRight w:val="0"/>
              <w:marTop w:val="150"/>
              <w:marBottom w:val="150"/>
              <w:divBdr>
                <w:top w:val="none" w:sz="0" w:space="0" w:color="auto"/>
                <w:left w:val="none" w:sz="0" w:space="0" w:color="auto"/>
                <w:bottom w:val="none" w:sz="0" w:space="0" w:color="auto"/>
                <w:right w:val="none" w:sz="0" w:space="0" w:color="auto"/>
              </w:divBdr>
              <w:divsChild>
                <w:div w:id="1581136362">
                  <w:marLeft w:val="300"/>
                  <w:marRight w:val="0"/>
                  <w:marTop w:val="75"/>
                  <w:marBottom w:val="0"/>
                  <w:divBdr>
                    <w:top w:val="none" w:sz="0" w:space="0" w:color="auto"/>
                    <w:left w:val="none" w:sz="0" w:space="0" w:color="auto"/>
                    <w:bottom w:val="none" w:sz="0" w:space="0" w:color="auto"/>
                    <w:right w:val="none" w:sz="0" w:space="0" w:color="auto"/>
                  </w:divBdr>
                </w:div>
                <w:div w:id="1335914549">
                  <w:marLeft w:val="300"/>
                  <w:marRight w:val="0"/>
                  <w:marTop w:val="75"/>
                  <w:marBottom w:val="0"/>
                  <w:divBdr>
                    <w:top w:val="none" w:sz="0" w:space="0" w:color="auto"/>
                    <w:left w:val="none" w:sz="0" w:space="0" w:color="auto"/>
                    <w:bottom w:val="none" w:sz="0" w:space="0" w:color="auto"/>
                    <w:right w:val="none" w:sz="0" w:space="0" w:color="auto"/>
                  </w:divBdr>
                  <w:divsChild>
                    <w:div w:id="1909656032">
                      <w:marLeft w:val="750"/>
                      <w:marRight w:val="0"/>
                      <w:marTop w:val="0"/>
                      <w:marBottom w:val="0"/>
                      <w:divBdr>
                        <w:top w:val="none" w:sz="0" w:space="0" w:color="auto"/>
                        <w:left w:val="none" w:sz="0" w:space="0" w:color="auto"/>
                        <w:bottom w:val="none" w:sz="0" w:space="0" w:color="auto"/>
                        <w:right w:val="none" w:sz="0" w:space="0" w:color="auto"/>
                      </w:divBdr>
                    </w:div>
                  </w:divsChild>
                </w:div>
                <w:div w:id="1742211726">
                  <w:marLeft w:val="300"/>
                  <w:marRight w:val="0"/>
                  <w:marTop w:val="75"/>
                  <w:marBottom w:val="0"/>
                  <w:divBdr>
                    <w:top w:val="none" w:sz="0" w:space="0" w:color="auto"/>
                    <w:left w:val="none" w:sz="0" w:space="0" w:color="auto"/>
                    <w:bottom w:val="none" w:sz="0" w:space="0" w:color="auto"/>
                    <w:right w:val="none" w:sz="0" w:space="0" w:color="auto"/>
                  </w:divBdr>
                  <w:divsChild>
                    <w:div w:id="1558273130">
                      <w:marLeft w:val="750"/>
                      <w:marRight w:val="0"/>
                      <w:marTop w:val="0"/>
                      <w:marBottom w:val="0"/>
                      <w:divBdr>
                        <w:top w:val="none" w:sz="0" w:space="0" w:color="auto"/>
                        <w:left w:val="none" w:sz="0" w:space="0" w:color="auto"/>
                        <w:bottom w:val="none" w:sz="0" w:space="0" w:color="auto"/>
                        <w:right w:val="none" w:sz="0" w:space="0" w:color="auto"/>
                      </w:divBdr>
                    </w:div>
                  </w:divsChild>
                </w:div>
                <w:div w:id="1163811722">
                  <w:marLeft w:val="300"/>
                  <w:marRight w:val="0"/>
                  <w:marTop w:val="75"/>
                  <w:marBottom w:val="0"/>
                  <w:divBdr>
                    <w:top w:val="none" w:sz="0" w:space="0" w:color="auto"/>
                    <w:left w:val="none" w:sz="0" w:space="0" w:color="auto"/>
                    <w:bottom w:val="none" w:sz="0" w:space="0" w:color="auto"/>
                    <w:right w:val="none" w:sz="0" w:space="0" w:color="auto"/>
                  </w:divBdr>
                  <w:divsChild>
                    <w:div w:id="1896118846">
                      <w:marLeft w:val="750"/>
                      <w:marRight w:val="0"/>
                      <w:marTop w:val="0"/>
                      <w:marBottom w:val="0"/>
                      <w:divBdr>
                        <w:top w:val="none" w:sz="0" w:space="0" w:color="auto"/>
                        <w:left w:val="none" w:sz="0" w:space="0" w:color="auto"/>
                        <w:bottom w:val="none" w:sz="0" w:space="0" w:color="auto"/>
                        <w:right w:val="none" w:sz="0" w:space="0" w:color="auto"/>
                      </w:divBdr>
                    </w:div>
                  </w:divsChild>
                </w:div>
                <w:div w:id="1629778921">
                  <w:marLeft w:val="300"/>
                  <w:marRight w:val="0"/>
                  <w:marTop w:val="75"/>
                  <w:marBottom w:val="0"/>
                  <w:divBdr>
                    <w:top w:val="none" w:sz="0" w:space="0" w:color="auto"/>
                    <w:left w:val="none" w:sz="0" w:space="0" w:color="auto"/>
                    <w:bottom w:val="none" w:sz="0" w:space="0" w:color="auto"/>
                    <w:right w:val="none" w:sz="0" w:space="0" w:color="auto"/>
                  </w:divBdr>
                </w:div>
                <w:div w:id="251016124">
                  <w:marLeft w:val="300"/>
                  <w:marRight w:val="0"/>
                  <w:marTop w:val="75"/>
                  <w:marBottom w:val="0"/>
                  <w:divBdr>
                    <w:top w:val="none" w:sz="0" w:space="0" w:color="auto"/>
                    <w:left w:val="none" w:sz="0" w:space="0" w:color="auto"/>
                    <w:bottom w:val="none" w:sz="0" w:space="0" w:color="auto"/>
                    <w:right w:val="none" w:sz="0" w:space="0" w:color="auto"/>
                  </w:divBdr>
                  <w:divsChild>
                    <w:div w:id="1811748766">
                      <w:marLeft w:val="750"/>
                      <w:marRight w:val="0"/>
                      <w:marTop w:val="0"/>
                      <w:marBottom w:val="0"/>
                      <w:divBdr>
                        <w:top w:val="none" w:sz="0" w:space="0" w:color="auto"/>
                        <w:left w:val="none" w:sz="0" w:space="0" w:color="auto"/>
                        <w:bottom w:val="none" w:sz="0" w:space="0" w:color="auto"/>
                        <w:right w:val="none" w:sz="0" w:space="0" w:color="auto"/>
                      </w:divBdr>
                    </w:div>
                  </w:divsChild>
                </w:div>
                <w:div w:id="399009">
                  <w:marLeft w:val="300"/>
                  <w:marRight w:val="0"/>
                  <w:marTop w:val="75"/>
                  <w:marBottom w:val="0"/>
                  <w:divBdr>
                    <w:top w:val="none" w:sz="0" w:space="0" w:color="auto"/>
                    <w:left w:val="none" w:sz="0" w:space="0" w:color="auto"/>
                    <w:bottom w:val="none" w:sz="0" w:space="0" w:color="auto"/>
                    <w:right w:val="none" w:sz="0" w:space="0" w:color="auto"/>
                  </w:divBdr>
                  <w:divsChild>
                    <w:div w:id="1494250858">
                      <w:marLeft w:val="750"/>
                      <w:marRight w:val="0"/>
                      <w:marTop w:val="0"/>
                      <w:marBottom w:val="0"/>
                      <w:divBdr>
                        <w:top w:val="none" w:sz="0" w:space="0" w:color="auto"/>
                        <w:left w:val="none" w:sz="0" w:space="0" w:color="auto"/>
                        <w:bottom w:val="none" w:sz="0" w:space="0" w:color="auto"/>
                        <w:right w:val="none" w:sz="0" w:space="0" w:color="auto"/>
                      </w:divBdr>
                    </w:div>
                  </w:divsChild>
                </w:div>
                <w:div w:id="1840535492">
                  <w:marLeft w:val="300"/>
                  <w:marRight w:val="0"/>
                  <w:marTop w:val="75"/>
                  <w:marBottom w:val="0"/>
                  <w:divBdr>
                    <w:top w:val="none" w:sz="0" w:space="0" w:color="auto"/>
                    <w:left w:val="none" w:sz="0" w:space="0" w:color="auto"/>
                    <w:bottom w:val="none" w:sz="0" w:space="0" w:color="auto"/>
                    <w:right w:val="none" w:sz="0" w:space="0" w:color="auto"/>
                  </w:divBdr>
                  <w:divsChild>
                    <w:div w:id="580606765">
                      <w:marLeft w:val="750"/>
                      <w:marRight w:val="0"/>
                      <w:marTop w:val="0"/>
                      <w:marBottom w:val="0"/>
                      <w:divBdr>
                        <w:top w:val="none" w:sz="0" w:space="0" w:color="auto"/>
                        <w:left w:val="none" w:sz="0" w:space="0" w:color="auto"/>
                        <w:bottom w:val="none" w:sz="0" w:space="0" w:color="auto"/>
                        <w:right w:val="none" w:sz="0" w:space="0" w:color="auto"/>
                      </w:divBdr>
                    </w:div>
                  </w:divsChild>
                </w:div>
                <w:div w:id="2009209961">
                  <w:marLeft w:val="300"/>
                  <w:marRight w:val="0"/>
                  <w:marTop w:val="75"/>
                  <w:marBottom w:val="0"/>
                  <w:divBdr>
                    <w:top w:val="none" w:sz="0" w:space="0" w:color="auto"/>
                    <w:left w:val="none" w:sz="0" w:space="0" w:color="auto"/>
                    <w:bottom w:val="none" w:sz="0" w:space="0" w:color="auto"/>
                    <w:right w:val="none" w:sz="0" w:space="0" w:color="auto"/>
                  </w:divBdr>
                  <w:divsChild>
                    <w:div w:id="393309678">
                      <w:marLeft w:val="750"/>
                      <w:marRight w:val="0"/>
                      <w:marTop w:val="0"/>
                      <w:marBottom w:val="0"/>
                      <w:divBdr>
                        <w:top w:val="none" w:sz="0" w:space="0" w:color="auto"/>
                        <w:left w:val="none" w:sz="0" w:space="0" w:color="auto"/>
                        <w:bottom w:val="none" w:sz="0" w:space="0" w:color="auto"/>
                        <w:right w:val="none" w:sz="0" w:space="0" w:color="auto"/>
                      </w:divBdr>
                    </w:div>
                  </w:divsChild>
                </w:div>
                <w:div w:id="966202079">
                  <w:marLeft w:val="300"/>
                  <w:marRight w:val="0"/>
                  <w:marTop w:val="75"/>
                  <w:marBottom w:val="0"/>
                  <w:divBdr>
                    <w:top w:val="none" w:sz="0" w:space="0" w:color="auto"/>
                    <w:left w:val="none" w:sz="0" w:space="0" w:color="auto"/>
                    <w:bottom w:val="none" w:sz="0" w:space="0" w:color="auto"/>
                    <w:right w:val="none" w:sz="0" w:space="0" w:color="auto"/>
                  </w:divBdr>
                  <w:divsChild>
                    <w:div w:id="2899884">
                      <w:marLeft w:val="750"/>
                      <w:marRight w:val="0"/>
                      <w:marTop w:val="0"/>
                      <w:marBottom w:val="0"/>
                      <w:divBdr>
                        <w:top w:val="none" w:sz="0" w:space="0" w:color="auto"/>
                        <w:left w:val="none" w:sz="0" w:space="0" w:color="auto"/>
                        <w:bottom w:val="none" w:sz="0" w:space="0" w:color="auto"/>
                        <w:right w:val="none" w:sz="0" w:space="0" w:color="auto"/>
                      </w:divBdr>
                    </w:div>
                  </w:divsChild>
                </w:div>
                <w:div w:id="192154662">
                  <w:marLeft w:val="300"/>
                  <w:marRight w:val="0"/>
                  <w:marTop w:val="75"/>
                  <w:marBottom w:val="0"/>
                  <w:divBdr>
                    <w:top w:val="none" w:sz="0" w:space="0" w:color="auto"/>
                    <w:left w:val="none" w:sz="0" w:space="0" w:color="auto"/>
                    <w:bottom w:val="none" w:sz="0" w:space="0" w:color="auto"/>
                    <w:right w:val="none" w:sz="0" w:space="0" w:color="auto"/>
                  </w:divBdr>
                </w:div>
                <w:div w:id="226453084">
                  <w:marLeft w:val="300"/>
                  <w:marRight w:val="0"/>
                  <w:marTop w:val="75"/>
                  <w:marBottom w:val="0"/>
                  <w:divBdr>
                    <w:top w:val="none" w:sz="0" w:space="0" w:color="auto"/>
                    <w:left w:val="none" w:sz="0" w:space="0" w:color="auto"/>
                    <w:bottom w:val="none" w:sz="0" w:space="0" w:color="auto"/>
                    <w:right w:val="none" w:sz="0" w:space="0" w:color="auto"/>
                  </w:divBdr>
                  <w:divsChild>
                    <w:div w:id="569198254">
                      <w:marLeft w:val="750"/>
                      <w:marRight w:val="0"/>
                      <w:marTop w:val="0"/>
                      <w:marBottom w:val="0"/>
                      <w:divBdr>
                        <w:top w:val="none" w:sz="0" w:space="0" w:color="auto"/>
                        <w:left w:val="none" w:sz="0" w:space="0" w:color="auto"/>
                        <w:bottom w:val="none" w:sz="0" w:space="0" w:color="auto"/>
                        <w:right w:val="none" w:sz="0" w:space="0" w:color="auto"/>
                      </w:divBdr>
                    </w:div>
                  </w:divsChild>
                </w:div>
                <w:div w:id="746148479">
                  <w:marLeft w:val="300"/>
                  <w:marRight w:val="0"/>
                  <w:marTop w:val="75"/>
                  <w:marBottom w:val="0"/>
                  <w:divBdr>
                    <w:top w:val="none" w:sz="0" w:space="0" w:color="auto"/>
                    <w:left w:val="none" w:sz="0" w:space="0" w:color="auto"/>
                    <w:bottom w:val="none" w:sz="0" w:space="0" w:color="auto"/>
                    <w:right w:val="none" w:sz="0" w:space="0" w:color="auto"/>
                  </w:divBdr>
                  <w:divsChild>
                    <w:div w:id="2028286604">
                      <w:marLeft w:val="750"/>
                      <w:marRight w:val="0"/>
                      <w:marTop w:val="0"/>
                      <w:marBottom w:val="0"/>
                      <w:divBdr>
                        <w:top w:val="none" w:sz="0" w:space="0" w:color="auto"/>
                        <w:left w:val="none" w:sz="0" w:space="0" w:color="auto"/>
                        <w:bottom w:val="none" w:sz="0" w:space="0" w:color="auto"/>
                        <w:right w:val="none" w:sz="0" w:space="0" w:color="auto"/>
                      </w:divBdr>
                    </w:div>
                  </w:divsChild>
                </w:div>
                <w:div w:id="615672700">
                  <w:marLeft w:val="300"/>
                  <w:marRight w:val="0"/>
                  <w:marTop w:val="75"/>
                  <w:marBottom w:val="0"/>
                  <w:divBdr>
                    <w:top w:val="none" w:sz="0" w:space="0" w:color="auto"/>
                    <w:left w:val="none" w:sz="0" w:space="0" w:color="auto"/>
                    <w:bottom w:val="none" w:sz="0" w:space="0" w:color="auto"/>
                    <w:right w:val="none" w:sz="0" w:space="0" w:color="auto"/>
                  </w:divBdr>
                  <w:divsChild>
                    <w:div w:id="1843929598">
                      <w:marLeft w:val="750"/>
                      <w:marRight w:val="0"/>
                      <w:marTop w:val="0"/>
                      <w:marBottom w:val="0"/>
                      <w:divBdr>
                        <w:top w:val="none" w:sz="0" w:space="0" w:color="auto"/>
                        <w:left w:val="none" w:sz="0" w:space="0" w:color="auto"/>
                        <w:bottom w:val="none" w:sz="0" w:space="0" w:color="auto"/>
                        <w:right w:val="none" w:sz="0" w:space="0" w:color="auto"/>
                      </w:divBdr>
                    </w:div>
                  </w:divsChild>
                </w:div>
                <w:div w:id="1209535034">
                  <w:marLeft w:val="300"/>
                  <w:marRight w:val="0"/>
                  <w:marTop w:val="75"/>
                  <w:marBottom w:val="0"/>
                  <w:divBdr>
                    <w:top w:val="none" w:sz="0" w:space="0" w:color="auto"/>
                    <w:left w:val="none" w:sz="0" w:space="0" w:color="auto"/>
                    <w:bottom w:val="none" w:sz="0" w:space="0" w:color="auto"/>
                    <w:right w:val="none" w:sz="0" w:space="0" w:color="auto"/>
                  </w:divBdr>
                  <w:divsChild>
                    <w:div w:id="15873346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850828990">
              <w:marLeft w:val="0"/>
              <w:marRight w:val="0"/>
              <w:marTop w:val="150"/>
              <w:marBottom w:val="150"/>
              <w:divBdr>
                <w:top w:val="none" w:sz="0" w:space="0" w:color="auto"/>
                <w:left w:val="none" w:sz="0" w:space="0" w:color="auto"/>
                <w:bottom w:val="none" w:sz="0" w:space="0" w:color="auto"/>
                <w:right w:val="none" w:sz="0" w:space="0" w:color="auto"/>
              </w:divBdr>
              <w:divsChild>
                <w:div w:id="603730712">
                  <w:marLeft w:val="300"/>
                  <w:marRight w:val="0"/>
                  <w:marTop w:val="75"/>
                  <w:marBottom w:val="0"/>
                  <w:divBdr>
                    <w:top w:val="none" w:sz="0" w:space="0" w:color="auto"/>
                    <w:left w:val="none" w:sz="0" w:space="0" w:color="auto"/>
                    <w:bottom w:val="none" w:sz="0" w:space="0" w:color="auto"/>
                    <w:right w:val="none" w:sz="0" w:space="0" w:color="auto"/>
                  </w:divBdr>
                </w:div>
                <w:div w:id="1946425140">
                  <w:marLeft w:val="300"/>
                  <w:marRight w:val="0"/>
                  <w:marTop w:val="75"/>
                  <w:marBottom w:val="0"/>
                  <w:divBdr>
                    <w:top w:val="none" w:sz="0" w:space="0" w:color="auto"/>
                    <w:left w:val="none" w:sz="0" w:space="0" w:color="auto"/>
                    <w:bottom w:val="none" w:sz="0" w:space="0" w:color="auto"/>
                    <w:right w:val="none" w:sz="0" w:space="0" w:color="auto"/>
                  </w:divBdr>
                  <w:divsChild>
                    <w:div w:id="798574280">
                      <w:marLeft w:val="750"/>
                      <w:marRight w:val="0"/>
                      <w:marTop w:val="0"/>
                      <w:marBottom w:val="0"/>
                      <w:divBdr>
                        <w:top w:val="none" w:sz="0" w:space="0" w:color="auto"/>
                        <w:left w:val="none" w:sz="0" w:space="0" w:color="auto"/>
                        <w:bottom w:val="none" w:sz="0" w:space="0" w:color="auto"/>
                        <w:right w:val="none" w:sz="0" w:space="0" w:color="auto"/>
                      </w:divBdr>
                    </w:div>
                  </w:divsChild>
                </w:div>
                <w:div w:id="1673146911">
                  <w:marLeft w:val="300"/>
                  <w:marRight w:val="0"/>
                  <w:marTop w:val="75"/>
                  <w:marBottom w:val="0"/>
                  <w:divBdr>
                    <w:top w:val="none" w:sz="0" w:space="0" w:color="auto"/>
                    <w:left w:val="none" w:sz="0" w:space="0" w:color="auto"/>
                    <w:bottom w:val="none" w:sz="0" w:space="0" w:color="auto"/>
                    <w:right w:val="none" w:sz="0" w:space="0" w:color="auto"/>
                  </w:divBdr>
                  <w:divsChild>
                    <w:div w:id="948313212">
                      <w:marLeft w:val="750"/>
                      <w:marRight w:val="0"/>
                      <w:marTop w:val="0"/>
                      <w:marBottom w:val="0"/>
                      <w:divBdr>
                        <w:top w:val="none" w:sz="0" w:space="0" w:color="auto"/>
                        <w:left w:val="none" w:sz="0" w:space="0" w:color="auto"/>
                        <w:bottom w:val="none" w:sz="0" w:space="0" w:color="auto"/>
                        <w:right w:val="none" w:sz="0" w:space="0" w:color="auto"/>
                      </w:divBdr>
                    </w:div>
                  </w:divsChild>
                </w:div>
                <w:div w:id="1333294047">
                  <w:marLeft w:val="300"/>
                  <w:marRight w:val="0"/>
                  <w:marTop w:val="75"/>
                  <w:marBottom w:val="0"/>
                  <w:divBdr>
                    <w:top w:val="none" w:sz="0" w:space="0" w:color="auto"/>
                    <w:left w:val="none" w:sz="0" w:space="0" w:color="auto"/>
                    <w:bottom w:val="none" w:sz="0" w:space="0" w:color="auto"/>
                    <w:right w:val="none" w:sz="0" w:space="0" w:color="auto"/>
                  </w:divBdr>
                  <w:divsChild>
                    <w:div w:id="1521119068">
                      <w:marLeft w:val="750"/>
                      <w:marRight w:val="0"/>
                      <w:marTop w:val="0"/>
                      <w:marBottom w:val="0"/>
                      <w:divBdr>
                        <w:top w:val="none" w:sz="0" w:space="0" w:color="auto"/>
                        <w:left w:val="none" w:sz="0" w:space="0" w:color="auto"/>
                        <w:bottom w:val="none" w:sz="0" w:space="0" w:color="auto"/>
                        <w:right w:val="none" w:sz="0" w:space="0" w:color="auto"/>
                      </w:divBdr>
                    </w:div>
                  </w:divsChild>
                </w:div>
                <w:div w:id="1625841435">
                  <w:marLeft w:val="300"/>
                  <w:marRight w:val="0"/>
                  <w:marTop w:val="75"/>
                  <w:marBottom w:val="0"/>
                  <w:divBdr>
                    <w:top w:val="none" w:sz="0" w:space="0" w:color="auto"/>
                    <w:left w:val="none" w:sz="0" w:space="0" w:color="auto"/>
                    <w:bottom w:val="none" w:sz="0" w:space="0" w:color="auto"/>
                    <w:right w:val="none" w:sz="0" w:space="0" w:color="auto"/>
                  </w:divBdr>
                  <w:divsChild>
                    <w:div w:id="1404910875">
                      <w:marLeft w:val="750"/>
                      <w:marRight w:val="0"/>
                      <w:marTop w:val="0"/>
                      <w:marBottom w:val="0"/>
                      <w:divBdr>
                        <w:top w:val="none" w:sz="0" w:space="0" w:color="auto"/>
                        <w:left w:val="none" w:sz="0" w:space="0" w:color="auto"/>
                        <w:bottom w:val="none" w:sz="0" w:space="0" w:color="auto"/>
                        <w:right w:val="none" w:sz="0" w:space="0" w:color="auto"/>
                      </w:divBdr>
                    </w:div>
                  </w:divsChild>
                </w:div>
                <w:div w:id="743987814">
                  <w:marLeft w:val="300"/>
                  <w:marRight w:val="0"/>
                  <w:marTop w:val="75"/>
                  <w:marBottom w:val="0"/>
                  <w:divBdr>
                    <w:top w:val="none" w:sz="0" w:space="0" w:color="auto"/>
                    <w:left w:val="none" w:sz="0" w:space="0" w:color="auto"/>
                    <w:bottom w:val="none" w:sz="0" w:space="0" w:color="auto"/>
                    <w:right w:val="none" w:sz="0" w:space="0" w:color="auto"/>
                  </w:divBdr>
                </w:div>
                <w:div w:id="431776804">
                  <w:marLeft w:val="300"/>
                  <w:marRight w:val="0"/>
                  <w:marTop w:val="75"/>
                  <w:marBottom w:val="0"/>
                  <w:divBdr>
                    <w:top w:val="none" w:sz="0" w:space="0" w:color="auto"/>
                    <w:left w:val="none" w:sz="0" w:space="0" w:color="auto"/>
                    <w:bottom w:val="none" w:sz="0" w:space="0" w:color="auto"/>
                    <w:right w:val="none" w:sz="0" w:space="0" w:color="auto"/>
                  </w:divBdr>
                  <w:divsChild>
                    <w:div w:id="295598920">
                      <w:marLeft w:val="750"/>
                      <w:marRight w:val="0"/>
                      <w:marTop w:val="0"/>
                      <w:marBottom w:val="0"/>
                      <w:divBdr>
                        <w:top w:val="none" w:sz="0" w:space="0" w:color="auto"/>
                        <w:left w:val="none" w:sz="0" w:space="0" w:color="auto"/>
                        <w:bottom w:val="none" w:sz="0" w:space="0" w:color="auto"/>
                        <w:right w:val="none" w:sz="0" w:space="0" w:color="auto"/>
                      </w:divBdr>
                    </w:div>
                  </w:divsChild>
                </w:div>
                <w:div w:id="922958756">
                  <w:marLeft w:val="300"/>
                  <w:marRight w:val="0"/>
                  <w:marTop w:val="75"/>
                  <w:marBottom w:val="0"/>
                  <w:divBdr>
                    <w:top w:val="none" w:sz="0" w:space="0" w:color="auto"/>
                    <w:left w:val="none" w:sz="0" w:space="0" w:color="auto"/>
                    <w:bottom w:val="none" w:sz="0" w:space="0" w:color="auto"/>
                    <w:right w:val="none" w:sz="0" w:space="0" w:color="auto"/>
                  </w:divBdr>
                  <w:divsChild>
                    <w:div w:id="1639143134">
                      <w:marLeft w:val="750"/>
                      <w:marRight w:val="0"/>
                      <w:marTop w:val="0"/>
                      <w:marBottom w:val="0"/>
                      <w:divBdr>
                        <w:top w:val="none" w:sz="0" w:space="0" w:color="auto"/>
                        <w:left w:val="none" w:sz="0" w:space="0" w:color="auto"/>
                        <w:bottom w:val="none" w:sz="0" w:space="0" w:color="auto"/>
                        <w:right w:val="none" w:sz="0" w:space="0" w:color="auto"/>
                      </w:divBdr>
                    </w:div>
                  </w:divsChild>
                </w:div>
                <w:div w:id="1460416664">
                  <w:marLeft w:val="300"/>
                  <w:marRight w:val="0"/>
                  <w:marTop w:val="75"/>
                  <w:marBottom w:val="0"/>
                  <w:divBdr>
                    <w:top w:val="none" w:sz="0" w:space="0" w:color="auto"/>
                    <w:left w:val="none" w:sz="0" w:space="0" w:color="auto"/>
                    <w:bottom w:val="none" w:sz="0" w:space="0" w:color="auto"/>
                    <w:right w:val="none" w:sz="0" w:space="0" w:color="auto"/>
                  </w:divBdr>
                  <w:divsChild>
                    <w:div w:id="346636245">
                      <w:marLeft w:val="750"/>
                      <w:marRight w:val="0"/>
                      <w:marTop w:val="0"/>
                      <w:marBottom w:val="0"/>
                      <w:divBdr>
                        <w:top w:val="none" w:sz="0" w:space="0" w:color="auto"/>
                        <w:left w:val="none" w:sz="0" w:space="0" w:color="auto"/>
                        <w:bottom w:val="none" w:sz="0" w:space="0" w:color="auto"/>
                        <w:right w:val="none" w:sz="0" w:space="0" w:color="auto"/>
                      </w:divBdr>
                    </w:div>
                  </w:divsChild>
                </w:div>
                <w:div w:id="1022434499">
                  <w:marLeft w:val="300"/>
                  <w:marRight w:val="0"/>
                  <w:marTop w:val="75"/>
                  <w:marBottom w:val="0"/>
                  <w:divBdr>
                    <w:top w:val="none" w:sz="0" w:space="0" w:color="auto"/>
                    <w:left w:val="none" w:sz="0" w:space="0" w:color="auto"/>
                    <w:bottom w:val="none" w:sz="0" w:space="0" w:color="auto"/>
                    <w:right w:val="none" w:sz="0" w:space="0" w:color="auto"/>
                  </w:divBdr>
                </w:div>
                <w:div w:id="1878736130">
                  <w:marLeft w:val="300"/>
                  <w:marRight w:val="0"/>
                  <w:marTop w:val="75"/>
                  <w:marBottom w:val="0"/>
                  <w:divBdr>
                    <w:top w:val="none" w:sz="0" w:space="0" w:color="auto"/>
                    <w:left w:val="none" w:sz="0" w:space="0" w:color="auto"/>
                    <w:bottom w:val="none" w:sz="0" w:space="0" w:color="auto"/>
                    <w:right w:val="none" w:sz="0" w:space="0" w:color="auto"/>
                  </w:divBdr>
                </w:div>
                <w:div w:id="427848991">
                  <w:marLeft w:val="300"/>
                  <w:marRight w:val="0"/>
                  <w:marTop w:val="75"/>
                  <w:marBottom w:val="0"/>
                  <w:divBdr>
                    <w:top w:val="none" w:sz="0" w:space="0" w:color="auto"/>
                    <w:left w:val="none" w:sz="0" w:space="0" w:color="auto"/>
                    <w:bottom w:val="none" w:sz="0" w:space="0" w:color="auto"/>
                    <w:right w:val="none" w:sz="0" w:space="0" w:color="auto"/>
                  </w:divBdr>
                </w:div>
                <w:div w:id="1063484231">
                  <w:marLeft w:val="300"/>
                  <w:marRight w:val="0"/>
                  <w:marTop w:val="75"/>
                  <w:marBottom w:val="0"/>
                  <w:divBdr>
                    <w:top w:val="none" w:sz="0" w:space="0" w:color="auto"/>
                    <w:left w:val="none" w:sz="0" w:space="0" w:color="auto"/>
                    <w:bottom w:val="none" w:sz="0" w:space="0" w:color="auto"/>
                    <w:right w:val="none" w:sz="0" w:space="0" w:color="auto"/>
                  </w:divBdr>
                </w:div>
              </w:divsChild>
            </w:div>
            <w:div w:id="1491750065">
              <w:marLeft w:val="0"/>
              <w:marRight w:val="0"/>
              <w:marTop w:val="150"/>
              <w:marBottom w:val="150"/>
              <w:divBdr>
                <w:top w:val="none" w:sz="0" w:space="0" w:color="auto"/>
                <w:left w:val="none" w:sz="0" w:space="0" w:color="auto"/>
                <w:bottom w:val="none" w:sz="0" w:space="0" w:color="auto"/>
                <w:right w:val="none" w:sz="0" w:space="0" w:color="auto"/>
              </w:divBdr>
              <w:divsChild>
                <w:div w:id="2053655784">
                  <w:marLeft w:val="300"/>
                  <w:marRight w:val="0"/>
                  <w:marTop w:val="75"/>
                  <w:marBottom w:val="0"/>
                  <w:divBdr>
                    <w:top w:val="none" w:sz="0" w:space="0" w:color="auto"/>
                    <w:left w:val="none" w:sz="0" w:space="0" w:color="auto"/>
                    <w:bottom w:val="none" w:sz="0" w:space="0" w:color="auto"/>
                    <w:right w:val="none" w:sz="0" w:space="0" w:color="auto"/>
                  </w:divBdr>
                </w:div>
                <w:div w:id="1913655192">
                  <w:marLeft w:val="300"/>
                  <w:marRight w:val="0"/>
                  <w:marTop w:val="75"/>
                  <w:marBottom w:val="0"/>
                  <w:divBdr>
                    <w:top w:val="none" w:sz="0" w:space="0" w:color="auto"/>
                    <w:left w:val="none" w:sz="0" w:space="0" w:color="auto"/>
                    <w:bottom w:val="none" w:sz="0" w:space="0" w:color="auto"/>
                    <w:right w:val="none" w:sz="0" w:space="0" w:color="auto"/>
                  </w:divBdr>
                  <w:divsChild>
                    <w:div w:id="2021852960">
                      <w:marLeft w:val="750"/>
                      <w:marRight w:val="0"/>
                      <w:marTop w:val="0"/>
                      <w:marBottom w:val="0"/>
                      <w:divBdr>
                        <w:top w:val="none" w:sz="0" w:space="0" w:color="auto"/>
                        <w:left w:val="none" w:sz="0" w:space="0" w:color="auto"/>
                        <w:bottom w:val="none" w:sz="0" w:space="0" w:color="auto"/>
                        <w:right w:val="none" w:sz="0" w:space="0" w:color="auto"/>
                      </w:divBdr>
                    </w:div>
                  </w:divsChild>
                </w:div>
                <w:div w:id="1486362090">
                  <w:marLeft w:val="300"/>
                  <w:marRight w:val="0"/>
                  <w:marTop w:val="75"/>
                  <w:marBottom w:val="0"/>
                  <w:divBdr>
                    <w:top w:val="none" w:sz="0" w:space="0" w:color="auto"/>
                    <w:left w:val="none" w:sz="0" w:space="0" w:color="auto"/>
                    <w:bottom w:val="none" w:sz="0" w:space="0" w:color="auto"/>
                    <w:right w:val="none" w:sz="0" w:space="0" w:color="auto"/>
                  </w:divBdr>
                </w:div>
                <w:div w:id="1040132211">
                  <w:marLeft w:val="300"/>
                  <w:marRight w:val="0"/>
                  <w:marTop w:val="75"/>
                  <w:marBottom w:val="0"/>
                  <w:divBdr>
                    <w:top w:val="none" w:sz="0" w:space="0" w:color="auto"/>
                    <w:left w:val="none" w:sz="0" w:space="0" w:color="auto"/>
                    <w:bottom w:val="none" w:sz="0" w:space="0" w:color="auto"/>
                    <w:right w:val="none" w:sz="0" w:space="0" w:color="auto"/>
                  </w:divBdr>
                </w:div>
                <w:div w:id="1746605715">
                  <w:marLeft w:val="300"/>
                  <w:marRight w:val="0"/>
                  <w:marTop w:val="75"/>
                  <w:marBottom w:val="0"/>
                  <w:divBdr>
                    <w:top w:val="none" w:sz="0" w:space="0" w:color="auto"/>
                    <w:left w:val="none" w:sz="0" w:space="0" w:color="auto"/>
                    <w:bottom w:val="none" w:sz="0" w:space="0" w:color="auto"/>
                    <w:right w:val="none" w:sz="0" w:space="0" w:color="auto"/>
                  </w:divBdr>
                </w:div>
                <w:div w:id="2060128902">
                  <w:marLeft w:val="300"/>
                  <w:marRight w:val="0"/>
                  <w:marTop w:val="75"/>
                  <w:marBottom w:val="0"/>
                  <w:divBdr>
                    <w:top w:val="none" w:sz="0" w:space="0" w:color="auto"/>
                    <w:left w:val="none" w:sz="0" w:space="0" w:color="auto"/>
                    <w:bottom w:val="none" w:sz="0" w:space="0" w:color="auto"/>
                    <w:right w:val="none" w:sz="0" w:space="0" w:color="auto"/>
                  </w:divBdr>
                  <w:divsChild>
                    <w:div w:id="278803826">
                      <w:marLeft w:val="750"/>
                      <w:marRight w:val="0"/>
                      <w:marTop w:val="0"/>
                      <w:marBottom w:val="0"/>
                      <w:divBdr>
                        <w:top w:val="none" w:sz="0" w:space="0" w:color="auto"/>
                        <w:left w:val="none" w:sz="0" w:space="0" w:color="auto"/>
                        <w:bottom w:val="none" w:sz="0" w:space="0" w:color="auto"/>
                        <w:right w:val="none" w:sz="0" w:space="0" w:color="auto"/>
                      </w:divBdr>
                    </w:div>
                  </w:divsChild>
                </w:div>
                <w:div w:id="757562648">
                  <w:marLeft w:val="300"/>
                  <w:marRight w:val="0"/>
                  <w:marTop w:val="75"/>
                  <w:marBottom w:val="0"/>
                  <w:divBdr>
                    <w:top w:val="none" w:sz="0" w:space="0" w:color="auto"/>
                    <w:left w:val="none" w:sz="0" w:space="0" w:color="auto"/>
                    <w:bottom w:val="none" w:sz="0" w:space="0" w:color="auto"/>
                    <w:right w:val="none" w:sz="0" w:space="0" w:color="auto"/>
                  </w:divBdr>
                  <w:divsChild>
                    <w:div w:id="864832809">
                      <w:marLeft w:val="750"/>
                      <w:marRight w:val="0"/>
                      <w:marTop w:val="0"/>
                      <w:marBottom w:val="0"/>
                      <w:divBdr>
                        <w:top w:val="none" w:sz="0" w:space="0" w:color="auto"/>
                        <w:left w:val="none" w:sz="0" w:space="0" w:color="auto"/>
                        <w:bottom w:val="none" w:sz="0" w:space="0" w:color="auto"/>
                        <w:right w:val="none" w:sz="0" w:space="0" w:color="auto"/>
                      </w:divBdr>
                    </w:div>
                  </w:divsChild>
                </w:div>
                <w:div w:id="1090003000">
                  <w:marLeft w:val="300"/>
                  <w:marRight w:val="0"/>
                  <w:marTop w:val="75"/>
                  <w:marBottom w:val="0"/>
                  <w:divBdr>
                    <w:top w:val="none" w:sz="0" w:space="0" w:color="auto"/>
                    <w:left w:val="none" w:sz="0" w:space="0" w:color="auto"/>
                    <w:bottom w:val="none" w:sz="0" w:space="0" w:color="auto"/>
                    <w:right w:val="none" w:sz="0" w:space="0" w:color="auto"/>
                  </w:divBdr>
                </w:div>
                <w:div w:id="588775615">
                  <w:marLeft w:val="300"/>
                  <w:marRight w:val="0"/>
                  <w:marTop w:val="75"/>
                  <w:marBottom w:val="0"/>
                  <w:divBdr>
                    <w:top w:val="none" w:sz="0" w:space="0" w:color="auto"/>
                    <w:left w:val="none" w:sz="0" w:space="0" w:color="auto"/>
                    <w:bottom w:val="none" w:sz="0" w:space="0" w:color="auto"/>
                    <w:right w:val="none" w:sz="0" w:space="0" w:color="auto"/>
                  </w:divBdr>
                </w:div>
                <w:div w:id="1148551091">
                  <w:marLeft w:val="300"/>
                  <w:marRight w:val="0"/>
                  <w:marTop w:val="75"/>
                  <w:marBottom w:val="0"/>
                  <w:divBdr>
                    <w:top w:val="none" w:sz="0" w:space="0" w:color="auto"/>
                    <w:left w:val="none" w:sz="0" w:space="0" w:color="auto"/>
                    <w:bottom w:val="none" w:sz="0" w:space="0" w:color="auto"/>
                    <w:right w:val="none" w:sz="0" w:space="0" w:color="auto"/>
                  </w:divBdr>
                  <w:divsChild>
                    <w:div w:id="807698066">
                      <w:marLeft w:val="750"/>
                      <w:marRight w:val="0"/>
                      <w:marTop w:val="0"/>
                      <w:marBottom w:val="0"/>
                      <w:divBdr>
                        <w:top w:val="none" w:sz="0" w:space="0" w:color="auto"/>
                        <w:left w:val="none" w:sz="0" w:space="0" w:color="auto"/>
                        <w:bottom w:val="none" w:sz="0" w:space="0" w:color="auto"/>
                        <w:right w:val="none" w:sz="0" w:space="0" w:color="auto"/>
                      </w:divBdr>
                    </w:div>
                  </w:divsChild>
                </w:div>
                <w:div w:id="1769617712">
                  <w:marLeft w:val="300"/>
                  <w:marRight w:val="0"/>
                  <w:marTop w:val="75"/>
                  <w:marBottom w:val="0"/>
                  <w:divBdr>
                    <w:top w:val="none" w:sz="0" w:space="0" w:color="auto"/>
                    <w:left w:val="none" w:sz="0" w:space="0" w:color="auto"/>
                    <w:bottom w:val="none" w:sz="0" w:space="0" w:color="auto"/>
                    <w:right w:val="none" w:sz="0" w:space="0" w:color="auto"/>
                  </w:divBdr>
                  <w:divsChild>
                    <w:div w:id="473913056">
                      <w:marLeft w:val="750"/>
                      <w:marRight w:val="0"/>
                      <w:marTop w:val="0"/>
                      <w:marBottom w:val="0"/>
                      <w:divBdr>
                        <w:top w:val="none" w:sz="0" w:space="0" w:color="auto"/>
                        <w:left w:val="none" w:sz="0" w:space="0" w:color="auto"/>
                        <w:bottom w:val="none" w:sz="0" w:space="0" w:color="auto"/>
                        <w:right w:val="none" w:sz="0" w:space="0" w:color="auto"/>
                      </w:divBdr>
                    </w:div>
                  </w:divsChild>
                </w:div>
                <w:div w:id="707611511">
                  <w:marLeft w:val="300"/>
                  <w:marRight w:val="0"/>
                  <w:marTop w:val="75"/>
                  <w:marBottom w:val="0"/>
                  <w:divBdr>
                    <w:top w:val="none" w:sz="0" w:space="0" w:color="auto"/>
                    <w:left w:val="none" w:sz="0" w:space="0" w:color="auto"/>
                    <w:bottom w:val="none" w:sz="0" w:space="0" w:color="auto"/>
                    <w:right w:val="none" w:sz="0" w:space="0" w:color="auto"/>
                  </w:divBdr>
                  <w:divsChild>
                    <w:div w:id="2145654223">
                      <w:marLeft w:val="750"/>
                      <w:marRight w:val="0"/>
                      <w:marTop w:val="0"/>
                      <w:marBottom w:val="0"/>
                      <w:divBdr>
                        <w:top w:val="none" w:sz="0" w:space="0" w:color="auto"/>
                        <w:left w:val="none" w:sz="0" w:space="0" w:color="auto"/>
                        <w:bottom w:val="none" w:sz="0" w:space="0" w:color="auto"/>
                        <w:right w:val="none" w:sz="0" w:space="0" w:color="auto"/>
                      </w:divBdr>
                    </w:div>
                  </w:divsChild>
                </w:div>
                <w:div w:id="1053651742">
                  <w:marLeft w:val="300"/>
                  <w:marRight w:val="0"/>
                  <w:marTop w:val="75"/>
                  <w:marBottom w:val="0"/>
                  <w:divBdr>
                    <w:top w:val="none" w:sz="0" w:space="0" w:color="auto"/>
                    <w:left w:val="none" w:sz="0" w:space="0" w:color="auto"/>
                    <w:bottom w:val="none" w:sz="0" w:space="0" w:color="auto"/>
                    <w:right w:val="none" w:sz="0" w:space="0" w:color="auto"/>
                  </w:divBdr>
                </w:div>
                <w:div w:id="591670260">
                  <w:marLeft w:val="300"/>
                  <w:marRight w:val="0"/>
                  <w:marTop w:val="75"/>
                  <w:marBottom w:val="0"/>
                  <w:divBdr>
                    <w:top w:val="none" w:sz="0" w:space="0" w:color="auto"/>
                    <w:left w:val="none" w:sz="0" w:space="0" w:color="auto"/>
                    <w:bottom w:val="none" w:sz="0" w:space="0" w:color="auto"/>
                    <w:right w:val="none" w:sz="0" w:space="0" w:color="auto"/>
                  </w:divBdr>
                  <w:divsChild>
                    <w:div w:id="1840149773">
                      <w:marLeft w:val="750"/>
                      <w:marRight w:val="0"/>
                      <w:marTop w:val="0"/>
                      <w:marBottom w:val="0"/>
                      <w:divBdr>
                        <w:top w:val="none" w:sz="0" w:space="0" w:color="auto"/>
                        <w:left w:val="none" w:sz="0" w:space="0" w:color="auto"/>
                        <w:bottom w:val="none" w:sz="0" w:space="0" w:color="auto"/>
                        <w:right w:val="none" w:sz="0" w:space="0" w:color="auto"/>
                      </w:divBdr>
                    </w:div>
                  </w:divsChild>
                </w:div>
                <w:div w:id="357699698">
                  <w:marLeft w:val="300"/>
                  <w:marRight w:val="0"/>
                  <w:marTop w:val="75"/>
                  <w:marBottom w:val="0"/>
                  <w:divBdr>
                    <w:top w:val="none" w:sz="0" w:space="0" w:color="auto"/>
                    <w:left w:val="none" w:sz="0" w:space="0" w:color="auto"/>
                    <w:bottom w:val="none" w:sz="0" w:space="0" w:color="auto"/>
                    <w:right w:val="none" w:sz="0" w:space="0" w:color="auto"/>
                  </w:divBdr>
                  <w:divsChild>
                    <w:div w:id="1374185416">
                      <w:marLeft w:val="750"/>
                      <w:marRight w:val="0"/>
                      <w:marTop w:val="0"/>
                      <w:marBottom w:val="0"/>
                      <w:divBdr>
                        <w:top w:val="none" w:sz="0" w:space="0" w:color="auto"/>
                        <w:left w:val="none" w:sz="0" w:space="0" w:color="auto"/>
                        <w:bottom w:val="none" w:sz="0" w:space="0" w:color="auto"/>
                        <w:right w:val="none" w:sz="0" w:space="0" w:color="auto"/>
                      </w:divBdr>
                    </w:div>
                  </w:divsChild>
                </w:div>
                <w:div w:id="1217089123">
                  <w:marLeft w:val="300"/>
                  <w:marRight w:val="0"/>
                  <w:marTop w:val="75"/>
                  <w:marBottom w:val="0"/>
                  <w:divBdr>
                    <w:top w:val="none" w:sz="0" w:space="0" w:color="auto"/>
                    <w:left w:val="none" w:sz="0" w:space="0" w:color="auto"/>
                    <w:bottom w:val="none" w:sz="0" w:space="0" w:color="auto"/>
                    <w:right w:val="none" w:sz="0" w:space="0" w:color="auto"/>
                  </w:divBdr>
                  <w:divsChild>
                    <w:div w:id="165579082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057893521">
              <w:marLeft w:val="0"/>
              <w:marRight w:val="0"/>
              <w:marTop w:val="150"/>
              <w:marBottom w:val="150"/>
              <w:divBdr>
                <w:top w:val="none" w:sz="0" w:space="0" w:color="auto"/>
                <w:left w:val="none" w:sz="0" w:space="0" w:color="auto"/>
                <w:bottom w:val="none" w:sz="0" w:space="0" w:color="auto"/>
                <w:right w:val="none" w:sz="0" w:space="0" w:color="auto"/>
              </w:divBdr>
              <w:divsChild>
                <w:div w:id="143350451">
                  <w:marLeft w:val="300"/>
                  <w:marRight w:val="0"/>
                  <w:marTop w:val="75"/>
                  <w:marBottom w:val="0"/>
                  <w:divBdr>
                    <w:top w:val="none" w:sz="0" w:space="0" w:color="auto"/>
                    <w:left w:val="none" w:sz="0" w:space="0" w:color="auto"/>
                    <w:bottom w:val="none" w:sz="0" w:space="0" w:color="auto"/>
                    <w:right w:val="none" w:sz="0" w:space="0" w:color="auto"/>
                  </w:divBdr>
                  <w:divsChild>
                    <w:div w:id="1286160135">
                      <w:marLeft w:val="750"/>
                      <w:marRight w:val="0"/>
                      <w:marTop w:val="0"/>
                      <w:marBottom w:val="0"/>
                      <w:divBdr>
                        <w:top w:val="none" w:sz="0" w:space="0" w:color="auto"/>
                        <w:left w:val="none" w:sz="0" w:space="0" w:color="auto"/>
                        <w:bottom w:val="none" w:sz="0" w:space="0" w:color="auto"/>
                        <w:right w:val="none" w:sz="0" w:space="0" w:color="auto"/>
                      </w:divBdr>
                    </w:div>
                  </w:divsChild>
                </w:div>
                <w:div w:id="958990356">
                  <w:marLeft w:val="300"/>
                  <w:marRight w:val="0"/>
                  <w:marTop w:val="75"/>
                  <w:marBottom w:val="0"/>
                  <w:divBdr>
                    <w:top w:val="none" w:sz="0" w:space="0" w:color="auto"/>
                    <w:left w:val="none" w:sz="0" w:space="0" w:color="auto"/>
                    <w:bottom w:val="none" w:sz="0" w:space="0" w:color="auto"/>
                    <w:right w:val="none" w:sz="0" w:space="0" w:color="auto"/>
                  </w:divBdr>
                  <w:divsChild>
                    <w:div w:id="694890944">
                      <w:marLeft w:val="750"/>
                      <w:marRight w:val="0"/>
                      <w:marTop w:val="0"/>
                      <w:marBottom w:val="0"/>
                      <w:divBdr>
                        <w:top w:val="none" w:sz="0" w:space="0" w:color="auto"/>
                        <w:left w:val="none" w:sz="0" w:space="0" w:color="auto"/>
                        <w:bottom w:val="none" w:sz="0" w:space="0" w:color="auto"/>
                        <w:right w:val="none" w:sz="0" w:space="0" w:color="auto"/>
                      </w:divBdr>
                    </w:div>
                  </w:divsChild>
                </w:div>
                <w:div w:id="1222864841">
                  <w:marLeft w:val="300"/>
                  <w:marRight w:val="0"/>
                  <w:marTop w:val="75"/>
                  <w:marBottom w:val="0"/>
                  <w:divBdr>
                    <w:top w:val="none" w:sz="0" w:space="0" w:color="auto"/>
                    <w:left w:val="none" w:sz="0" w:space="0" w:color="auto"/>
                    <w:bottom w:val="none" w:sz="0" w:space="0" w:color="auto"/>
                    <w:right w:val="none" w:sz="0" w:space="0" w:color="auto"/>
                  </w:divBdr>
                  <w:divsChild>
                    <w:div w:id="1982076701">
                      <w:marLeft w:val="750"/>
                      <w:marRight w:val="0"/>
                      <w:marTop w:val="0"/>
                      <w:marBottom w:val="0"/>
                      <w:divBdr>
                        <w:top w:val="none" w:sz="0" w:space="0" w:color="auto"/>
                        <w:left w:val="none" w:sz="0" w:space="0" w:color="auto"/>
                        <w:bottom w:val="none" w:sz="0" w:space="0" w:color="auto"/>
                        <w:right w:val="none" w:sz="0" w:space="0" w:color="auto"/>
                      </w:divBdr>
                    </w:div>
                  </w:divsChild>
                </w:div>
                <w:div w:id="559245738">
                  <w:marLeft w:val="300"/>
                  <w:marRight w:val="0"/>
                  <w:marTop w:val="75"/>
                  <w:marBottom w:val="0"/>
                  <w:divBdr>
                    <w:top w:val="none" w:sz="0" w:space="0" w:color="auto"/>
                    <w:left w:val="none" w:sz="0" w:space="0" w:color="auto"/>
                    <w:bottom w:val="none" w:sz="0" w:space="0" w:color="auto"/>
                    <w:right w:val="none" w:sz="0" w:space="0" w:color="auto"/>
                  </w:divBdr>
                </w:div>
                <w:div w:id="1454250538">
                  <w:marLeft w:val="300"/>
                  <w:marRight w:val="0"/>
                  <w:marTop w:val="75"/>
                  <w:marBottom w:val="0"/>
                  <w:divBdr>
                    <w:top w:val="none" w:sz="0" w:space="0" w:color="auto"/>
                    <w:left w:val="none" w:sz="0" w:space="0" w:color="auto"/>
                    <w:bottom w:val="none" w:sz="0" w:space="0" w:color="auto"/>
                    <w:right w:val="none" w:sz="0" w:space="0" w:color="auto"/>
                  </w:divBdr>
                  <w:divsChild>
                    <w:div w:id="1093748576">
                      <w:marLeft w:val="750"/>
                      <w:marRight w:val="0"/>
                      <w:marTop w:val="0"/>
                      <w:marBottom w:val="0"/>
                      <w:divBdr>
                        <w:top w:val="none" w:sz="0" w:space="0" w:color="auto"/>
                        <w:left w:val="none" w:sz="0" w:space="0" w:color="auto"/>
                        <w:bottom w:val="none" w:sz="0" w:space="0" w:color="auto"/>
                        <w:right w:val="none" w:sz="0" w:space="0" w:color="auto"/>
                      </w:divBdr>
                    </w:div>
                  </w:divsChild>
                </w:div>
                <w:div w:id="327683282">
                  <w:marLeft w:val="300"/>
                  <w:marRight w:val="0"/>
                  <w:marTop w:val="75"/>
                  <w:marBottom w:val="0"/>
                  <w:divBdr>
                    <w:top w:val="none" w:sz="0" w:space="0" w:color="auto"/>
                    <w:left w:val="none" w:sz="0" w:space="0" w:color="auto"/>
                    <w:bottom w:val="none" w:sz="0" w:space="0" w:color="auto"/>
                    <w:right w:val="none" w:sz="0" w:space="0" w:color="auto"/>
                  </w:divBdr>
                  <w:divsChild>
                    <w:div w:id="1123227743">
                      <w:marLeft w:val="750"/>
                      <w:marRight w:val="0"/>
                      <w:marTop w:val="0"/>
                      <w:marBottom w:val="0"/>
                      <w:divBdr>
                        <w:top w:val="none" w:sz="0" w:space="0" w:color="auto"/>
                        <w:left w:val="none" w:sz="0" w:space="0" w:color="auto"/>
                        <w:bottom w:val="none" w:sz="0" w:space="0" w:color="auto"/>
                        <w:right w:val="none" w:sz="0" w:space="0" w:color="auto"/>
                      </w:divBdr>
                    </w:div>
                  </w:divsChild>
                </w:div>
                <w:div w:id="888567289">
                  <w:marLeft w:val="300"/>
                  <w:marRight w:val="0"/>
                  <w:marTop w:val="75"/>
                  <w:marBottom w:val="0"/>
                  <w:divBdr>
                    <w:top w:val="none" w:sz="0" w:space="0" w:color="auto"/>
                    <w:left w:val="none" w:sz="0" w:space="0" w:color="auto"/>
                    <w:bottom w:val="none" w:sz="0" w:space="0" w:color="auto"/>
                    <w:right w:val="none" w:sz="0" w:space="0" w:color="auto"/>
                  </w:divBdr>
                  <w:divsChild>
                    <w:div w:id="1717120391">
                      <w:marLeft w:val="750"/>
                      <w:marRight w:val="0"/>
                      <w:marTop w:val="0"/>
                      <w:marBottom w:val="0"/>
                      <w:divBdr>
                        <w:top w:val="none" w:sz="0" w:space="0" w:color="auto"/>
                        <w:left w:val="none" w:sz="0" w:space="0" w:color="auto"/>
                        <w:bottom w:val="none" w:sz="0" w:space="0" w:color="auto"/>
                        <w:right w:val="none" w:sz="0" w:space="0" w:color="auto"/>
                      </w:divBdr>
                    </w:div>
                  </w:divsChild>
                </w:div>
                <w:div w:id="530345052">
                  <w:marLeft w:val="300"/>
                  <w:marRight w:val="0"/>
                  <w:marTop w:val="75"/>
                  <w:marBottom w:val="0"/>
                  <w:divBdr>
                    <w:top w:val="none" w:sz="0" w:space="0" w:color="auto"/>
                    <w:left w:val="none" w:sz="0" w:space="0" w:color="auto"/>
                    <w:bottom w:val="none" w:sz="0" w:space="0" w:color="auto"/>
                    <w:right w:val="none" w:sz="0" w:space="0" w:color="auto"/>
                  </w:divBdr>
                  <w:divsChild>
                    <w:div w:id="191253989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526026">
      <w:bodyDiv w:val="1"/>
      <w:marLeft w:val="0"/>
      <w:marRight w:val="0"/>
      <w:marTop w:val="0"/>
      <w:marBottom w:val="0"/>
      <w:divBdr>
        <w:top w:val="none" w:sz="0" w:space="0" w:color="auto"/>
        <w:left w:val="none" w:sz="0" w:space="0" w:color="auto"/>
        <w:bottom w:val="none" w:sz="0" w:space="0" w:color="auto"/>
        <w:right w:val="none" w:sz="0" w:space="0" w:color="auto"/>
      </w:divBdr>
      <w:divsChild>
        <w:div w:id="1741370768">
          <w:marLeft w:val="734"/>
          <w:marRight w:val="0"/>
          <w:marTop w:val="0"/>
          <w:marBottom w:val="200"/>
          <w:divBdr>
            <w:top w:val="none" w:sz="0" w:space="0" w:color="auto"/>
            <w:left w:val="none" w:sz="0" w:space="0" w:color="auto"/>
            <w:bottom w:val="none" w:sz="0" w:space="0" w:color="auto"/>
            <w:right w:val="none" w:sz="0" w:space="0" w:color="auto"/>
          </w:divBdr>
        </w:div>
        <w:div w:id="381170608">
          <w:marLeft w:val="734"/>
          <w:marRight w:val="0"/>
          <w:marTop w:val="0"/>
          <w:marBottom w:val="200"/>
          <w:divBdr>
            <w:top w:val="none" w:sz="0" w:space="0" w:color="auto"/>
            <w:left w:val="none" w:sz="0" w:space="0" w:color="auto"/>
            <w:bottom w:val="none" w:sz="0" w:space="0" w:color="auto"/>
            <w:right w:val="none" w:sz="0" w:space="0" w:color="auto"/>
          </w:divBdr>
        </w:div>
        <w:div w:id="1639341120">
          <w:marLeft w:val="734"/>
          <w:marRight w:val="0"/>
          <w:marTop w:val="0"/>
          <w:marBottom w:val="200"/>
          <w:divBdr>
            <w:top w:val="none" w:sz="0" w:space="0" w:color="auto"/>
            <w:left w:val="none" w:sz="0" w:space="0" w:color="auto"/>
            <w:bottom w:val="none" w:sz="0" w:space="0" w:color="auto"/>
            <w:right w:val="none" w:sz="0" w:space="0" w:color="auto"/>
          </w:divBdr>
        </w:div>
        <w:div w:id="258220906">
          <w:marLeft w:val="734"/>
          <w:marRight w:val="0"/>
          <w:marTop w:val="0"/>
          <w:marBottom w:val="200"/>
          <w:divBdr>
            <w:top w:val="none" w:sz="0" w:space="0" w:color="auto"/>
            <w:left w:val="none" w:sz="0" w:space="0" w:color="auto"/>
            <w:bottom w:val="none" w:sz="0" w:space="0" w:color="auto"/>
            <w:right w:val="none" w:sz="0" w:space="0" w:color="auto"/>
          </w:divBdr>
        </w:div>
      </w:divsChild>
    </w:div>
    <w:div w:id="936406981">
      <w:bodyDiv w:val="1"/>
      <w:marLeft w:val="0"/>
      <w:marRight w:val="0"/>
      <w:marTop w:val="0"/>
      <w:marBottom w:val="0"/>
      <w:divBdr>
        <w:top w:val="none" w:sz="0" w:space="0" w:color="auto"/>
        <w:left w:val="none" w:sz="0" w:space="0" w:color="auto"/>
        <w:bottom w:val="none" w:sz="0" w:space="0" w:color="auto"/>
        <w:right w:val="none" w:sz="0" w:space="0" w:color="auto"/>
      </w:divBdr>
    </w:div>
    <w:div w:id="947851432">
      <w:bodyDiv w:val="1"/>
      <w:marLeft w:val="0"/>
      <w:marRight w:val="0"/>
      <w:marTop w:val="0"/>
      <w:marBottom w:val="0"/>
      <w:divBdr>
        <w:top w:val="none" w:sz="0" w:space="0" w:color="auto"/>
        <w:left w:val="none" w:sz="0" w:space="0" w:color="auto"/>
        <w:bottom w:val="none" w:sz="0" w:space="0" w:color="auto"/>
        <w:right w:val="none" w:sz="0" w:space="0" w:color="auto"/>
      </w:divBdr>
    </w:div>
    <w:div w:id="1006247482">
      <w:bodyDiv w:val="1"/>
      <w:marLeft w:val="0"/>
      <w:marRight w:val="0"/>
      <w:marTop w:val="0"/>
      <w:marBottom w:val="0"/>
      <w:divBdr>
        <w:top w:val="none" w:sz="0" w:space="0" w:color="auto"/>
        <w:left w:val="none" w:sz="0" w:space="0" w:color="auto"/>
        <w:bottom w:val="none" w:sz="0" w:space="0" w:color="auto"/>
        <w:right w:val="none" w:sz="0" w:space="0" w:color="auto"/>
      </w:divBdr>
    </w:div>
    <w:div w:id="1008406848">
      <w:bodyDiv w:val="1"/>
      <w:marLeft w:val="0"/>
      <w:marRight w:val="0"/>
      <w:marTop w:val="0"/>
      <w:marBottom w:val="0"/>
      <w:divBdr>
        <w:top w:val="none" w:sz="0" w:space="0" w:color="auto"/>
        <w:left w:val="none" w:sz="0" w:space="0" w:color="auto"/>
        <w:bottom w:val="none" w:sz="0" w:space="0" w:color="auto"/>
        <w:right w:val="none" w:sz="0" w:space="0" w:color="auto"/>
      </w:divBdr>
      <w:divsChild>
        <w:div w:id="429859297">
          <w:marLeft w:val="0"/>
          <w:marRight w:val="0"/>
          <w:marTop w:val="0"/>
          <w:marBottom w:val="0"/>
          <w:divBdr>
            <w:top w:val="none" w:sz="0" w:space="0" w:color="auto"/>
            <w:left w:val="none" w:sz="0" w:space="0" w:color="auto"/>
            <w:bottom w:val="single" w:sz="12" w:space="0" w:color="000033"/>
            <w:right w:val="none" w:sz="0" w:space="0" w:color="auto"/>
          </w:divBdr>
        </w:div>
        <w:div w:id="1456604062">
          <w:marLeft w:val="0"/>
          <w:marRight w:val="0"/>
          <w:marTop w:val="0"/>
          <w:marBottom w:val="0"/>
          <w:divBdr>
            <w:top w:val="none" w:sz="0" w:space="0" w:color="auto"/>
            <w:left w:val="none" w:sz="0" w:space="0" w:color="auto"/>
            <w:bottom w:val="none" w:sz="0" w:space="0" w:color="auto"/>
            <w:right w:val="none" w:sz="0" w:space="0" w:color="auto"/>
          </w:divBdr>
          <w:divsChild>
            <w:div w:id="2056812026">
              <w:marLeft w:val="0"/>
              <w:marRight w:val="0"/>
              <w:marTop w:val="150"/>
              <w:marBottom w:val="150"/>
              <w:divBdr>
                <w:top w:val="none" w:sz="0" w:space="0" w:color="auto"/>
                <w:left w:val="none" w:sz="0" w:space="0" w:color="auto"/>
                <w:bottom w:val="none" w:sz="0" w:space="0" w:color="auto"/>
                <w:right w:val="none" w:sz="0" w:space="0" w:color="auto"/>
              </w:divBdr>
              <w:divsChild>
                <w:div w:id="1071464761">
                  <w:marLeft w:val="300"/>
                  <w:marRight w:val="0"/>
                  <w:marTop w:val="75"/>
                  <w:marBottom w:val="0"/>
                  <w:divBdr>
                    <w:top w:val="none" w:sz="0" w:space="0" w:color="auto"/>
                    <w:left w:val="none" w:sz="0" w:space="0" w:color="auto"/>
                    <w:bottom w:val="none" w:sz="0" w:space="0" w:color="auto"/>
                    <w:right w:val="none" w:sz="0" w:space="0" w:color="auto"/>
                  </w:divBdr>
                  <w:divsChild>
                    <w:div w:id="623390094">
                      <w:marLeft w:val="750"/>
                      <w:marRight w:val="0"/>
                      <w:marTop w:val="0"/>
                      <w:marBottom w:val="0"/>
                      <w:divBdr>
                        <w:top w:val="none" w:sz="0" w:space="0" w:color="auto"/>
                        <w:left w:val="none" w:sz="0" w:space="0" w:color="auto"/>
                        <w:bottom w:val="none" w:sz="0" w:space="0" w:color="auto"/>
                        <w:right w:val="none" w:sz="0" w:space="0" w:color="auto"/>
                      </w:divBdr>
                    </w:div>
                  </w:divsChild>
                </w:div>
                <w:div w:id="2094234740">
                  <w:marLeft w:val="300"/>
                  <w:marRight w:val="0"/>
                  <w:marTop w:val="75"/>
                  <w:marBottom w:val="0"/>
                  <w:divBdr>
                    <w:top w:val="none" w:sz="0" w:space="0" w:color="auto"/>
                    <w:left w:val="none" w:sz="0" w:space="0" w:color="auto"/>
                    <w:bottom w:val="none" w:sz="0" w:space="0" w:color="auto"/>
                    <w:right w:val="none" w:sz="0" w:space="0" w:color="auto"/>
                  </w:divBdr>
                  <w:divsChild>
                    <w:div w:id="1072585227">
                      <w:marLeft w:val="750"/>
                      <w:marRight w:val="0"/>
                      <w:marTop w:val="0"/>
                      <w:marBottom w:val="0"/>
                      <w:divBdr>
                        <w:top w:val="none" w:sz="0" w:space="0" w:color="auto"/>
                        <w:left w:val="none" w:sz="0" w:space="0" w:color="auto"/>
                        <w:bottom w:val="none" w:sz="0" w:space="0" w:color="auto"/>
                        <w:right w:val="none" w:sz="0" w:space="0" w:color="auto"/>
                      </w:divBdr>
                    </w:div>
                  </w:divsChild>
                </w:div>
                <w:div w:id="665131843">
                  <w:marLeft w:val="300"/>
                  <w:marRight w:val="0"/>
                  <w:marTop w:val="75"/>
                  <w:marBottom w:val="0"/>
                  <w:divBdr>
                    <w:top w:val="none" w:sz="0" w:space="0" w:color="auto"/>
                    <w:left w:val="none" w:sz="0" w:space="0" w:color="auto"/>
                    <w:bottom w:val="none" w:sz="0" w:space="0" w:color="auto"/>
                    <w:right w:val="none" w:sz="0" w:space="0" w:color="auto"/>
                  </w:divBdr>
                  <w:divsChild>
                    <w:div w:id="143474630">
                      <w:marLeft w:val="750"/>
                      <w:marRight w:val="0"/>
                      <w:marTop w:val="0"/>
                      <w:marBottom w:val="0"/>
                      <w:divBdr>
                        <w:top w:val="none" w:sz="0" w:space="0" w:color="auto"/>
                        <w:left w:val="none" w:sz="0" w:space="0" w:color="auto"/>
                        <w:bottom w:val="none" w:sz="0" w:space="0" w:color="auto"/>
                        <w:right w:val="none" w:sz="0" w:space="0" w:color="auto"/>
                      </w:divBdr>
                    </w:div>
                  </w:divsChild>
                </w:div>
                <w:div w:id="359167758">
                  <w:marLeft w:val="300"/>
                  <w:marRight w:val="0"/>
                  <w:marTop w:val="75"/>
                  <w:marBottom w:val="0"/>
                  <w:divBdr>
                    <w:top w:val="none" w:sz="0" w:space="0" w:color="auto"/>
                    <w:left w:val="none" w:sz="0" w:space="0" w:color="auto"/>
                    <w:bottom w:val="none" w:sz="0" w:space="0" w:color="auto"/>
                    <w:right w:val="none" w:sz="0" w:space="0" w:color="auto"/>
                  </w:divBdr>
                  <w:divsChild>
                    <w:div w:id="205311835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919020003">
              <w:marLeft w:val="0"/>
              <w:marRight w:val="0"/>
              <w:marTop w:val="150"/>
              <w:marBottom w:val="150"/>
              <w:divBdr>
                <w:top w:val="none" w:sz="0" w:space="0" w:color="auto"/>
                <w:left w:val="none" w:sz="0" w:space="0" w:color="auto"/>
                <w:bottom w:val="none" w:sz="0" w:space="0" w:color="auto"/>
                <w:right w:val="none" w:sz="0" w:space="0" w:color="auto"/>
              </w:divBdr>
              <w:divsChild>
                <w:div w:id="356931507">
                  <w:marLeft w:val="300"/>
                  <w:marRight w:val="0"/>
                  <w:marTop w:val="75"/>
                  <w:marBottom w:val="0"/>
                  <w:divBdr>
                    <w:top w:val="none" w:sz="0" w:space="0" w:color="auto"/>
                    <w:left w:val="none" w:sz="0" w:space="0" w:color="auto"/>
                    <w:bottom w:val="none" w:sz="0" w:space="0" w:color="auto"/>
                    <w:right w:val="none" w:sz="0" w:space="0" w:color="auto"/>
                  </w:divBdr>
                </w:div>
                <w:div w:id="1534995375">
                  <w:marLeft w:val="300"/>
                  <w:marRight w:val="0"/>
                  <w:marTop w:val="75"/>
                  <w:marBottom w:val="0"/>
                  <w:divBdr>
                    <w:top w:val="none" w:sz="0" w:space="0" w:color="auto"/>
                    <w:left w:val="none" w:sz="0" w:space="0" w:color="auto"/>
                    <w:bottom w:val="none" w:sz="0" w:space="0" w:color="auto"/>
                    <w:right w:val="none" w:sz="0" w:space="0" w:color="auto"/>
                  </w:divBdr>
                  <w:divsChild>
                    <w:div w:id="484664650">
                      <w:marLeft w:val="750"/>
                      <w:marRight w:val="0"/>
                      <w:marTop w:val="0"/>
                      <w:marBottom w:val="0"/>
                      <w:divBdr>
                        <w:top w:val="none" w:sz="0" w:space="0" w:color="auto"/>
                        <w:left w:val="none" w:sz="0" w:space="0" w:color="auto"/>
                        <w:bottom w:val="none" w:sz="0" w:space="0" w:color="auto"/>
                        <w:right w:val="none" w:sz="0" w:space="0" w:color="auto"/>
                      </w:divBdr>
                    </w:div>
                  </w:divsChild>
                </w:div>
                <w:div w:id="1461723133">
                  <w:marLeft w:val="300"/>
                  <w:marRight w:val="0"/>
                  <w:marTop w:val="75"/>
                  <w:marBottom w:val="0"/>
                  <w:divBdr>
                    <w:top w:val="none" w:sz="0" w:space="0" w:color="auto"/>
                    <w:left w:val="none" w:sz="0" w:space="0" w:color="auto"/>
                    <w:bottom w:val="none" w:sz="0" w:space="0" w:color="auto"/>
                    <w:right w:val="none" w:sz="0" w:space="0" w:color="auto"/>
                  </w:divBdr>
                  <w:divsChild>
                    <w:div w:id="1827551485">
                      <w:marLeft w:val="750"/>
                      <w:marRight w:val="0"/>
                      <w:marTop w:val="0"/>
                      <w:marBottom w:val="0"/>
                      <w:divBdr>
                        <w:top w:val="none" w:sz="0" w:space="0" w:color="auto"/>
                        <w:left w:val="none" w:sz="0" w:space="0" w:color="auto"/>
                        <w:bottom w:val="none" w:sz="0" w:space="0" w:color="auto"/>
                        <w:right w:val="none" w:sz="0" w:space="0" w:color="auto"/>
                      </w:divBdr>
                    </w:div>
                  </w:divsChild>
                </w:div>
                <w:div w:id="2099908102">
                  <w:marLeft w:val="300"/>
                  <w:marRight w:val="0"/>
                  <w:marTop w:val="75"/>
                  <w:marBottom w:val="0"/>
                  <w:divBdr>
                    <w:top w:val="none" w:sz="0" w:space="0" w:color="auto"/>
                    <w:left w:val="none" w:sz="0" w:space="0" w:color="auto"/>
                    <w:bottom w:val="none" w:sz="0" w:space="0" w:color="auto"/>
                    <w:right w:val="none" w:sz="0" w:space="0" w:color="auto"/>
                  </w:divBdr>
                  <w:divsChild>
                    <w:div w:id="1133981229">
                      <w:marLeft w:val="750"/>
                      <w:marRight w:val="0"/>
                      <w:marTop w:val="0"/>
                      <w:marBottom w:val="0"/>
                      <w:divBdr>
                        <w:top w:val="none" w:sz="0" w:space="0" w:color="auto"/>
                        <w:left w:val="none" w:sz="0" w:space="0" w:color="auto"/>
                        <w:bottom w:val="none" w:sz="0" w:space="0" w:color="auto"/>
                        <w:right w:val="none" w:sz="0" w:space="0" w:color="auto"/>
                      </w:divBdr>
                    </w:div>
                  </w:divsChild>
                </w:div>
                <w:div w:id="2046440677">
                  <w:marLeft w:val="300"/>
                  <w:marRight w:val="0"/>
                  <w:marTop w:val="75"/>
                  <w:marBottom w:val="0"/>
                  <w:divBdr>
                    <w:top w:val="none" w:sz="0" w:space="0" w:color="auto"/>
                    <w:left w:val="none" w:sz="0" w:space="0" w:color="auto"/>
                    <w:bottom w:val="none" w:sz="0" w:space="0" w:color="auto"/>
                    <w:right w:val="none" w:sz="0" w:space="0" w:color="auto"/>
                  </w:divBdr>
                </w:div>
                <w:div w:id="1217349335">
                  <w:marLeft w:val="300"/>
                  <w:marRight w:val="0"/>
                  <w:marTop w:val="75"/>
                  <w:marBottom w:val="0"/>
                  <w:divBdr>
                    <w:top w:val="none" w:sz="0" w:space="0" w:color="auto"/>
                    <w:left w:val="none" w:sz="0" w:space="0" w:color="auto"/>
                    <w:bottom w:val="none" w:sz="0" w:space="0" w:color="auto"/>
                    <w:right w:val="none" w:sz="0" w:space="0" w:color="auto"/>
                  </w:divBdr>
                  <w:divsChild>
                    <w:div w:id="1038050383">
                      <w:marLeft w:val="750"/>
                      <w:marRight w:val="0"/>
                      <w:marTop w:val="0"/>
                      <w:marBottom w:val="0"/>
                      <w:divBdr>
                        <w:top w:val="none" w:sz="0" w:space="0" w:color="auto"/>
                        <w:left w:val="none" w:sz="0" w:space="0" w:color="auto"/>
                        <w:bottom w:val="none" w:sz="0" w:space="0" w:color="auto"/>
                        <w:right w:val="none" w:sz="0" w:space="0" w:color="auto"/>
                      </w:divBdr>
                    </w:div>
                  </w:divsChild>
                </w:div>
                <w:div w:id="446849873">
                  <w:marLeft w:val="300"/>
                  <w:marRight w:val="0"/>
                  <w:marTop w:val="75"/>
                  <w:marBottom w:val="0"/>
                  <w:divBdr>
                    <w:top w:val="none" w:sz="0" w:space="0" w:color="auto"/>
                    <w:left w:val="none" w:sz="0" w:space="0" w:color="auto"/>
                    <w:bottom w:val="none" w:sz="0" w:space="0" w:color="auto"/>
                    <w:right w:val="none" w:sz="0" w:space="0" w:color="auto"/>
                  </w:divBdr>
                  <w:divsChild>
                    <w:div w:id="1022123335">
                      <w:marLeft w:val="750"/>
                      <w:marRight w:val="0"/>
                      <w:marTop w:val="0"/>
                      <w:marBottom w:val="0"/>
                      <w:divBdr>
                        <w:top w:val="none" w:sz="0" w:space="0" w:color="auto"/>
                        <w:left w:val="none" w:sz="0" w:space="0" w:color="auto"/>
                        <w:bottom w:val="none" w:sz="0" w:space="0" w:color="auto"/>
                        <w:right w:val="none" w:sz="0" w:space="0" w:color="auto"/>
                      </w:divBdr>
                    </w:div>
                  </w:divsChild>
                </w:div>
                <w:div w:id="1645308388">
                  <w:marLeft w:val="300"/>
                  <w:marRight w:val="0"/>
                  <w:marTop w:val="75"/>
                  <w:marBottom w:val="0"/>
                  <w:divBdr>
                    <w:top w:val="none" w:sz="0" w:space="0" w:color="auto"/>
                    <w:left w:val="none" w:sz="0" w:space="0" w:color="auto"/>
                    <w:bottom w:val="none" w:sz="0" w:space="0" w:color="auto"/>
                    <w:right w:val="none" w:sz="0" w:space="0" w:color="auto"/>
                  </w:divBdr>
                  <w:divsChild>
                    <w:div w:id="1303774498">
                      <w:marLeft w:val="750"/>
                      <w:marRight w:val="0"/>
                      <w:marTop w:val="0"/>
                      <w:marBottom w:val="0"/>
                      <w:divBdr>
                        <w:top w:val="none" w:sz="0" w:space="0" w:color="auto"/>
                        <w:left w:val="none" w:sz="0" w:space="0" w:color="auto"/>
                        <w:bottom w:val="none" w:sz="0" w:space="0" w:color="auto"/>
                        <w:right w:val="none" w:sz="0" w:space="0" w:color="auto"/>
                      </w:divBdr>
                    </w:div>
                  </w:divsChild>
                </w:div>
                <w:div w:id="782724100">
                  <w:marLeft w:val="300"/>
                  <w:marRight w:val="0"/>
                  <w:marTop w:val="75"/>
                  <w:marBottom w:val="0"/>
                  <w:divBdr>
                    <w:top w:val="none" w:sz="0" w:space="0" w:color="auto"/>
                    <w:left w:val="none" w:sz="0" w:space="0" w:color="auto"/>
                    <w:bottom w:val="none" w:sz="0" w:space="0" w:color="auto"/>
                    <w:right w:val="none" w:sz="0" w:space="0" w:color="auto"/>
                  </w:divBdr>
                  <w:divsChild>
                    <w:div w:id="2135521713">
                      <w:marLeft w:val="750"/>
                      <w:marRight w:val="0"/>
                      <w:marTop w:val="0"/>
                      <w:marBottom w:val="0"/>
                      <w:divBdr>
                        <w:top w:val="none" w:sz="0" w:space="0" w:color="auto"/>
                        <w:left w:val="none" w:sz="0" w:space="0" w:color="auto"/>
                        <w:bottom w:val="none" w:sz="0" w:space="0" w:color="auto"/>
                        <w:right w:val="none" w:sz="0" w:space="0" w:color="auto"/>
                      </w:divBdr>
                    </w:div>
                  </w:divsChild>
                </w:div>
                <w:div w:id="1371146108">
                  <w:marLeft w:val="300"/>
                  <w:marRight w:val="0"/>
                  <w:marTop w:val="75"/>
                  <w:marBottom w:val="0"/>
                  <w:divBdr>
                    <w:top w:val="none" w:sz="0" w:space="0" w:color="auto"/>
                    <w:left w:val="none" w:sz="0" w:space="0" w:color="auto"/>
                    <w:bottom w:val="none" w:sz="0" w:space="0" w:color="auto"/>
                    <w:right w:val="none" w:sz="0" w:space="0" w:color="auto"/>
                  </w:divBdr>
                  <w:divsChild>
                    <w:div w:id="243926312">
                      <w:marLeft w:val="750"/>
                      <w:marRight w:val="0"/>
                      <w:marTop w:val="0"/>
                      <w:marBottom w:val="0"/>
                      <w:divBdr>
                        <w:top w:val="none" w:sz="0" w:space="0" w:color="auto"/>
                        <w:left w:val="none" w:sz="0" w:space="0" w:color="auto"/>
                        <w:bottom w:val="none" w:sz="0" w:space="0" w:color="auto"/>
                        <w:right w:val="none" w:sz="0" w:space="0" w:color="auto"/>
                      </w:divBdr>
                    </w:div>
                  </w:divsChild>
                </w:div>
                <w:div w:id="870805411">
                  <w:marLeft w:val="300"/>
                  <w:marRight w:val="0"/>
                  <w:marTop w:val="75"/>
                  <w:marBottom w:val="0"/>
                  <w:divBdr>
                    <w:top w:val="none" w:sz="0" w:space="0" w:color="auto"/>
                    <w:left w:val="none" w:sz="0" w:space="0" w:color="auto"/>
                    <w:bottom w:val="none" w:sz="0" w:space="0" w:color="auto"/>
                    <w:right w:val="none" w:sz="0" w:space="0" w:color="auto"/>
                  </w:divBdr>
                </w:div>
                <w:div w:id="1143698351">
                  <w:marLeft w:val="300"/>
                  <w:marRight w:val="0"/>
                  <w:marTop w:val="75"/>
                  <w:marBottom w:val="0"/>
                  <w:divBdr>
                    <w:top w:val="none" w:sz="0" w:space="0" w:color="auto"/>
                    <w:left w:val="none" w:sz="0" w:space="0" w:color="auto"/>
                    <w:bottom w:val="none" w:sz="0" w:space="0" w:color="auto"/>
                    <w:right w:val="none" w:sz="0" w:space="0" w:color="auto"/>
                  </w:divBdr>
                  <w:divsChild>
                    <w:div w:id="1934390298">
                      <w:marLeft w:val="750"/>
                      <w:marRight w:val="0"/>
                      <w:marTop w:val="0"/>
                      <w:marBottom w:val="0"/>
                      <w:divBdr>
                        <w:top w:val="none" w:sz="0" w:space="0" w:color="auto"/>
                        <w:left w:val="none" w:sz="0" w:space="0" w:color="auto"/>
                        <w:bottom w:val="none" w:sz="0" w:space="0" w:color="auto"/>
                        <w:right w:val="none" w:sz="0" w:space="0" w:color="auto"/>
                      </w:divBdr>
                    </w:div>
                  </w:divsChild>
                </w:div>
                <w:div w:id="1600794257">
                  <w:marLeft w:val="300"/>
                  <w:marRight w:val="0"/>
                  <w:marTop w:val="75"/>
                  <w:marBottom w:val="0"/>
                  <w:divBdr>
                    <w:top w:val="none" w:sz="0" w:space="0" w:color="auto"/>
                    <w:left w:val="none" w:sz="0" w:space="0" w:color="auto"/>
                    <w:bottom w:val="none" w:sz="0" w:space="0" w:color="auto"/>
                    <w:right w:val="none" w:sz="0" w:space="0" w:color="auto"/>
                  </w:divBdr>
                  <w:divsChild>
                    <w:div w:id="430049123">
                      <w:marLeft w:val="750"/>
                      <w:marRight w:val="0"/>
                      <w:marTop w:val="0"/>
                      <w:marBottom w:val="0"/>
                      <w:divBdr>
                        <w:top w:val="none" w:sz="0" w:space="0" w:color="auto"/>
                        <w:left w:val="none" w:sz="0" w:space="0" w:color="auto"/>
                        <w:bottom w:val="none" w:sz="0" w:space="0" w:color="auto"/>
                        <w:right w:val="none" w:sz="0" w:space="0" w:color="auto"/>
                      </w:divBdr>
                    </w:div>
                  </w:divsChild>
                </w:div>
                <w:div w:id="654840246">
                  <w:marLeft w:val="300"/>
                  <w:marRight w:val="0"/>
                  <w:marTop w:val="75"/>
                  <w:marBottom w:val="0"/>
                  <w:divBdr>
                    <w:top w:val="none" w:sz="0" w:space="0" w:color="auto"/>
                    <w:left w:val="none" w:sz="0" w:space="0" w:color="auto"/>
                    <w:bottom w:val="none" w:sz="0" w:space="0" w:color="auto"/>
                    <w:right w:val="none" w:sz="0" w:space="0" w:color="auto"/>
                  </w:divBdr>
                  <w:divsChild>
                    <w:div w:id="135998398">
                      <w:marLeft w:val="750"/>
                      <w:marRight w:val="0"/>
                      <w:marTop w:val="0"/>
                      <w:marBottom w:val="0"/>
                      <w:divBdr>
                        <w:top w:val="none" w:sz="0" w:space="0" w:color="auto"/>
                        <w:left w:val="none" w:sz="0" w:space="0" w:color="auto"/>
                        <w:bottom w:val="none" w:sz="0" w:space="0" w:color="auto"/>
                        <w:right w:val="none" w:sz="0" w:space="0" w:color="auto"/>
                      </w:divBdr>
                    </w:div>
                  </w:divsChild>
                </w:div>
                <w:div w:id="1887451702">
                  <w:marLeft w:val="300"/>
                  <w:marRight w:val="0"/>
                  <w:marTop w:val="75"/>
                  <w:marBottom w:val="0"/>
                  <w:divBdr>
                    <w:top w:val="none" w:sz="0" w:space="0" w:color="auto"/>
                    <w:left w:val="none" w:sz="0" w:space="0" w:color="auto"/>
                    <w:bottom w:val="none" w:sz="0" w:space="0" w:color="auto"/>
                    <w:right w:val="none" w:sz="0" w:space="0" w:color="auto"/>
                  </w:divBdr>
                  <w:divsChild>
                    <w:div w:id="15257046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405686291">
              <w:marLeft w:val="0"/>
              <w:marRight w:val="0"/>
              <w:marTop w:val="150"/>
              <w:marBottom w:val="150"/>
              <w:divBdr>
                <w:top w:val="none" w:sz="0" w:space="0" w:color="auto"/>
                <w:left w:val="none" w:sz="0" w:space="0" w:color="auto"/>
                <w:bottom w:val="none" w:sz="0" w:space="0" w:color="auto"/>
                <w:right w:val="none" w:sz="0" w:space="0" w:color="auto"/>
              </w:divBdr>
              <w:divsChild>
                <w:div w:id="1955210156">
                  <w:marLeft w:val="300"/>
                  <w:marRight w:val="0"/>
                  <w:marTop w:val="75"/>
                  <w:marBottom w:val="0"/>
                  <w:divBdr>
                    <w:top w:val="none" w:sz="0" w:space="0" w:color="auto"/>
                    <w:left w:val="none" w:sz="0" w:space="0" w:color="auto"/>
                    <w:bottom w:val="none" w:sz="0" w:space="0" w:color="auto"/>
                    <w:right w:val="none" w:sz="0" w:space="0" w:color="auto"/>
                  </w:divBdr>
                  <w:divsChild>
                    <w:div w:id="148909429">
                      <w:marLeft w:val="750"/>
                      <w:marRight w:val="0"/>
                      <w:marTop w:val="0"/>
                      <w:marBottom w:val="0"/>
                      <w:divBdr>
                        <w:top w:val="none" w:sz="0" w:space="0" w:color="auto"/>
                        <w:left w:val="none" w:sz="0" w:space="0" w:color="auto"/>
                        <w:bottom w:val="none" w:sz="0" w:space="0" w:color="auto"/>
                        <w:right w:val="none" w:sz="0" w:space="0" w:color="auto"/>
                      </w:divBdr>
                    </w:div>
                  </w:divsChild>
                </w:div>
                <w:div w:id="141510935">
                  <w:marLeft w:val="300"/>
                  <w:marRight w:val="0"/>
                  <w:marTop w:val="75"/>
                  <w:marBottom w:val="0"/>
                  <w:divBdr>
                    <w:top w:val="none" w:sz="0" w:space="0" w:color="auto"/>
                    <w:left w:val="none" w:sz="0" w:space="0" w:color="auto"/>
                    <w:bottom w:val="none" w:sz="0" w:space="0" w:color="auto"/>
                    <w:right w:val="none" w:sz="0" w:space="0" w:color="auto"/>
                  </w:divBdr>
                  <w:divsChild>
                    <w:div w:id="188838303">
                      <w:marLeft w:val="750"/>
                      <w:marRight w:val="0"/>
                      <w:marTop w:val="0"/>
                      <w:marBottom w:val="0"/>
                      <w:divBdr>
                        <w:top w:val="none" w:sz="0" w:space="0" w:color="auto"/>
                        <w:left w:val="none" w:sz="0" w:space="0" w:color="auto"/>
                        <w:bottom w:val="none" w:sz="0" w:space="0" w:color="auto"/>
                        <w:right w:val="none" w:sz="0" w:space="0" w:color="auto"/>
                      </w:divBdr>
                    </w:div>
                  </w:divsChild>
                </w:div>
                <w:div w:id="343434318">
                  <w:marLeft w:val="300"/>
                  <w:marRight w:val="0"/>
                  <w:marTop w:val="75"/>
                  <w:marBottom w:val="0"/>
                  <w:divBdr>
                    <w:top w:val="none" w:sz="0" w:space="0" w:color="auto"/>
                    <w:left w:val="none" w:sz="0" w:space="0" w:color="auto"/>
                    <w:bottom w:val="none" w:sz="0" w:space="0" w:color="auto"/>
                    <w:right w:val="none" w:sz="0" w:space="0" w:color="auto"/>
                  </w:divBdr>
                  <w:divsChild>
                    <w:div w:id="672682814">
                      <w:marLeft w:val="750"/>
                      <w:marRight w:val="0"/>
                      <w:marTop w:val="0"/>
                      <w:marBottom w:val="0"/>
                      <w:divBdr>
                        <w:top w:val="none" w:sz="0" w:space="0" w:color="auto"/>
                        <w:left w:val="none" w:sz="0" w:space="0" w:color="auto"/>
                        <w:bottom w:val="none" w:sz="0" w:space="0" w:color="auto"/>
                        <w:right w:val="none" w:sz="0" w:space="0" w:color="auto"/>
                      </w:divBdr>
                    </w:div>
                  </w:divsChild>
                </w:div>
                <w:div w:id="1805925283">
                  <w:marLeft w:val="300"/>
                  <w:marRight w:val="0"/>
                  <w:marTop w:val="75"/>
                  <w:marBottom w:val="0"/>
                  <w:divBdr>
                    <w:top w:val="none" w:sz="0" w:space="0" w:color="auto"/>
                    <w:left w:val="none" w:sz="0" w:space="0" w:color="auto"/>
                    <w:bottom w:val="none" w:sz="0" w:space="0" w:color="auto"/>
                    <w:right w:val="none" w:sz="0" w:space="0" w:color="auto"/>
                  </w:divBdr>
                  <w:divsChild>
                    <w:div w:id="569534931">
                      <w:marLeft w:val="750"/>
                      <w:marRight w:val="0"/>
                      <w:marTop w:val="0"/>
                      <w:marBottom w:val="0"/>
                      <w:divBdr>
                        <w:top w:val="none" w:sz="0" w:space="0" w:color="auto"/>
                        <w:left w:val="none" w:sz="0" w:space="0" w:color="auto"/>
                        <w:bottom w:val="none" w:sz="0" w:space="0" w:color="auto"/>
                        <w:right w:val="none" w:sz="0" w:space="0" w:color="auto"/>
                      </w:divBdr>
                    </w:div>
                  </w:divsChild>
                </w:div>
                <w:div w:id="1789467864">
                  <w:marLeft w:val="300"/>
                  <w:marRight w:val="0"/>
                  <w:marTop w:val="75"/>
                  <w:marBottom w:val="0"/>
                  <w:divBdr>
                    <w:top w:val="none" w:sz="0" w:space="0" w:color="auto"/>
                    <w:left w:val="none" w:sz="0" w:space="0" w:color="auto"/>
                    <w:bottom w:val="none" w:sz="0" w:space="0" w:color="auto"/>
                    <w:right w:val="none" w:sz="0" w:space="0" w:color="auto"/>
                  </w:divBdr>
                </w:div>
              </w:divsChild>
            </w:div>
            <w:div w:id="1415474788">
              <w:marLeft w:val="0"/>
              <w:marRight w:val="0"/>
              <w:marTop w:val="150"/>
              <w:marBottom w:val="150"/>
              <w:divBdr>
                <w:top w:val="none" w:sz="0" w:space="0" w:color="auto"/>
                <w:left w:val="none" w:sz="0" w:space="0" w:color="auto"/>
                <w:bottom w:val="none" w:sz="0" w:space="0" w:color="auto"/>
                <w:right w:val="none" w:sz="0" w:space="0" w:color="auto"/>
              </w:divBdr>
              <w:divsChild>
                <w:div w:id="2064862025">
                  <w:marLeft w:val="300"/>
                  <w:marRight w:val="0"/>
                  <w:marTop w:val="75"/>
                  <w:marBottom w:val="0"/>
                  <w:divBdr>
                    <w:top w:val="none" w:sz="0" w:space="0" w:color="auto"/>
                    <w:left w:val="none" w:sz="0" w:space="0" w:color="auto"/>
                    <w:bottom w:val="none" w:sz="0" w:space="0" w:color="auto"/>
                    <w:right w:val="none" w:sz="0" w:space="0" w:color="auto"/>
                  </w:divBdr>
                  <w:divsChild>
                    <w:div w:id="567351471">
                      <w:marLeft w:val="750"/>
                      <w:marRight w:val="0"/>
                      <w:marTop w:val="0"/>
                      <w:marBottom w:val="0"/>
                      <w:divBdr>
                        <w:top w:val="none" w:sz="0" w:space="0" w:color="auto"/>
                        <w:left w:val="none" w:sz="0" w:space="0" w:color="auto"/>
                        <w:bottom w:val="none" w:sz="0" w:space="0" w:color="auto"/>
                        <w:right w:val="none" w:sz="0" w:space="0" w:color="auto"/>
                      </w:divBdr>
                    </w:div>
                  </w:divsChild>
                </w:div>
                <w:div w:id="59639051">
                  <w:marLeft w:val="300"/>
                  <w:marRight w:val="0"/>
                  <w:marTop w:val="75"/>
                  <w:marBottom w:val="0"/>
                  <w:divBdr>
                    <w:top w:val="none" w:sz="0" w:space="0" w:color="auto"/>
                    <w:left w:val="none" w:sz="0" w:space="0" w:color="auto"/>
                    <w:bottom w:val="none" w:sz="0" w:space="0" w:color="auto"/>
                    <w:right w:val="none" w:sz="0" w:space="0" w:color="auto"/>
                  </w:divBdr>
                  <w:divsChild>
                    <w:div w:id="1376663469">
                      <w:marLeft w:val="750"/>
                      <w:marRight w:val="0"/>
                      <w:marTop w:val="0"/>
                      <w:marBottom w:val="0"/>
                      <w:divBdr>
                        <w:top w:val="none" w:sz="0" w:space="0" w:color="auto"/>
                        <w:left w:val="none" w:sz="0" w:space="0" w:color="auto"/>
                        <w:bottom w:val="none" w:sz="0" w:space="0" w:color="auto"/>
                        <w:right w:val="none" w:sz="0" w:space="0" w:color="auto"/>
                      </w:divBdr>
                    </w:div>
                  </w:divsChild>
                </w:div>
                <w:div w:id="1451971883">
                  <w:marLeft w:val="300"/>
                  <w:marRight w:val="0"/>
                  <w:marTop w:val="75"/>
                  <w:marBottom w:val="0"/>
                  <w:divBdr>
                    <w:top w:val="none" w:sz="0" w:space="0" w:color="auto"/>
                    <w:left w:val="none" w:sz="0" w:space="0" w:color="auto"/>
                    <w:bottom w:val="none" w:sz="0" w:space="0" w:color="auto"/>
                    <w:right w:val="none" w:sz="0" w:space="0" w:color="auto"/>
                  </w:divBdr>
                  <w:divsChild>
                    <w:div w:id="227151128">
                      <w:marLeft w:val="750"/>
                      <w:marRight w:val="0"/>
                      <w:marTop w:val="0"/>
                      <w:marBottom w:val="0"/>
                      <w:divBdr>
                        <w:top w:val="none" w:sz="0" w:space="0" w:color="auto"/>
                        <w:left w:val="none" w:sz="0" w:space="0" w:color="auto"/>
                        <w:bottom w:val="none" w:sz="0" w:space="0" w:color="auto"/>
                        <w:right w:val="none" w:sz="0" w:space="0" w:color="auto"/>
                      </w:divBdr>
                    </w:div>
                  </w:divsChild>
                </w:div>
                <w:div w:id="813526547">
                  <w:marLeft w:val="300"/>
                  <w:marRight w:val="0"/>
                  <w:marTop w:val="75"/>
                  <w:marBottom w:val="0"/>
                  <w:divBdr>
                    <w:top w:val="none" w:sz="0" w:space="0" w:color="auto"/>
                    <w:left w:val="none" w:sz="0" w:space="0" w:color="auto"/>
                    <w:bottom w:val="none" w:sz="0" w:space="0" w:color="auto"/>
                    <w:right w:val="none" w:sz="0" w:space="0" w:color="auto"/>
                  </w:divBdr>
                  <w:divsChild>
                    <w:div w:id="1835804055">
                      <w:marLeft w:val="750"/>
                      <w:marRight w:val="0"/>
                      <w:marTop w:val="0"/>
                      <w:marBottom w:val="0"/>
                      <w:divBdr>
                        <w:top w:val="none" w:sz="0" w:space="0" w:color="auto"/>
                        <w:left w:val="none" w:sz="0" w:space="0" w:color="auto"/>
                        <w:bottom w:val="none" w:sz="0" w:space="0" w:color="auto"/>
                        <w:right w:val="none" w:sz="0" w:space="0" w:color="auto"/>
                      </w:divBdr>
                    </w:div>
                  </w:divsChild>
                </w:div>
                <w:div w:id="11687657">
                  <w:marLeft w:val="300"/>
                  <w:marRight w:val="0"/>
                  <w:marTop w:val="75"/>
                  <w:marBottom w:val="0"/>
                  <w:divBdr>
                    <w:top w:val="none" w:sz="0" w:space="0" w:color="auto"/>
                    <w:left w:val="none" w:sz="0" w:space="0" w:color="auto"/>
                    <w:bottom w:val="none" w:sz="0" w:space="0" w:color="auto"/>
                    <w:right w:val="none" w:sz="0" w:space="0" w:color="auto"/>
                  </w:divBdr>
                </w:div>
              </w:divsChild>
            </w:div>
            <w:div w:id="1396707719">
              <w:marLeft w:val="0"/>
              <w:marRight w:val="0"/>
              <w:marTop w:val="150"/>
              <w:marBottom w:val="150"/>
              <w:divBdr>
                <w:top w:val="none" w:sz="0" w:space="0" w:color="auto"/>
                <w:left w:val="none" w:sz="0" w:space="0" w:color="auto"/>
                <w:bottom w:val="none" w:sz="0" w:space="0" w:color="auto"/>
                <w:right w:val="none" w:sz="0" w:space="0" w:color="auto"/>
              </w:divBdr>
              <w:divsChild>
                <w:div w:id="167527409">
                  <w:marLeft w:val="300"/>
                  <w:marRight w:val="0"/>
                  <w:marTop w:val="75"/>
                  <w:marBottom w:val="0"/>
                  <w:divBdr>
                    <w:top w:val="none" w:sz="0" w:space="0" w:color="auto"/>
                    <w:left w:val="none" w:sz="0" w:space="0" w:color="auto"/>
                    <w:bottom w:val="none" w:sz="0" w:space="0" w:color="auto"/>
                    <w:right w:val="none" w:sz="0" w:space="0" w:color="auto"/>
                  </w:divBdr>
                </w:div>
                <w:div w:id="1498768774">
                  <w:marLeft w:val="300"/>
                  <w:marRight w:val="0"/>
                  <w:marTop w:val="75"/>
                  <w:marBottom w:val="0"/>
                  <w:divBdr>
                    <w:top w:val="none" w:sz="0" w:space="0" w:color="auto"/>
                    <w:left w:val="none" w:sz="0" w:space="0" w:color="auto"/>
                    <w:bottom w:val="none" w:sz="0" w:space="0" w:color="auto"/>
                    <w:right w:val="none" w:sz="0" w:space="0" w:color="auto"/>
                  </w:divBdr>
                  <w:divsChild>
                    <w:div w:id="2118283574">
                      <w:marLeft w:val="750"/>
                      <w:marRight w:val="0"/>
                      <w:marTop w:val="0"/>
                      <w:marBottom w:val="0"/>
                      <w:divBdr>
                        <w:top w:val="none" w:sz="0" w:space="0" w:color="auto"/>
                        <w:left w:val="none" w:sz="0" w:space="0" w:color="auto"/>
                        <w:bottom w:val="none" w:sz="0" w:space="0" w:color="auto"/>
                        <w:right w:val="none" w:sz="0" w:space="0" w:color="auto"/>
                      </w:divBdr>
                    </w:div>
                  </w:divsChild>
                </w:div>
                <w:div w:id="2067487179">
                  <w:marLeft w:val="300"/>
                  <w:marRight w:val="0"/>
                  <w:marTop w:val="75"/>
                  <w:marBottom w:val="0"/>
                  <w:divBdr>
                    <w:top w:val="none" w:sz="0" w:space="0" w:color="auto"/>
                    <w:left w:val="none" w:sz="0" w:space="0" w:color="auto"/>
                    <w:bottom w:val="none" w:sz="0" w:space="0" w:color="auto"/>
                    <w:right w:val="none" w:sz="0" w:space="0" w:color="auto"/>
                  </w:divBdr>
                  <w:divsChild>
                    <w:div w:id="1962416233">
                      <w:marLeft w:val="750"/>
                      <w:marRight w:val="0"/>
                      <w:marTop w:val="0"/>
                      <w:marBottom w:val="0"/>
                      <w:divBdr>
                        <w:top w:val="none" w:sz="0" w:space="0" w:color="auto"/>
                        <w:left w:val="none" w:sz="0" w:space="0" w:color="auto"/>
                        <w:bottom w:val="none" w:sz="0" w:space="0" w:color="auto"/>
                        <w:right w:val="none" w:sz="0" w:space="0" w:color="auto"/>
                      </w:divBdr>
                    </w:div>
                  </w:divsChild>
                </w:div>
                <w:div w:id="1478035098">
                  <w:marLeft w:val="300"/>
                  <w:marRight w:val="0"/>
                  <w:marTop w:val="75"/>
                  <w:marBottom w:val="0"/>
                  <w:divBdr>
                    <w:top w:val="none" w:sz="0" w:space="0" w:color="auto"/>
                    <w:left w:val="none" w:sz="0" w:space="0" w:color="auto"/>
                    <w:bottom w:val="none" w:sz="0" w:space="0" w:color="auto"/>
                    <w:right w:val="none" w:sz="0" w:space="0" w:color="auto"/>
                  </w:divBdr>
                  <w:divsChild>
                    <w:div w:id="1952862549">
                      <w:marLeft w:val="750"/>
                      <w:marRight w:val="0"/>
                      <w:marTop w:val="0"/>
                      <w:marBottom w:val="0"/>
                      <w:divBdr>
                        <w:top w:val="none" w:sz="0" w:space="0" w:color="auto"/>
                        <w:left w:val="none" w:sz="0" w:space="0" w:color="auto"/>
                        <w:bottom w:val="none" w:sz="0" w:space="0" w:color="auto"/>
                        <w:right w:val="none" w:sz="0" w:space="0" w:color="auto"/>
                      </w:divBdr>
                    </w:div>
                  </w:divsChild>
                </w:div>
                <w:div w:id="1421415932">
                  <w:marLeft w:val="300"/>
                  <w:marRight w:val="0"/>
                  <w:marTop w:val="75"/>
                  <w:marBottom w:val="0"/>
                  <w:divBdr>
                    <w:top w:val="none" w:sz="0" w:space="0" w:color="auto"/>
                    <w:left w:val="none" w:sz="0" w:space="0" w:color="auto"/>
                    <w:bottom w:val="none" w:sz="0" w:space="0" w:color="auto"/>
                    <w:right w:val="none" w:sz="0" w:space="0" w:color="auto"/>
                  </w:divBdr>
                  <w:divsChild>
                    <w:div w:id="1427114294">
                      <w:marLeft w:val="750"/>
                      <w:marRight w:val="0"/>
                      <w:marTop w:val="0"/>
                      <w:marBottom w:val="0"/>
                      <w:divBdr>
                        <w:top w:val="none" w:sz="0" w:space="0" w:color="auto"/>
                        <w:left w:val="none" w:sz="0" w:space="0" w:color="auto"/>
                        <w:bottom w:val="none" w:sz="0" w:space="0" w:color="auto"/>
                        <w:right w:val="none" w:sz="0" w:space="0" w:color="auto"/>
                      </w:divBdr>
                    </w:div>
                  </w:divsChild>
                </w:div>
                <w:div w:id="51079060">
                  <w:marLeft w:val="300"/>
                  <w:marRight w:val="0"/>
                  <w:marTop w:val="75"/>
                  <w:marBottom w:val="0"/>
                  <w:divBdr>
                    <w:top w:val="none" w:sz="0" w:space="0" w:color="auto"/>
                    <w:left w:val="none" w:sz="0" w:space="0" w:color="auto"/>
                    <w:bottom w:val="none" w:sz="0" w:space="0" w:color="auto"/>
                    <w:right w:val="none" w:sz="0" w:space="0" w:color="auto"/>
                  </w:divBdr>
                </w:div>
                <w:div w:id="1586063346">
                  <w:marLeft w:val="300"/>
                  <w:marRight w:val="0"/>
                  <w:marTop w:val="75"/>
                  <w:marBottom w:val="0"/>
                  <w:divBdr>
                    <w:top w:val="none" w:sz="0" w:space="0" w:color="auto"/>
                    <w:left w:val="none" w:sz="0" w:space="0" w:color="auto"/>
                    <w:bottom w:val="none" w:sz="0" w:space="0" w:color="auto"/>
                    <w:right w:val="none" w:sz="0" w:space="0" w:color="auto"/>
                  </w:divBdr>
                  <w:divsChild>
                    <w:div w:id="763888639">
                      <w:marLeft w:val="750"/>
                      <w:marRight w:val="0"/>
                      <w:marTop w:val="0"/>
                      <w:marBottom w:val="0"/>
                      <w:divBdr>
                        <w:top w:val="none" w:sz="0" w:space="0" w:color="auto"/>
                        <w:left w:val="none" w:sz="0" w:space="0" w:color="auto"/>
                        <w:bottom w:val="none" w:sz="0" w:space="0" w:color="auto"/>
                        <w:right w:val="none" w:sz="0" w:space="0" w:color="auto"/>
                      </w:divBdr>
                    </w:div>
                  </w:divsChild>
                </w:div>
                <w:div w:id="219556214">
                  <w:marLeft w:val="300"/>
                  <w:marRight w:val="0"/>
                  <w:marTop w:val="75"/>
                  <w:marBottom w:val="0"/>
                  <w:divBdr>
                    <w:top w:val="none" w:sz="0" w:space="0" w:color="auto"/>
                    <w:left w:val="none" w:sz="0" w:space="0" w:color="auto"/>
                    <w:bottom w:val="none" w:sz="0" w:space="0" w:color="auto"/>
                    <w:right w:val="none" w:sz="0" w:space="0" w:color="auto"/>
                  </w:divBdr>
                  <w:divsChild>
                    <w:div w:id="1208297488">
                      <w:marLeft w:val="750"/>
                      <w:marRight w:val="0"/>
                      <w:marTop w:val="0"/>
                      <w:marBottom w:val="0"/>
                      <w:divBdr>
                        <w:top w:val="none" w:sz="0" w:space="0" w:color="auto"/>
                        <w:left w:val="none" w:sz="0" w:space="0" w:color="auto"/>
                        <w:bottom w:val="none" w:sz="0" w:space="0" w:color="auto"/>
                        <w:right w:val="none" w:sz="0" w:space="0" w:color="auto"/>
                      </w:divBdr>
                    </w:div>
                  </w:divsChild>
                </w:div>
                <w:div w:id="294221087">
                  <w:marLeft w:val="300"/>
                  <w:marRight w:val="0"/>
                  <w:marTop w:val="75"/>
                  <w:marBottom w:val="0"/>
                  <w:divBdr>
                    <w:top w:val="none" w:sz="0" w:space="0" w:color="auto"/>
                    <w:left w:val="none" w:sz="0" w:space="0" w:color="auto"/>
                    <w:bottom w:val="none" w:sz="0" w:space="0" w:color="auto"/>
                    <w:right w:val="none" w:sz="0" w:space="0" w:color="auto"/>
                  </w:divBdr>
                  <w:divsChild>
                    <w:div w:id="634725229">
                      <w:marLeft w:val="750"/>
                      <w:marRight w:val="0"/>
                      <w:marTop w:val="0"/>
                      <w:marBottom w:val="0"/>
                      <w:divBdr>
                        <w:top w:val="none" w:sz="0" w:space="0" w:color="auto"/>
                        <w:left w:val="none" w:sz="0" w:space="0" w:color="auto"/>
                        <w:bottom w:val="none" w:sz="0" w:space="0" w:color="auto"/>
                        <w:right w:val="none" w:sz="0" w:space="0" w:color="auto"/>
                      </w:divBdr>
                    </w:div>
                  </w:divsChild>
                </w:div>
                <w:div w:id="1526359937">
                  <w:marLeft w:val="300"/>
                  <w:marRight w:val="0"/>
                  <w:marTop w:val="75"/>
                  <w:marBottom w:val="0"/>
                  <w:divBdr>
                    <w:top w:val="none" w:sz="0" w:space="0" w:color="auto"/>
                    <w:left w:val="none" w:sz="0" w:space="0" w:color="auto"/>
                    <w:bottom w:val="none" w:sz="0" w:space="0" w:color="auto"/>
                    <w:right w:val="none" w:sz="0" w:space="0" w:color="auto"/>
                  </w:divBdr>
                </w:div>
                <w:div w:id="1426221403">
                  <w:marLeft w:val="300"/>
                  <w:marRight w:val="0"/>
                  <w:marTop w:val="75"/>
                  <w:marBottom w:val="0"/>
                  <w:divBdr>
                    <w:top w:val="none" w:sz="0" w:space="0" w:color="auto"/>
                    <w:left w:val="none" w:sz="0" w:space="0" w:color="auto"/>
                    <w:bottom w:val="none" w:sz="0" w:space="0" w:color="auto"/>
                    <w:right w:val="none" w:sz="0" w:space="0" w:color="auto"/>
                  </w:divBdr>
                </w:div>
                <w:div w:id="1647972449">
                  <w:marLeft w:val="300"/>
                  <w:marRight w:val="0"/>
                  <w:marTop w:val="75"/>
                  <w:marBottom w:val="0"/>
                  <w:divBdr>
                    <w:top w:val="none" w:sz="0" w:space="0" w:color="auto"/>
                    <w:left w:val="none" w:sz="0" w:space="0" w:color="auto"/>
                    <w:bottom w:val="none" w:sz="0" w:space="0" w:color="auto"/>
                    <w:right w:val="none" w:sz="0" w:space="0" w:color="auto"/>
                  </w:divBdr>
                </w:div>
                <w:div w:id="1733192527">
                  <w:marLeft w:val="300"/>
                  <w:marRight w:val="0"/>
                  <w:marTop w:val="75"/>
                  <w:marBottom w:val="0"/>
                  <w:divBdr>
                    <w:top w:val="none" w:sz="0" w:space="0" w:color="auto"/>
                    <w:left w:val="none" w:sz="0" w:space="0" w:color="auto"/>
                    <w:bottom w:val="none" w:sz="0" w:space="0" w:color="auto"/>
                    <w:right w:val="none" w:sz="0" w:space="0" w:color="auto"/>
                  </w:divBdr>
                </w:div>
              </w:divsChild>
            </w:div>
            <w:div w:id="1398939783">
              <w:marLeft w:val="0"/>
              <w:marRight w:val="0"/>
              <w:marTop w:val="150"/>
              <w:marBottom w:val="150"/>
              <w:divBdr>
                <w:top w:val="none" w:sz="0" w:space="0" w:color="auto"/>
                <w:left w:val="none" w:sz="0" w:space="0" w:color="auto"/>
                <w:bottom w:val="none" w:sz="0" w:space="0" w:color="auto"/>
                <w:right w:val="none" w:sz="0" w:space="0" w:color="auto"/>
              </w:divBdr>
              <w:divsChild>
                <w:div w:id="2084255210">
                  <w:marLeft w:val="300"/>
                  <w:marRight w:val="0"/>
                  <w:marTop w:val="75"/>
                  <w:marBottom w:val="0"/>
                  <w:divBdr>
                    <w:top w:val="none" w:sz="0" w:space="0" w:color="auto"/>
                    <w:left w:val="none" w:sz="0" w:space="0" w:color="auto"/>
                    <w:bottom w:val="none" w:sz="0" w:space="0" w:color="auto"/>
                    <w:right w:val="none" w:sz="0" w:space="0" w:color="auto"/>
                  </w:divBdr>
                </w:div>
                <w:div w:id="905916579">
                  <w:marLeft w:val="300"/>
                  <w:marRight w:val="0"/>
                  <w:marTop w:val="75"/>
                  <w:marBottom w:val="0"/>
                  <w:divBdr>
                    <w:top w:val="none" w:sz="0" w:space="0" w:color="auto"/>
                    <w:left w:val="none" w:sz="0" w:space="0" w:color="auto"/>
                    <w:bottom w:val="none" w:sz="0" w:space="0" w:color="auto"/>
                    <w:right w:val="none" w:sz="0" w:space="0" w:color="auto"/>
                  </w:divBdr>
                  <w:divsChild>
                    <w:div w:id="1712416576">
                      <w:marLeft w:val="750"/>
                      <w:marRight w:val="0"/>
                      <w:marTop w:val="0"/>
                      <w:marBottom w:val="0"/>
                      <w:divBdr>
                        <w:top w:val="none" w:sz="0" w:space="0" w:color="auto"/>
                        <w:left w:val="none" w:sz="0" w:space="0" w:color="auto"/>
                        <w:bottom w:val="none" w:sz="0" w:space="0" w:color="auto"/>
                        <w:right w:val="none" w:sz="0" w:space="0" w:color="auto"/>
                      </w:divBdr>
                    </w:div>
                  </w:divsChild>
                </w:div>
                <w:div w:id="2032489659">
                  <w:marLeft w:val="300"/>
                  <w:marRight w:val="0"/>
                  <w:marTop w:val="75"/>
                  <w:marBottom w:val="0"/>
                  <w:divBdr>
                    <w:top w:val="none" w:sz="0" w:space="0" w:color="auto"/>
                    <w:left w:val="none" w:sz="0" w:space="0" w:color="auto"/>
                    <w:bottom w:val="none" w:sz="0" w:space="0" w:color="auto"/>
                    <w:right w:val="none" w:sz="0" w:space="0" w:color="auto"/>
                  </w:divBdr>
                </w:div>
                <w:div w:id="581063249">
                  <w:marLeft w:val="300"/>
                  <w:marRight w:val="0"/>
                  <w:marTop w:val="75"/>
                  <w:marBottom w:val="0"/>
                  <w:divBdr>
                    <w:top w:val="none" w:sz="0" w:space="0" w:color="auto"/>
                    <w:left w:val="none" w:sz="0" w:space="0" w:color="auto"/>
                    <w:bottom w:val="none" w:sz="0" w:space="0" w:color="auto"/>
                    <w:right w:val="none" w:sz="0" w:space="0" w:color="auto"/>
                  </w:divBdr>
                </w:div>
                <w:div w:id="2066752694">
                  <w:marLeft w:val="300"/>
                  <w:marRight w:val="0"/>
                  <w:marTop w:val="75"/>
                  <w:marBottom w:val="0"/>
                  <w:divBdr>
                    <w:top w:val="none" w:sz="0" w:space="0" w:color="auto"/>
                    <w:left w:val="none" w:sz="0" w:space="0" w:color="auto"/>
                    <w:bottom w:val="none" w:sz="0" w:space="0" w:color="auto"/>
                    <w:right w:val="none" w:sz="0" w:space="0" w:color="auto"/>
                  </w:divBdr>
                </w:div>
                <w:div w:id="1201170546">
                  <w:marLeft w:val="300"/>
                  <w:marRight w:val="0"/>
                  <w:marTop w:val="75"/>
                  <w:marBottom w:val="0"/>
                  <w:divBdr>
                    <w:top w:val="none" w:sz="0" w:space="0" w:color="auto"/>
                    <w:left w:val="none" w:sz="0" w:space="0" w:color="auto"/>
                    <w:bottom w:val="none" w:sz="0" w:space="0" w:color="auto"/>
                    <w:right w:val="none" w:sz="0" w:space="0" w:color="auto"/>
                  </w:divBdr>
                  <w:divsChild>
                    <w:div w:id="1543715586">
                      <w:marLeft w:val="750"/>
                      <w:marRight w:val="0"/>
                      <w:marTop w:val="0"/>
                      <w:marBottom w:val="0"/>
                      <w:divBdr>
                        <w:top w:val="none" w:sz="0" w:space="0" w:color="auto"/>
                        <w:left w:val="none" w:sz="0" w:space="0" w:color="auto"/>
                        <w:bottom w:val="none" w:sz="0" w:space="0" w:color="auto"/>
                        <w:right w:val="none" w:sz="0" w:space="0" w:color="auto"/>
                      </w:divBdr>
                    </w:div>
                  </w:divsChild>
                </w:div>
                <w:div w:id="632515975">
                  <w:marLeft w:val="300"/>
                  <w:marRight w:val="0"/>
                  <w:marTop w:val="75"/>
                  <w:marBottom w:val="0"/>
                  <w:divBdr>
                    <w:top w:val="none" w:sz="0" w:space="0" w:color="auto"/>
                    <w:left w:val="none" w:sz="0" w:space="0" w:color="auto"/>
                    <w:bottom w:val="none" w:sz="0" w:space="0" w:color="auto"/>
                    <w:right w:val="none" w:sz="0" w:space="0" w:color="auto"/>
                  </w:divBdr>
                  <w:divsChild>
                    <w:div w:id="2113889858">
                      <w:marLeft w:val="750"/>
                      <w:marRight w:val="0"/>
                      <w:marTop w:val="0"/>
                      <w:marBottom w:val="0"/>
                      <w:divBdr>
                        <w:top w:val="none" w:sz="0" w:space="0" w:color="auto"/>
                        <w:left w:val="none" w:sz="0" w:space="0" w:color="auto"/>
                        <w:bottom w:val="none" w:sz="0" w:space="0" w:color="auto"/>
                        <w:right w:val="none" w:sz="0" w:space="0" w:color="auto"/>
                      </w:divBdr>
                    </w:div>
                  </w:divsChild>
                </w:div>
                <w:div w:id="1912959222">
                  <w:marLeft w:val="300"/>
                  <w:marRight w:val="0"/>
                  <w:marTop w:val="75"/>
                  <w:marBottom w:val="0"/>
                  <w:divBdr>
                    <w:top w:val="none" w:sz="0" w:space="0" w:color="auto"/>
                    <w:left w:val="none" w:sz="0" w:space="0" w:color="auto"/>
                    <w:bottom w:val="none" w:sz="0" w:space="0" w:color="auto"/>
                    <w:right w:val="none" w:sz="0" w:space="0" w:color="auto"/>
                  </w:divBdr>
                </w:div>
                <w:div w:id="748118949">
                  <w:marLeft w:val="300"/>
                  <w:marRight w:val="0"/>
                  <w:marTop w:val="75"/>
                  <w:marBottom w:val="0"/>
                  <w:divBdr>
                    <w:top w:val="none" w:sz="0" w:space="0" w:color="auto"/>
                    <w:left w:val="none" w:sz="0" w:space="0" w:color="auto"/>
                    <w:bottom w:val="none" w:sz="0" w:space="0" w:color="auto"/>
                    <w:right w:val="none" w:sz="0" w:space="0" w:color="auto"/>
                  </w:divBdr>
                </w:div>
                <w:div w:id="511260931">
                  <w:marLeft w:val="300"/>
                  <w:marRight w:val="0"/>
                  <w:marTop w:val="75"/>
                  <w:marBottom w:val="0"/>
                  <w:divBdr>
                    <w:top w:val="none" w:sz="0" w:space="0" w:color="auto"/>
                    <w:left w:val="none" w:sz="0" w:space="0" w:color="auto"/>
                    <w:bottom w:val="none" w:sz="0" w:space="0" w:color="auto"/>
                    <w:right w:val="none" w:sz="0" w:space="0" w:color="auto"/>
                  </w:divBdr>
                  <w:divsChild>
                    <w:div w:id="1617447271">
                      <w:marLeft w:val="750"/>
                      <w:marRight w:val="0"/>
                      <w:marTop w:val="0"/>
                      <w:marBottom w:val="0"/>
                      <w:divBdr>
                        <w:top w:val="none" w:sz="0" w:space="0" w:color="auto"/>
                        <w:left w:val="none" w:sz="0" w:space="0" w:color="auto"/>
                        <w:bottom w:val="none" w:sz="0" w:space="0" w:color="auto"/>
                        <w:right w:val="none" w:sz="0" w:space="0" w:color="auto"/>
                      </w:divBdr>
                    </w:div>
                  </w:divsChild>
                </w:div>
                <w:div w:id="1072699938">
                  <w:marLeft w:val="300"/>
                  <w:marRight w:val="0"/>
                  <w:marTop w:val="75"/>
                  <w:marBottom w:val="0"/>
                  <w:divBdr>
                    <w:top w:val="none" w:sz="0" w:space="0" w:color="auto"/>
                    <w:left w:val="none" w:sz="0" w:space="0" w:color="auto"/>
                    <w:bottom w:val="none" w:sz="0" w:space="0" w:color="auto"/>
                    <w:right w:val="none" w:sz="0" w:space="0" w:color="auto"/>
                  </w:divBdr>
                  <w:divsChild>
                    <w:div w:id="1255014842">
                      <w:marLeft w:val="750"/>
                      <w:marRight w:val="0"/>
                      <w:marTop w:val="0"/>
                      <w:marBottom w:val="0"/>
                      <w:divBdr>
                        <w:top w:val="none" w:sz="0" w:space="0" w:color="auto"/>
                        <w:left w:val="none" w:sz="0" w:space="0" w:color="auto"/>
                        <w:bottom w:val="none" w:sz="0" w:space="0" w:color="auto"/>
                        <w:right w:val="none" w:sz="0" w:space="0" w:color="auto"/>
                      </w:divBdr>
                    </w:div>
                  </w:divsChild>
                </w:div>
                <w:div w:id="1530684088">
                  <w:marLeft w:val="300"/>
                  <w:marRight w:val="0"/>
                  <w:marTop w:val="75"/>
                  <w:marBottom w:val="0"/>
                  <w:divBdr>
                    <w:top w:val="none" w:sz="0" w:space="0" w:color="auto"/>
                    <w:left w:val="none" w:sz="0" w:space="0" w:color="auto"/>
                    <w:bottom w:val="none" w:sz="0" w:space="0" w:color="auto"/>
                    <w:right w:val="none" w:sz="0" w:space="0" w:color="auto"/>
                  </w:divBdr>
                  <w:divsChild>
                    <w:div w:id="169029411">
                      <w:marLeft w:val="750"/>
                      <w:marRight w:val="0"/>
                      <w:marTop w:val="0"/>
                      <w:marBottom w:val="0"/>
                      <w:divBdr>
                        <w:top w:val="none" w:sz="0" w:space="0" w:color="auto"/>
                        <w:left w:val="none" w:sz="0" w:space="0" w:color="auto"/>
                        <w:bottom w:val="none" w:sz="0" w:space="0" w:color="auto"/>
                        <w:right w:val="none" w:sz="0" w:space="0" w:color="auto"/>
                      </w:divBdr>
                    </w:div>
                  </w:divsChild>
                </w:div>
                <w:div w:id="1194005233">
                  <w:marLeft w:val="300"/>
                  <w:marRight w:val="0"/>
                  <w:marTop w:val="75"/>
                  <w:marBottom w:val="0"/>
                  <w:divBdr>
                    <w:top w:val="none" w:sz="0" w:space="0" w:color="auto"/>
                    <w:left w:val="none" w:sz="0" w:space="0" w:color="auto"/>
                    <w:bottom w:val="none" w:sz="0" w:space="0" w:color="auto"/>
                    <w:right w:val="none" w:sz="0" w:space="0" w:color="auto"/>
                  </w:divBdr>
                </w:div>
                <w:div w:id="743600223">
                  <w:marLeft w:val="300"/>
                  <w:marRight w:val="0"/>
                  <w:marTop w:val="75"/>
                  <w:marBottom w:val="0"/>
                  <w:divBdr>
                    <w:top w:val="none" w:sz="0" w:space="0" w:color="auto"/>
                    <w:left w:val="none" w:sz="0" w:space="0" w:color="auto"/>
                    <w:bottom w:val="none" w:sz="0" w:space="0" w:color="auto"/>
                    <w:right w:val="none" w:sz="0" w:space="0" w:color="auto"/>
                  </w:divBdr>
                  <w:divsChild>
                    <w:div w:id="783620923">
                      <w:marLeft w:val="750"/>
                      <w:marRight w:val="0"/>
                      <w:marTop w:val="0"/>
                      <w:marBottom w:val="0"/>
                      <w:divBdr>
                        <w:top w:val="none" w:sz="0" w:space="0" w:color="auto"/>
                        <w:left w:val="none" w:sz="0" w:space="0" w:color="auto"/>
                        <w:bottom w:val="none" w:sz="0" w:space="0" w:color="auto"/>
                        <w:right w:val="none" w:sz="0" w:space="0" w:color="auto"/>
                      </w:divBdr>
                    </w:div>
                  </w:divsChild>
                </w:div>
                <w:div w:id="118913946">
                  <w:marLeft w:val="300"/>
                  <w:marRight w:val="0"/>
                  <w:marTop w:val="75"/>
                  <w:marBottom w:val="0"/>
                  <w:divBdr>
                    <w:top w:val="none" w:sz="0" w:space="0" w:color="auto"/>
                    <w:left w:val="none" w:sz="0" w:space="0" w:color="auto"/>
                    <w:bottom w:val="none" w:sz="0" w:space="0" w:color="auto"/>
                    <w:right w:val="none" w:sz="0" w:space="0" w:color="auto"/>
                  </w:divBdr>
                  <w:divsChild>
                    <w:div w:id="356396909">
                      <w:marLeft w:val="750"/>
                      <w:marRight w:val="0"/>
                      <w:marTop w:val="0"/>
                      <w:marBottom w:val="0"/>
                      <w:divBdr>
                        <w:top w:val="none" w:sz="0" w:space="0" w:color="auto"/>
                        <w:left w:val="none" w:sz="0" w:space="0" w:color="auto"/>
                        <w:bottom w:val="none" w:sz="0" w:space="0" w:color="auto"/>
                        <w:right w:val="none" w:sz="0" w:space="0" w:color="auto"/>
                      </w:divBdr>
                    </w:div>
                  </w:divsChild>
                </w:div>
                <w:div w:id="862284820">
                  <w:marLeft w:val="300"/>
                  <w:marRight w:val="0"/>
                  <w:marTop w:val="75"/>
                  <w:marBottom w:val="0"/>
                  <w:divBdr>
                    <w:top w:val="none" w:sz="0" w:space="0" w:color="auto"/>
                    <w:left w:val="none" w:sz="0" w:space="0" w:color="auto"/>
                    <w:bottom w:val="none" w:sz="0" w:space="0" w:color="auto"/>
                    <w:right w:val="none" w:sz="0" w:space="0" w:color="auto"/>
                  </w:divBdr>
                  <w:divsChild>
                    <w:div w:id="169399852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818234211">
              <w:marLeft w:val="0"/>
              <w:marRight w:val="0"/>
              <w:marTop w:val="150"/>
              <w:marBottom w:val="150"/>
              <w:divBdr>
                <w:top w:val="none" w:sz="0" w:space="0" w:color="auto"/>
                <w:left w:val="none" w:sz="0" w:space="0" w:color="auto"/>
                <w:bottom w:val="none" w:sz="0" w:space="0" w:color="auto"/>
                <w:right w:val="none" w:sz="0" w:space="0" w:color="auto"/>
              </w:divBdr>
              <w:divsChild>
                <w:div w:id="1883055930">
                  <w:marLeft w:val="300"/>
                  <w:marRight w:val="0"/>
                  <w:marTop w:val="75"/>
                  <w:marBottom w:val="0"/>
                  <w:divBdr>
                    <w:top w:val="none" w:sz="0" w:space="0" w:color="auto"/>
                    <w:left w:val="none" w:sz="0" w:space="0" w:color="auto"/>
                    <w:bottom w:val="none" w:sz="0" w:space="0" w:color="auto"/>
                    <w:right w:val="none" w:sz="0" w:space="0" w:color="auto"/>
                  </w:divBdr>
                  <w:divsChild>
                    <w:div w:id="1724716436">
                      <w:marLeft w:val="750"/>
                      <w:marRight w:val="0"/>
                      <w:marTop w:val="0"/>
                      <w:marBottom w:val="0"/>
                      <w:divBdr>
                        <w:top w:val="none" w:sz="0" w:space="0" w:color="auto"/>
                        <w:left w:val="none" w:sz="0" w:space="0" w:color="auto"/>
                        <w:bottom w:val="none" w:sz="0" w:space="0" w:color="auto"/>
                        <w:right w:val="none" w:sz="0" w:space="0" w:color="auto"/>
                      </w:divBdr>
                    </w:div>
                  </w:divsChild>
                </w:div>
                <w:div w:id="1005673655">
                  <w:marLeft w:val="300"/>
                  <w:marRight w:val="0"/>
                  <w:marTop w:val="75"/>
                  <w:marBottom w:val="0"/>
                  <w:divBdr>
                    <w:top w:val="none" w:sz="0" w:space="0" w:color="auto"/>
                    <w:left w:val="none" w:sz="0" w:space="0" w:color="auto"/>
                    <w:bottom w:val="none" w:sz="0" w:space="0" w:color="auto"/>
                    <w:right w:val="none" w:sz="0" w:space="0" w:color="auto"/>
                  </w:divBdr>
                  <w:divsChild>
                    <w:div w:id="1954286608">
                      <w:marLeft w:val="750"/>
                      <w:marRight w:val="0"/>
                      <w:marTop w:val="0"/>
                      <w:marBottom w:val="0"/>
                      <w:divBdr>
                        <w:top w:val="none" w:sz="0" w:space="0" w:color="auto"/>
                        <w:left w:val="none" w:sz="0" w:space="0" w:color="auto"/>
                        <w:bottom w:val="none" w:sz="0" w:space="0" w:color="auto"/>
                        <w:right w:val="none" w:sz="0" w:space="0" w:color="auto"/>
                      </w:divBdr>
                    </w:div>
                  </w:divsChild>
                </w:div>
                <w:div w:id="1004472831">
                  <w:marLeft w:val="300"/>
                  <w:marRight w:val="0"/>
                  <w:marTop w:val="75"/>
                  <w:marBottom w:val="0"/>
                  <w:divBdr>
                    <w:top w:val="none" w:sz="0" w:space="0" w:color="auto"/>
                    <w:left w:val="none" w:sz="0" w:space="0" w:color="auto"/>
                    <w:bottom w:val="none" w:sz="0" w:space="0" w:color="auto"/>
                    <w:right w:val="none" w:sz="0" w:space="0" w:color="auto"/>
                  </w:divBdr>
                  <w:divsChild>
                    <w:div w:id="55786462">
                      <w:marLeft w:val="750"/>
                      <w:marRight w:val="0"/>
                      <w:marTop w:val="0"/>
                      <w:marBottom w:val="0"/>
                      <w:divBdr>
                        <w:top w:val="none" w:sz="0" w:space="0" w:color="auto"/>
                        <w:left w:val="none" w:sz="0" w:space="0" w:color="auto"/>
                        <w:bottom w:val="none" w:sz="0" w:space="0" w:color="auto"/>
                        <w:right w:val="none" w:sz="0" w:space="0" w:color="auto"/>
                      </w:divBdr>
                    </w:div>
                  </w:divsChild>
                </w:div>
                <w:div w:id="418143495">
                  <w:marLeft w:val="300"/>
                  <w:marRight w:val="0"/>
                  <w:marTop w:val="75"/>
                  <w:marBottom w:val="0"/>
                  <w:divBdr>
                    <w:top w:val="none" w:sz="0" w:space="0" w:color="auto"/>
                    <w:left w:val="none" w:sz="0" w:space="0" w:color="auto"/>
                    <w:bottom w:val="none" w:sz="0" w:space="0" w:color="auto"/>
                    <w:right w:val="none" w:sz="0" w:space="0" w:color="auto"/>
                  </w:divBdr>
                </w:div>
                <w:div w:id="125900402">
                  <w:marLeft w:val="300"/>
                  <w:marRight w:val="0"/>
                  <w:marTop w:val="75"/>
                  <w:marBottom w:val="0"/>
                  <w:divBdr>
                    <w:top w:val="none" w:sz="0" w:space="0" w:color="auto"/>
                    <w:left w:val="none" w:sz="0" w:space="0" w:color="auto"/>
                    <w:bottom w:val="none" w:sz="0" w:space="0" w:color="auto"/>
                    <w:right w:val="none" w:sz="0" w:space="0" w:color="auto"/>
                  </w:divBdr>
                  <w:divsChild>
                    <w:div w:id="2035691657">
                      <w:marLeft w:val="750"/>
                      <w:marRight w:val="0"/>
                      <w:marTop w:val="0"/>
                      <w:marBottom w:val="0"/>
                      <w:divBdr>
                        <w:top w:val="none" w:sz="0" w:space="0" w:color="auto"/>
                        <w:left w:val="none" w:sz="0" w:space="0" w:color="auto"/>
                        <w:bottom w:val="none" w:sz="0" w:space="0" w:color="auto"/>
                        <w:right w:val="none" w:sz="0" w:space="0" w:color="auto"/>
                      </w:divBdr>
                    </w:div>
                  </w:divsChild>
                </w:div>
                <w:div w:id="1040324538">
                  <w:marLeft w:val="300"/>
                  <w:marRight w:val="0"/>
                  <w:marTop w:val="75"/>
                  <w:marBottom w:val="0"/>
                  <w:divBdr>
                    <w:top w:val="none" w:sz="0" w:space="0" w:color="auto"/>
                    <w:left w:val="none" w:sz="0" w:space="0" w:color="auto"/>
                    <w:bottom w:val="none" w:sz="0" w:space="0" w:color="auto"/>
                    <w:right w:val="none" w:sz="0" w:space="0" w:color="auto"/>
                  </w:divBdr>
                  <w:divsChild>
                    <w:div w:id="671837680">
                      <w:marLeft w:val="750"/>
                      <w:marRight w:val="0"/>
                      <w:marTop w:val="0"/>
                      <w:marBottom w:val="0"/>
                      <w:divBdr>
                        <w:top w:val="none" w:sz="0" w:space="0" w:color="auto"/>
                        <w:left w:val="none" w:sz="0" w:space="0" w:color="auto"/>
                        <w:bottom w:val="none" w:sz="0" w:space="0" w:color="auto"/>
                        <w:right w:val="none" w:sz="0" w:space="0" w:color="auto"/>
                      </w:divBdr>
                    </w:div>
                  </w:divsChild>
                </w:div>
                <w:div w:id="1299409151">
                  <w:marLeft w:val="300"/>
                  <w:marRight w:val="0"/>
                  <w:marTop w:val="75"/>
                  <w:marBottom w:val="0"/>
                  <w:divBdr>
                    <w:top w:val="none" w:sz="0" w:space="0" w:color="auto"/>
                    <w:left w:val="none" w:sz="0" w:space="0" w:color="auto"/>
                    <w:bottom w:val="none" w:sz="0" w:space="0" w:color="auto"/>
                    <w:right w:val="none" w:sz="0" w:space="0" w:color="auto"/>
                  </w:divBdr>
                  <w:divsChild>
                    <w:div w:id="1480419421">
                      <w:marLeft w:val="750"/>
                      <w:marRight w:val="0"/>
                      <w:marTop w:val="0"/>
                      <w:marBottom w:val="0"/>
                      <w:divBdr>
                        <w:top w:val="none" w:sz="0" w:space="0" w:color="auto"/>
                        <w:left w:val="none" w:sz="0" w:space="0" w:color="auto"/>
                        <w:bottom w:val="none" w:sz="0" w:space="0" w:color="auto"/>
                        <w:right w:val="none" w:sz="0" w:space="0" w:color="auto"/>
                      </w:divBdr>
                    </w:div>
                  </w:divsChild>
                </w:div>
                <w:div w:id="379479615">
                  <w:marLeft w:val="300"/>
                  <w:marRight w:val="0"/>
                  <w:marTop w:val="75"/>
                  <w:marBottom w:val="0"/>
                  <w:divBdr>
                    <w:top w:val="none" w:sz="0" w:space="0" w:color="auto"/>
                    <w:left w:val="none" w:sz="0" w:space="0" w:color="auto"/>
                    <w:bottom w:val="none" w:sz="0" w:space="0" w:color="auto"/>
                    <w:right w:val="none" w:sz="0" w:space="0" w:color="auto"/>
                  </w:divBdr>
                  <w:divsChild>
                    <w:div w:id="59382213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013351">
      <w:bodyDiv w:val="1"/>
      <w:marLeft w:val="0"/>
      <w:marRight w:val="0"/>
      <w:marTop w:val="0"/>
      <w:marBottom w:val="0"/>
      <w:divBdr>
        <w:top w:val="none" w:sz="0" w:space="0" w:color="auto"/>
        <w:left w:val="none" w:sz="0" w:space="0" w:color="auto"/>
        <w:bottom w:val="none" w:sz="0" w:space="0" w:color="auto"/>
        <w:right w:val="none" w:sz="0" w:space="0" w:color="auto"/>
      </w:divBdr>
    </w:div>
    <w:div w:id="1604924394">
      <w:bodyDiv w:val="1"/>
      <w:marLeft w:val="0"/>
      <w:marRight w:val="0"/>
      <w:marTop w:val="0"/>
      <w:marBottom w:val="0"/>
      <w:divBdr>
        <w:top w:val="none" w:sz="0" w:space="0" w:color="auto"/>
        <w:left w:val="none" w:sz="0" w:space="0" w:color="auto"/>
        <w:bottom w:val="none" w:sz="0" w:space="0" w:color="auto"/>
        <w:right w:val="none" w:sz="0" w:space="0" w:color="auto"/>
      </w:divBdr>
    </w:div>
    <w:div w:id="1631090884">
      <w:bodyDiv w:val="1"/>
      <w:marLeft w:val="0"/>
      <w:marRight w:val="0"/>
      <w:marTop w:val="0"/>
      <w:marBottom w:val="0"/>
      <w:divBdr>
        <w:top w:val="none" w:sz="0" w:space="0" w:color="auto"/>
        <w:left w:val="none" w:sz="0" w:space="0" w:color="auto"/>
        <w:bottom w:val="none" w:sz="0" w:space="0" w:color="auto"/>
        <w:right w:val="none" w:sz="0" w:space="0" w:color="auto"/>
      </w:divBdr>
    </w:div>
    <w:div w:id="1656836804">
      <w:bodyDiv w:val="1"/>
      <w:marLeft w:val="0"/>
      <w:marRight w:val="0"/>
      <w:marTop w:val="0"/>
      <w:marBottom w:val="0"/>
      <w:divBdr>
        <w:top w:val="none" w:sz="0" w:space="0" w:color="auto"/>
        <w:left w:val="none" w:sz="0" w:space="0" w:color="auto"/>
        <w:bottom w:val="none" w:sz="0" w:space="0" w:color="auto"/>
        <w:right w:val="none" w:sz="0" w:space="0" w:color="auto"/>
      </w:divBdr>
      <w:divsChild>
        <w:div w:id="1715888761">
          <w:marLeft w:val="0"/>
          <w:marRight w:val="0"/>
          <w:marTop w:val="0"/>
          <w:marBottom w:val="0"/>
          <w:divBdr>
            <w:top w:val="none" w:sz="0" w:space="0" w:color="auto"/>
            <w:left w:val="none" w:sz="0" w:space="0" w:color="auto"/>
            <w:bottom w:val="none" w:sz="0" w:space="0" w:color="auto"/>
            <w:right w:val="none" w:sz="0" w:space="0" w:color="auto"/>
          </w:divBdr>
          <w:divsChild>
            <w:div w:id="822547227">
              <w:marLeft w:val="0"/>
              <w:marRight w:val="0"/>
              <w:marTop w:val="150"/>
              <w:marBottom w:val="150"/>
              <w:divBdr>
                <w:top w:val="none" w:sz="0" w:space="0" w:color="auto"/>
                <w:left w:val="none" w:sz="0" w:space="0" w:color="auto"/>
                <w:bottom w:val="none" w:sz="0" w:space="0" w:color="auto"/>
                <w:right w:val="none" w:sz="0" w:space="0" w:color="auto"/>
              </w:divBdr>
              <w:divsChild>
                <w:div w:id="1307202763">
                  <w:marLeft w:val="300"/>
                  <w:marRight w:val="0"/>
                  <w:marTop w:val="75"/>
                  <w:marBottom w:val="0"/>
                  <w:divBdr>
                    <w:top w:val="none" w:sz="0" w:space="0" w:color="auto"/>
                    <w:left w:val="none" w:sz="0" w:space="0" w:color="auto"/>
                    <w:bottom w:val="none" w:sz="0" w:space="0" w:color="auto"/>
                    <w:right w:val="none" w:sz="0" w:space="0" w:color="auto"/>
                  </w:divBdr>
                  <w:divsChild>
                    <w:div w:id="1344942322">
                      <w:marLeft w:val="750"/>
                      <w:marRight w:val="0"/>
                      <w:marTop w:val="0"/>
                      <w:marBottom w:val="0"/>
                      <w:divBdr>
                        <w:top w:val="none" w:sz="0" w:space="0" w:color="auto"/>
                        <w:left w:val="none" w:sz="0" w:space="0" w:color="auto"/>
                        <w:bottom w:val="none" w:sz="0" w:space="0" w:color="auto"/>
                        <w:right w:val="none" w:sz="0" w:space="0" w:color="auto"/>
                      </w:divBdr>
                    </w:div>
                  </w:divsChild>
                </w:div>
                <w:div w:id="1150907436">
                  <w:marLeft w:val="300"/>
                  <w:marRight w:val="0"/>
                  <w:marTop w:val="75"/>
                  <w:marBottom w:val="0"/>
                  <w:divBdr>
                    <w:top w:val="none" w:sz="0" w:space="0" w:color="auto"/>
                    <w:left w:val="none" w:sz="0" w:space="0" w:color="auto"/>
                    <w:bottom w:val="none" w:sz="0" w:space="0" w:color="auto"/>
                    <w:right w:val="none" w:sz="0" w:space="0" w:color="auto"/>
                  </w:divBdr>
                  <w:divsChild>
                    <w:div w:id="105852716">
                      <w:marLeft w:val="750"/>
                      <w:marRight w:val="0"/>
                      <w:marTop w:val="0"/>
                      <w:marBottom w:val="0"/>
                      <w:divBdr>
                        <w:top w:val="none" w:sz="0" w:space="0" w:color="auto"/>
                        <w:left w:val="none" w:sz="0" w:space="0" w:color="auto"/>
                        <w:bottom w:val="none" w:sz="0" w:space="0" w:color="auto"/>
                        <w:right w:val="none" w:sz="0" w:space="0" w:color="auto"/>
                      </w:divBdr>
                    </w:div>
                  </w:divsChild>
                </w:div>
                <w:div w:id="59134838">
                  <w:marLeft w:val="300"/>
                  <w:marRight w:val="0"/>
                  <w:marTop w:val="75"/>
                  <w:marBottom w:val="0"/>
                  <w:divBdr>
                    <w:top w:val="none" w:sz="0" w:space="0" w:color="auto"/>
                    <w:left w:val="none" w:sz="0" w:space="0" w:color="auto"/>
                    <w:bottom w:val="none" w:sz="0" w:space="0" w:color="auto"/>
                    <w:right w:val="none" w:sz="0" w:space="0" w:color="auto"/>
                  </w:divBdr>
                  <w:divsChild>
                    <w:div w:id="2042781663">
                      <w:marLeft w:val="750"/>
                      <w:marRight w:val="0"/>
                      <w:marTop w:val="0"/>
                      <w:marBottom w:val="0"/>
                      <w:divBdr>
                        <w:top w:val="none" w:sz="0" w:space="0" w:color="auto"/>
                        <w:left w:val="none" w:sz="0" w:space="0" w:color="auto"/>
                        <w:bottom w:val="none" w:sz="0" w:space="0" w:color="auto"/>
                        <w:right w:val="none" w:sz="0" w:space="0" w:color="auto"/>
                      </w:divBdr>
                    </w:div>
                  </w:divsChild>
                </w:div>
                <w:div w:id="43070646">
                  <w:marLeft w:val="300"/>
                  <w:marRight w:val="0"/>
                  <w:marTop w:val="75"/>
                  <w:marBottom w:val="0"/>
                  <w:divBdr>
                    <w:top w:val="none" w:sz="0" w:space="0" w:color="auto"/>
                    <w:left w:val="none" w:sz="0" w:space="0" w:color="auto"/>
                    <w:bottom w:val="none" w:sz="0" w:space="0" w:color="auto"/>
                    <w:right w:val="none" w:sz="0" w:space="0" w:color="auto"/>
                  </w:divBdr>
                  <w:divsChild>
                    <w:div w:id="6969466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557016031">
              <w:marLeft w:val="0"/>
              <w:marRight w:val="0"/>
              <w:marTop w:val="150"/>
              <w:marBottom w:val="150"/>
              <w:divBdr>
                <w:top w:val="none" w:sz="0" w:space="0" w:color="auto"/>
                <w:left w:val="none" w:sz="0" w:space="0" w:color="auto"/>
                <w:bottom w:val="none" w:sz="0" w:space="0" w:color="auto"/>
                <w:right w:val="none" w:sz="0" w:space="0" w:color="auto"/>
              </w:divBdr>
              <w:divsChild>
                <w:div w:id="1856653770">
                  <w:marLeft w:val="300"/>
                  <w:marRight w:val="0"/>
                  <w:marTop w:val="75"/>
                  <w:marBottom w:val="0"/>
                  <w:divBdr>
                    <w:top w:val="none" w:sz="0" w:space="0" w:color="auto"/>
                    <w:left w:val="none" w:sz="0" w:space="0" w:color="auto"/>
                    <w:bottom w:val="none" w:sz="0" w:space="0" w:color="auto"/>
                    <w:right w:val="none" w:sz="0" w:space="0" w:color="auto"/>
                  </w:divBdr>
                </w:div>
                <w:div w:id="137770168">
                  <w:marLeft w:val="300"/>
                  <w:marRight w:val="0"/>
                  <w:marTop w:val="75"/>
                  <w:marBottom w:val="0"/>
                  <w:divBdr>
                    <w:top w:val="none" w:sz="0" w:space="0" w:color="auto"/>
                    <w:left w:val="none" w:sz="0" w:space="0" w:color="auto"/>
                    <w:bottom w:val="none" w:sz="0" w:space="0" w:color="auto"/>
                    <w:right w:val="none" w:sz="0" w:space="0" w:color="auto"/>
                  </w:divBdr>
                  <w:divsChild>
                    <w:div w:id="1751851244">
                      <w:marLeft w:val="750"/>
                      <w:marRight w:val="0"/>
                      <w:marTop w:val="0"/>
                      <w:marBottom w:val="0"/>
                      <w:divBdr>
                        <w:top w:val="none" w:sz="0" w:space="0" w:color="auto"/>
                        <w:left w:val="none" w:sz="0" w:space="0" w:color="auto"/>
                        <w:bottom w:val="none" w:sz="0" w:space="0" w:color="auto"/>
                        <w:right w:val="none" w:sz="0" w:space="0" w:color="auto"/>
                      </w:divBdr>
                    </w:div>
                  </w:divsChild>
                </w:div>
                <w:div w:id="318971314">
                  <w:marLeft w:val="300"/>
                  <w:marRight w:val="0"/>
                  <w:marTop w:val="75"/>
                  <w:marBottom w:val="0"/>
                  <w:divBdr>
                    <w:top w:val="none" w:sz="0" w:space="0" w:color="auto"/>
                    <w:left w:val="none" w:sz="0" w:space="0" w:color="auto"/>
                    <w:bottom w:val="none" w:sz="0" w:space="0" w:color="auto"/>
                    <w:right w:val="none" w:sz="0" w:space="0" w:color="auto"/>
                  </w:divBdr>
                  <w:divsChild>
                    <w:div w:id="35735644">
                      <w:marLeft w:val="750"/>
                      <w:marRight w:val="0"/>
                      <w:marTop w:val="0"/>
                      <w:marBottom w:val="0"/>
                      <w:divBdr>
                        <w:top w:val="none" w:sz="0" w:space="0" w:color="auto"/>
                        <w:left w:val="none" w:sz="0" w:space="0" w:color="auto"/>
                        <w:bottom w:val="none" w:sz="0" w:space="0" w:color="auto"/>
                        <w:right w:val="none" w:sz="0" w:space="0" w:color="auto"/>
                      </w:divBdr>
                    </w:div>
                  </w:divsChild>
                </w:div>
                <w:div w:id="1481069426">
                  <w:marLeft w:val="300"/>
                  <w:marRight w:val="0"/>
                  <w:marTop w:val="75"/>
                  <w:marBottom w:val="0"/>
                  <w:divBdr>
                    <w:top w:val="none" w:sz="0" w:space="0" w:color="auto"/>
                    <w:left w:val="none" w:sz="0" w:space="0" w:color="auto"/>
                    <w:bottom w:val="none" w:sz="0" w:space="0" w:color="auto"/>
                    <w:right w:val="none" w:sz="0" w:space="0" w:color="auto"/>
                  </w:divBdr>
                  <w:divsChild>
                    <w:div w:id="1233156817">
                      <w:marLeft w:val="750"/>
                      <w:marRight w:val="0"/>
                      <w:marTop w:val="0"/>
                      <w:marBottom w:val="0"/>
                      <w:divBdr>
                        <w:top w:val="none" w:sz="0" w:space="0" w:color="auto"/>
                        <w:left w:val="none" w:sz="0" w:space="0" w:color="auto"/>
                        <w:bottom w:val="none" w:sz="0" w:space="0" w:color="auto"/>
                        <w:right w:val="none" w:sz="0" w:space="0" w:color="auto"/>
                      </w:divBdr>
                    </w:div>
                  </w:divsChild>
                </w:div>
                <w:div w:id="1421947241">
                  <w:marLeft w:val="300"/>
                  <w:marRight w:val="0"/>
                  <w:marTop w:val="75"/>
                  <w:marBottom w:val="0"/>
                  <w:divBdr>
                    <w:top w:val="none" w:sz="0" w:space="0" w:color="auto"/>
                    <w:left w:val="none" w:sz="0" w:space="0" w:color="auto"/>
                    <w:bottom w:val="none" w:sz="0" w:space="0" w:color="auto"/>
                    <w:right w:val="none" w:sz="0" w:space="0" w:color="auto"/>
                  </w:divBdr>
                </w:div>
                <w:div w:id="402333069">
                  <w:marLeft w:val="300"/>
                  <w:marRight w:val="0"/>
                  <w:marTop w:val="75"/>
                  <w:marBottom w:val="0"/>
                  <w:divBdr>
                    <w:top w:val="none" w:sz="0" w:space="0" w:color="auto"/>
                    <w:left w:val="none" w:sz="0" w:space="0" w:color="auto"/>
                    <w:bottom w:val="none" w:sz="0" w:space="0" w:color="auto"/>
                    <w:right w:val="none" w:sz="0" w:space="0" w:color="auto"/>
                  </w:divBdr>
                  <w:divsChild>
                    <w:div w:id="837573102">
                      <w:marLeft w:val="750"/>
                      <w:marRight w:val="0"/>
                      <w:marTop w:val="0"/>
                      <w:marBottom w:val="0"/>
                      <w:divBdr>
                        <w:top w:val="none" w:sz="0" w:space="0" w:color="auto"/>
                        <w:left w:val="none" w:sz="0" w:space="0" w:color="auto"/>
                        <w:bottom w:val="none" w:sz="0" w:space="0" w:color="auto"/>
                        <w:right w:val="none" w:sz="0" w:space="0" w:color="auto"/>
                      </w:divBdr>
                    </w:div>
                  </w:divsChild>
                </w:div>
                <w:div w:id="2106882633">
                  <w:marLeft w:val="300"/>
                  <w:marRight w:val="0"/>
                  <w:marTop w:val="75"/>
                  <w:marBottom w:val="0"/>
                  <w:divBdr>
                    <w:top w:val="none" w:sz="0" w:space="0" w:color="auto"/>
                    <w:left w:val="none" w:sz="0" w:space="0" w:color="auto"/>
                    <w:bottom w:val="none" w:sz="0" w:space="0" w:color="auto"/>
                    <w:right w:val="none" w:sz="0" w:space="0" w:color="auto"/>
                  </w:divBdr>
                  <w:divsChild>
                    <w:div w:id="981156325">
                      <w:marLeft w:val="750"/>
                      <w:marRight w:val="0"/>
                      <w:marTop w:val="0"/>
                      <w:marBottom w:val="0"/>
                      <w:divBdr>
                        <w:top w:val="none" w:sz="0" w:space="0" w:color="auto"/>
                        <w:left w:val="none" w:sz="0" w:space="0" w:color="auto"/>
                        <w:bottom w:val="none" w:sz="0" w:space="0" w:color="auto"/>
                        <w:right w:val="none" w:sz="0" w:space="0" w:color="auto"/>
                      </w:divBdr>
                    </w:div>
                  </w:divsChild>
                </w:div>
                <w:div w:id="1467426768">
                  <w:marLeft w:val="300"/>
                  <w:marRight w:val="0"/>
                  <w:marTop w:val="75"/>
                  <w:marBottom w:val="0"/>
                  <w:divBdr>
                    <w:top w:val="none" w:sz="0" w:space="0" w:color="auto"/>
                    <w:left w:val="none" w:sz="0" w:space="0" w:color="auto"/>
                    <w:bottom w:val="none" w:sz="0" w:space="0" w:color="auto"/>
                    <w:right w:val="none" w:sz="0" w:space="0" w:color="auto"/>
                  </w:divBdr>
                  <w:divsChild>
                    <w:div w:id="2084253968">
                      <w:marLeft w:val="750"/>
                      <w:marRight w:val="0"/>
                      <w:marTop w:val="0"/>
                      <w:marBottom w:val="0"/>
                      <w:divBdr>
                        <w:top w:val="none" w:sz="0" w:space="0" w:color="auto"/>
                        <w:left w:val="none" w:sz="0" w:space="0" w:color="auto"/>
                        <w:bottom w:val="none" w:sz="0" w:space="0" w:color="auto"/>
                        <w:right w:val="none" w:sz="0" w:space="0" w:color="auto"/>
                      </w:divBdr>
                    </w:div>
                  </w:divsChild>
                </w:div>
                <w:div w:id="1250433443">
                  <w:marLeft w:val="300"/>
                  <w:marRight w:val="0"/>
                  <w:marTop w:val="75"/>
                  <w:marBottom w:val="0"/>
                  <w:divBdr>
                    <w:top w:val="none" w:sz="0" w:space="0" w:color="auto"/>
                    <w:left w:val="none" w:sz="0" w:space="0" w:color="auto"/>
                    <w:bottom w:val="none" w:sz="0" w:space="0" w:color="auto"/>
                    <w:right w:val="none" w:sz="0" w:space="0" w:color="auto"/>
                  </w:divBdr>
                  <w:divsChild>
                    <w:div w:id="1959294970">
                      <w:marLeft w:val="750"/>
                      <w:marRight w:val="0"/>
                      <w:marTop w:val="0"/>
                      <w:marBottom w:val="0"/>
                      <w:divBdr>
                        <w:top w:val="none" w:sz="0" w:space="0" w:color="auto"/>
                        <w:left w:val="none" w:sz="0" w:space="0" w:color="auto"/>
                        <w:bottom w:val="none" w:sz="0" w:space="0" w:color="auto"/>
                        <w:right w:val="none" w:sz="0" w:space="0" w:color="auto"/>
                      </w:divBdr>
                    </w:div>
                  </w:divsChild>
                </w:div>
                <w:div w:id="1838423312">
                  <w:marLeft w:val="300"/>
                  <w:marRight w:val="0"/>
                  <w:marTop w:val="75"/>
                  <w:marBottom w:val="0"/>
                  <w:divBdr>
                    <w:top w:val="none" w:sz="0" w:space="0" w:color="auto"/>
                    <w:left w:val="none" w:sz="0" w:space="0" w:color="auto"/>
                    <w:bottom w:val="none" w:sz="0" w:space="0" w:color="auto"/>
                    <w:right w:val="none" w:sz="0" w:space="0" w:color="auto"/>
                  </w:divBdr>
                  <w:divsChild>
                    <w:div w:id="54554087">
                      <w:marLeft w:val="750"/>
                      <w:marRight w:val="0"/>
                      <w:marTop w:val="0"/>
                      <w:marBottom w:val="0"/>
                      <w:divBdr>
                        <w:top w:val="none" w:sz="0" w:space="0" w:color="auto"/>
                        <w:left w:val="none" w:sz="0" w:space="0" w:color="auto"/>
                        <w:bottom w:val="none" w:sz="0" w:space="0" w:color="auto"/>
                        <w:right w:val="none" w:sz="0" w:space="0" w:color="auto"/>
                      </w:divBdr>
                    </w:div>
                  </w:divsChild>
                </w:div>
                <w:div w:id="215431931">
                  <w:marLeft w:val="300"/>
                  <w:marRight w:val="0"/>
                  <w:marTop w:val="75"/>
                  <w:marBottom w:val="0"/>
                  <w:divBdr>
                    <w:top w:val="none" w:sz="0" w:space="0" w:color="auto"/>
                    <w:left w:val="none" w:sz="0" w:space="0" w:color="auto"/>
                    <w:bottom w:val="none" w:sz="0" w:space="0" w:color="auto"/>
                    <w:right w:val="none" w:sz="0" w:space="0" w:color="auto"/>
                  </w:divBdr>
                </w:div>
                <w:div w:id="619530210">
                  <w:marLeft w:val="300"/>
                  <w:marRight w:val="0"/>
                  <w:marTop w:val="75"/>
                  <w:marBottom w:val="0"/>
                  <w:divBdr>
                    <w:top w:val="none" w:sz="0" w:space="0" w:color="auto"/>
                    <w:left w:val="none" w:sz="0" w:space="0" w:color="auto"/>
                    <w:bottom w:val="none" w:sz="0" w:space="0" w:color="auto"/>
                    <w:right w:val="none" w:sz="0" w:space="0" w:color="auto"/>
                  </w:divBdr>
                  <w:divsChild>
                    <w:div w:id="1485051092">
                      <w:marLeft w:val="750"/>
                      <w:marRight w:val="0"/>
                      <w:marTop w:val="0"/>
                      <w:marBottom w:val="0"/>
                      <w:divBdr>
                        <w:top w:val="none" w:sz="0" w:space="0" w:color="auto"/>
                        <w:left w:val="none" w:sz="0" w:space="0" w:color="auto"/>
                        <w:bottom w:val="none" w:sz="0" w:space="0" w:color="auto"/>
                        <w:right w:val="none" w:sz="0" w:space="0" w:color="auto"/>
                      </w:divBdr>
                    </w:div>
                  </w:divsChild>
                </w:div>
                <w:div w:id="1023021800">
                  <w:marLeft w:val="300"/>
                  <w:marRight w:val="0"/>
                  <w:marTop w:val="75"/>
                  <w:marBottom w:val="0"/>
                  <w:divBdr>
                    <w:top w:val="none" w:sz="0" w:space="0" w:color="auto"/>
                    <w:left w:val="none" w:sz="0" w:space="0" w:color="auto"/>
                    <w:bottom w:val="none" w:sz="0" w:space="0" w:color="auto"/>
                    <w:right w:val="none" w:sz="0" w:space="0" w:color="auto"/>
                  </w:divBdr>
                  <w:divsChild>
                    <w:div w:id="1118330311">
                      <w:marLeft w:val="750"/>
                      <w:marRight w:val="0"/>
                      <w:marTop w:val="0"/>
                      <w:marBottom w:val="0"/>
                      <w:divBdr>
                        <w:top w:val="none" w:sz="0" w:space="0" w:color="auto"/>
                        <w:left w:val="none" w:sz="0" w:space="0" w:color="auto"/>
                        <w:bottom w:val="none" w:sz="0" w:space="0" w:color="auto"/>
                        <w:right w:val="none" w:sz="0" w:space="0" w:color="auto"/>
                      </w:divBdr>
                    </w:div>
                  </w:divsChild>
                </w:div>
                <w:div w:id="682706688">
                  <w:marLeft w:val="300"/>
                  <w:marRight w:val="0"/>
                  <w:marTop w:val="75"/>
                  <w:marBottom w:val="0"/>
                  <w:divBdr>
                    <w:top w:val="none" w:sz="0" w:space="0" w:color="auto"/>
                    <w:left w:val="none" w:sz="0" w:space="0" w:color="auto"/>
                    <w:bottom w:val="none" w:sz="0" w:space="0" w:color="auto"/>
                    <w:right w:val="none" w:sz="0" w:space="0" w:color="auto"/>
                  </w:divBdr>
                  <w:divsChild>
                    <w:div w:id="1758625465">
                      <w:marLeft w:val="750"/>
                      <w:marRight w:val="0"/>
                      <w:marTop w:val="0"/>
                      <w:marBottom w:val="0"/>
                      <w:divBdr>
                        <w:top w:val="none" w:sz="0" w:space="0" w:color="auto"/>
                        <w:left w:val="none" w:sz="0" w:space="0" w:color="auto"/>
                        <w:bottom w:val="none" w:sz="0" w:space="0" w:color="auto"/>
                        <w:right w:val="none" w:sz="0" w:space="0" w:color="auto"/>
                      </w:divBdr>
                    </w:div>
                  </w:divsChild>
                </w:div>
                <w:div w:id="230584922">
                  <w:marLeft w:val="300"/>
                  <w:marRight w:val="0"/>
                  <w:marTop w:val="75"/>
                  <w:marBottom w:val="0"/>
                  <w:divBdr>
                    <w:top w:val="none" w:sz="0" w:space="0" w:color="auto"/>
                    <w:left w:val="none" w:sz="0" w:space="0" w:color="auto"/>
                    <w:bottom w:val="none" w:sz="0" w:space="0" w:color="auto"/>
                    <w:right w:val="none" w:sz="0" w:space="0" w:color="auto"/>
                  </w:divBdr>
                  <w:divsChild>
                    <w:div w:id="1536117021">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622611728">
              <w:marLeft w:val="0"/>
              <w:marRight w:val="0"/>
              <w:marTop w:val="150"/>
              <w:marBottom w:val="150"/>
              <w:divBdr>
                <w:top w:val="none" w:sz="0" w:space="0" w:color="auto"/>
                <w:left w:val="none" w:sz="0" w:space="0" w:color="auto"/>
                <w:bottom w:val="none" w:sz="0" w:space="0" w:color="auto"/>
                <w:right w:val="none" w:sz="0" w:space="0" w:color="auto"/>
              </w:divBdr>
              <w:divsChild>
                <w:div w:id="437413567">
                  <w:marLeft w:val="300"/>
                  <w:marRight w:val="0"/>
                  <w:marTop w:val="75"/>
                  <w:marBottom w:val="0"/>
                  <w:divBdr>
                    <w:top w:val="none" w:sz="0" w:space="0" w:color="auto"/>
                    <w:left w:val="none" w:sz="0" w:space="0" w:color="auto"/>
                    <w:bottom w:val="none" w:sz="0" w:space="0" w:color="auto"/>
                    <w:right w:val="none" w:sz="0" w:space="0" w:color="auto"/>
                  </w:divBdr>
                </w:div>
                <w:div w:id="1157182814">
                  <w:marLeft w:val="300"/>
                  <w:marRight w:val="0"/>
                  <w:marTop w:val="75"/>
                  <w:marBottom w:val="0"/>
                  <w:divBdr>
                    <w:top w:val="none" w:sz="0" w:space="0" w:color="auto"/>
                    <w:left w:val="none" w:sz="0" w:space="0" w:color="auto"/>
                    <w:bottom w:val="none" w:sz="0" w:space="0" w:color="auto"/>
                    <w:right w:val="none" w:sz="0" w:space="0" w:color="auto"/>
                  </w:divBdr>
                  <w:divsChild>
                    <w:div w:id="1688213474">
                      <w:marLeft w:val="750"/>
                      <w:marRight w:val="0"/>
                      <w:marTop w:val="0"/>
                      <w:marBottom w:val="0"/>
                      <w:divBdr>
                        <w:top w:val="none" w:sz="0" w:space="0" w:color="auto"/>
                        <w:left w:val="none" w:sz="0" w:space="0" w:color="auto"/>
                        <w:bottom w:val="none" w:sz="0" w:space="0" w:color="auto"/>
                        <w:right w:val="none" w:sz="0" w:space="0" w:color="auto"/>
                      </w:divBdr>
                    </w:div>
                  </w:divsChild>
                </w:div>
                <w:div w:id="159468680">
                  <w:marLeft w:val="300"/>
                  <w:marRight w:val="0"/>
                  <w:marTop w:val="75"/>
                  <w:marBottom w:val="0"/>
                  <w:divBdr>
                    <w:top w:val="none" w:sz="0" w:space="0" w:color="auto"/>
                    <w:left w:val="none" w:sz="0" w:space="0" w:color="auto"/>
                    <w:bottom w:val="none" w:sz="0" w:space="0" w:color="auto"/>
                    <w:right w:val="none" w:sz="0" w:space="0" w:color="auto"/>
                  </w:divBdr>
                  <w:divsChild>
                    <w:div w:id="1576209372">
                      <w:marLeft w:val="750"/>
                      <w:marRight w:val="0"/>
                      <w:marTop w:val="0"/>
                      <w:marBottom w:val="0"/>
                      <w:divBdr>
                        <w:top w:val="none" w:sz="0" w:space="0" w:color="auto"/>
                        <w:left w:val="none" w:sz="0" w:space="0" w:color="auto"/>
                        <w:bottom w:val="none" w:sz="0" w:space="0" w:color="auto"/>
                        <w:right w:val="none" w:sz="0" w:space="0" w:color="auto"/>
                      </w:divBdr>
                    </w:div>
                  </w:divsChild>
                </w:div>
                <w:div w:id="1383211849">
                  <w:marLeft w:val="300"/>
                  <w:marRight w:val="0"/>
                  <w:marTop w:val="75"/>
                  <w:marBottom w:val="0"/>
                  <w:divBdr>
                    <w:top w:val="none" w:sz="0" w:space="0" w:color="auto"/>
                    <w:left w:val="none" w:sz="0" w:space="0" w:color="auto"/>
                    <w:bottom w:val="none" w:sz="0" w:space="0" w:color="auto"/>
                    <w:right w:val="none" w:sz="0" w:space="0" w:color="auto"/>
                  </w:divBdr>
                  <w:divsChild>
                    <w:div w:id="174266352">
                      <w:marLeft w:val="750"/>
                      <w:marRight w:val="0"/>
                      <w:marTop w:val="0"/>
                      <w:marBottom w:val="0"/>
                      <w:divBdr>
                        <w:top w:val="none" w:sz="0" w:space="0" w:color="auto"/>
                        <w:left w:val="none" w:sz="0" w:space="0" w:color="auto"/>
                        <w:bottom w:val="none" w:sz="0" w:space="0" w:color="auto"/>
                        <w:right w:val="none" w:sz="0" w:space="0" w:color="auto"/>
                      </w:divBdr>
                    </w:div>
                  </w:divsChild>
                </w:div>
                <w:div w:id="1485660313">
                  <w:marLeft w:val="300"/>
                  <w:marRight w:val="0"/>
                  <w:marTop w:val="75"/>
                  <w:marBottom w:val="0"/>
                  <w:divBdr>
                    <w:top w:val="none" w:sz="0" w:space="0" w:color="auto"/>
                    <w:left w:val="none" w:sz="0" w:space="0" w:color="auto"/>
                    <w:bottom w:val="none" w:sz="0" w:space="0" w:color="auto"/>
                    <w:right w:val="none" w:sz="0" w:space="0" w:color="auto"/>
                  </w:divBdr>
                  <w:divsChild>
                    <w:div w:id="1118910066">
                      <w:marLeft w:val="750"/>
                      <w:marRight w:val="0"/>
                      <w:marTop w:val="0"/>
                      <w:marBottom w:val="0"/>
                      <w:divBdr>
                        <w:top w:val="none" w:sz="0" w:space="0" w:color="auto"/>
                        <w:left w:val="none" w:sz="0" w:space="0" w:color="auto"/>
                        <w:bottom w:val="none" w:sz="0" w:space="0" w:color="auto"/>
                        <w:right w:val="none" w:sz="0" w:space="0" w:color="auto"/>
                      </w:divBdr>
                    </w:div>
                  </w:divsChild>
                </w:div>
                <w:div w:id="1899396441">
                  <w:marLeft w:val="300"/>
                  <w:marRight w:val="0"/>
                  <w:marTop w:val="75"/>
                  <w:marBottom w:val="0"/>
                  <w:divBdr>
                    <w:top w:val="none" w:sz="0" w:space="0" w:color="auto"/>
                    <w:left w:val="none" w:sz="0" w:space="0" w:color="auto"/>
                    <w:bottom w:val="none" w:sz="0" w:space="0" w:color="auto"/>
                    <w:right w:val="none" w:sz="0" w:space="0" w:color="auto"/>
                  </w:divBdr>
                </w:div>
                <w:div w:id="1300720634">
                  <w:marLeft w:val="300"/>
                  <w:marRight w:val="0"/>
                  <w:marTop w:val="75"/>
                  <w:marBottom w:val="0"/>
                  <w:divBdr>
                    <w:top w:val="none" w:sz="0" w:space="0" w:color="auto"/>
                    <w:left w:val="none" w:sz="0" w:space="0" w:color="auto"/>
                    <w:bottom w:val="none" w:sz="0" w:space="0" w:color="auto"/>
                    <w:right w:val="none" w:sz="0" w:space="0" w:color="auto"/>
                  </w:divBdr>
                  <w:divsChild>
                    <w:div w:id="1791167484">
                      <w:marLeft w:val="750"/>
                      <w:marRight w:val="0"/>
                      <w:marTop w:val="0"/>
                      <w:marBottom w:val="0"/>
                      <w:divBdr>
                        <w:top w:val="none" w:sz="0" w:space="0" w:color="auto"/>
                        <w:left w:val="none" w:sz="0" w:space="0" w:color="auto"/>
                        <w:bottom w:val="none" w:sz="0" w:space="0" w:color="auto"/>
                        <w:right w:val="none" w:sz="0" w:space="0" w:color="auto"/>
                      </w:divBdr>
                    </w:div>
                  </w:divsChild>
                </w:div>
                <w:div w:id="189804363">
                  <w:marLeft w:val="300"/>
                  <w:marRight w:val="0"/>
                  <w:marTop w:val="75"/>
                  <w:marBottom w:val="0"/>
                  <w:divBdr>
                    <w:top w:val="none" w:sz="0" w:space="0" w:color="auto"/>
                    <w:left w:val="none" w:sz="0" w:space="0" w:color="auto"/>
                    <w:bottom w:val="none" w:sz="0" w:space="0" w:color="auto"/>
                    <w:right w:val="none" w:sz="0" w:space="0" w:color="auto"/>
                  </w:divBdr>
                  <w:divsChild>
                    <w:div w:id="105318965">
                      <w:marLeft w:val="750"/>
                      <w:marRight w:val="0"/>
                      <w:marTop w:val="0"/>
                      <w:marBottom w:val="0"/>
                      <w:divBdr>
                        <w:top w:val="none" w:sz="0" w:space="0" w:color="auto"/>
                        <w:left w:val="none" w:sz="0" w:space="0" w:color="auto"/>
                        <w:bottom w:val="none" w:sz="0" w:space="0" w:color="auto"/>
                        <w:right w:val="none" w:sz="0" w:space="0" w:color="auto"/>
                      </w:divBdr>
                    </w:div>
                  </w:divsChild>
                </w:div>
                <w:div w:id="1065493434">
                  <w:marLeft w:val="300"/>
                  <w:marRight w:val="0"/>
                  <w:marTop w:val="75"/>
                  <w:marBottom w:val="0"/>
                  <w:divBdr>
                    <w:top w:val="none" w:sz="0" w:space="0" w:color="auto"/>
                    <w:left w:val="none" w:sz="0" w:space="0" w:color="auto"/>
                    <w:bottom w:val="none" w:sz="0" w:space="0" w:color="auto"/>
                    <w:right w:val="none" w:sz="0" w:space="0" w:color="auto"/>
                  </w:divBdr>
                  <w:divsChild>
                    <w:div w:id="2035616043">
                      <w:marLeft w:val="750"/>
                      <w:marRight w:val="0"/>
                      <w:marTop w:val="0"/>
                      <w:marBottom w:val="0"/>
                      <w:divBdr>
                        <w:top w:val="none" w:sz="0" w:space="0" w:color="auto"/>
                        <w:left w:val="none" w:sz="0" w:space="0" w:color="auto"/>
                        <w:bottom w:val="none" w:sz="0" w:space="0" w:color="auto"/>
                        <w:right w:val="none" w:sz="0" w:space="0" w:color="auto"/>
                      </w:divBdr>
                    </w:div>
                  </w:divsChild>
                </w:div>
                <w:div w:id="402144498">
                  <w:marLeft w:val="300"/>
                  <w:marRight w:val="0"/>
                  <w:marTop w:val="75"/>
                  <w:marBottom w:val="0"/>
                  <w:divBdr>
                    <w:top w:val="none" w:sz="0" w:space="0" w:color="auto"/>
                    <w:left w:val="none" w:sz="0" w:space="0" w:color="auto"/>
                    <w:bottom w:val="none" w:sz="0" w:space="0" w:color="auto"/>
                    <w:right w:val="none" w:sz="0" w:space="0" w:color="auto"/>
                  </w:divBdr>
                </w:div>
                <w:div w:id="996423108">
                  <w:marLeft w:val="300"/>
                  <w:marRight w:val="0"/>
                  <w:marTop w:val="75"/>
                  <w:marBottom w:val="0"/>
                  <w:divBdr>
                    <w:top w:val="none" w:sz="0" w:space="0" w:color="auto"/>
                    <w:left w:val="none" w:sz="0" w:space="0" w:color="auto"/>
                    <w:bottom w:val="none" w:sz="0" w:space="0" w:color="auto"/>
                    <w:right w:val="none" w:sz="0" w:space="0" w:color="auto"/>
                  </w:divBdr>
                </w:div>
                <w:div w:id="1700667683">
                  <w:marLeft w:val="300"/>
                  <w:marRight w:val="0"/>
                  <w:marTop w:val="75"/>
                  <w:marBottom w:val="0"/>
                  <w:divBdr>
                    <w:top w:val="none" w:sz="0" w:space="0" w:color="auto"/>
                    <w:left w:val="none" w:sz="0" w:space="0" w:color="auto"/>
                    <w:bottom w:val="none" w:sz="0" w:space="0" w:color="auto"/>
                    <w:right w:val="none" w:sz="0" w:space="0" w:color="auto"/>
                  </w:divBdr>
                  <w:divsChild>
                    <w:div w:id="943028835">
                      <w:marLeft w:val="750"/>
                      <w:marRight w:val="0"/>
                      <w:marTop w:val="0"/>
                      <w:marBottom w:val="0"/>
                      <w:divBdr>
                        <w:top w:val="none" w:sz="0" w:space="0" w:color="auto"/>
                        <w:left w:val="none" w:sz="0" w:space="0" w:color="auto"/>
                        <w:bottom w:val="none" w:sz="0" w:space="0" w:color="auto"/>
                        <w:right w:val="none" w:sz="0" w:space="0" w:color="auto"/>
                      </w:divBdr>
                    </w:div>
                  </w:divsChild>
                </w:div>
                <w:div w:id="235482419">
                  <w:marLeft w:val="300"/>
                  <w:marRight w:val="0"/>
                  <w:marTop w:val="75"/>
                  <w:marBottom w:val="0"/>
                  <w:divBdr>
                    <w:top w:val="none" w:sz="0" w:space="0" w:color="auto"/>
                    <w:left w:val="none" w:sz="0" w:space="0" w:color="auto"/>
                    <w:bottom w:val="none" w:sz="0" w:space="0" w:color="auto"/>
                    <w:right w:val="none" w:sz="0" w:space="0" w:color="auto"/>
                  </w:divBdr>
                  <w:divsChild>
                    <w:div w:id="153847064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911427817">
              <w:marLeft w:val="0"/>
              <w:marRight w:val="0"/>
              <w:marTop w:val="150"/>
              <w:marBottom w:val="150"/>
              <w:divBdr>
                <w:top w:val="none" w:sz="0" w:space="0" w:color="auto"/>
                <w:left w:val="none" w:sz="0" w:space="0" w:color="auto"/>
                <w:bottom w:val="none" w:sz="0" w:space="0" w:color="auto"/>
                <w:right w:val="none" w:sz="0" w:space="0" w:color="auto"/>
              </w:divBdr>
              <w:divsChild>
                <w:div w:id="107626094">
                  <w:marLeft w:val="300"/>
                  <w:marRight w:val="0"/>
                  <w:marTop w:val="75"/>
                  <w:marBottom w:val="0"/>
                  <w:divBdr>
                    <w:top w:val="none" w:sz="0" w:space="0" w:color="auto"/>
                    <w:left w:val="none" w:sz="0" w:space="0" w:color="auto"/>
                    <w:bottom w:val="none" w:sz="0" w:space="0" w:color="auto"/>
                    <w:right w:val="none" w:sz="0" w:space="0" w:color="auto"/>
                  </w:divBdr>
                </w:div>
                <w:div w:id="224417339">
                  <w:marLeft w:val="300"/>
                  <w:marRight w:val="0"/>
                  <w:marTop w:val="75"/>
                  <w:marBottom w:val="0"/>
                  <w:divBdr>
                    <w:top w:val="none" w:sz="0" w:space="0" w:color="auto"/>
                    <w:left w:val="none" w:sz="0" w:space="0" w:color="auto"/>
                    <w:bottom w:val="none" w:sz="0" w:space="0" w:color="auto"/>
                    <w:right w:val="none" w:sz="0" w:space="0" w:color="auto"/>
                  </w:divBdr>
                  <w:divsChild>
                    <w:div w:id="657809995">
                      <w:marLeft w:val="750"/>
                      <w:marRight w:val="0"/>
                      <w:marTop w:val="0"/>
                      <w:marBottom w:val="0"/>
                      <w:divBdr>
                        <w:top w:val="none" w:sz="0" w:space="0" w:color="auto"/>
                        <w:left w:val="none" w:sz="0" w:space="0" w:color="auto"/>
                        <w:bottom w:val="none" w:sz="0" w:space="0" w:color="auto"/>
                        <w:right w:val="none" w:sz="0" w:space="0" w:color="auto"/>
                      </w:divBdr>
                    </w:div>
                  </w:divsChild>
                </w:div>
                <w:div w:id="961378876">
                  <w:marLeft w:val="300"/>
                  <w:marRight w:val="0"/>
                  <w:marTop w:val="75"/>
                  <w:marBottom w:val="0"/>
                  <w:divBdr>
                    <w:top w:val="none" w:sz="0" w:space="0" w:color="auto"/>
                    <w:left w:val="none" w:sz="0" w:space="0" w:color="auto"/>
                    <w:bottom w:val="none" w:sz="0" w:space="0" w:color="auto"/>
                    <w:right w:val="none" w:sz="0" w:space="0" w:color="auto"/>
                  </w:divBdr>
                </w:div>
                <w:div w:id="1771468898">
                  <w:marLeft w:val="300"/>
                  <w:marRight w:val="0"/>
                  <w:marTop w:val="75"/>
                  <w:marBottom w:val="0"/>
                  <w:divBdr>
                    <w:top w:val="none" w:sz="0" w:space="0" w:color="auto"/>
                    <w:left w:val="none" w:sz="0" w:space="0" w:color="auto"/>
                    <w:bottom w:val="none" w:sz="0" w:space="0" w:color="auto"/>
                    <w:right w:val="none" w:sz="0" w:space="0" w:color="auto"/>
                  </w:divBdr>
                </w:div>
                <w:div w:id="1946382211">
                  <w:marLeft w:val="300"/>
                  <w:marRight w:val="0"/>
                  <w:marTop w:val="75"/>
                  <w:marBottom w:val="0"/>
                  <w:divBdr>
                    <w:top w:val="none" w:sz="0" w:space="0" w:color="auto"/>
                    <w:left w:val="none" w:sz="0" w:space="0" w:color="auto"/>
                    <w:bottom w:val="none" w:sz="0" w:space="0" w:color="auto"/>
                    <w:right w:val="none" w:sz="0" w:space="0" w:color="auto"/>
                  </w:divBdr>
                </w:div>
                <w:div w:id="361593205">
                  <w:marLeft w:val="300"/>
                  <w:marRight w:val="0"/>
                  <w:marTop w:val="75"/>
                  <w:marBottom w:val="0"/>
                  <w:divBdr>
                    <w:top w:val="none" w:sz="0" w:space="0" w:color="auto"/>
                    <w:left w:val="none" w:sz="0" w:space="0" w:color="auto"/>
                    <w:bottom w:val="none" w:sz="0" w:space="0" w:color="auto"/>
                    <w:right w:val="none" w:sz="0" w:space="0" w:color="auto"/>
                  </w:divBdr>
                </w:div>
                <w:div w:id="1864436598">
                  <w:marLeft w:val="300"/>
                  <w:marRight w:val="0"/>
                  <w:marTop w:val="75"/>
                  <w:marBottom w:val="0"/>
                  <w:divBdr>
                    <w:top w:val="none" w:sz="0" w:space="0" w:color="auto"/>
                    <w:left w:val="none" w:sz="0" w:space="0" w:color="auto"/>
                    <w:bottom w:val="none" w:sz="0" w:space="0" w:color="auto"/>
                    <w:right w:val="none" w:sz="0" w:space="0" w:color="auto"/>
                  </w:divBdr>
                  <w:divsChild>
                    <w:div w:id="1000304687">
                      <w:marLeft w:val="750"/>
                      <w:marRight w:val="0"/>
                      <w:marTop w:val="0"/>
                      <w:marBottom w:val="0"/>
                      <w:divBdr>
                        <w:top w:val="none" w:sz="0" w:space="0" w:color="auto"/>
                        <w:left w:val="none" w:sz="0" w:space="0" w:color="auto"/>
                        <w:bottom w:val="none" w:sz="0" w:space="0" w:color="auto"/>
                        <w:right w:val="none" w:sz="0" w:space="0" w:color="auto"/>
                      </w:divBdr>
                    </w:div>
                  </w:divsChild>
                </w:div>
                <w:div w:id="701393990">
                  <w:marLeft w:val="300"/>
                  <w:marRight w:val="0"/>
                  <w:marTop w:val="75"/>
                  <w:marBottom w:val="0"/>
                  <w:divBdr>
                    <w:top w:val="none" w:sz="0" w:space="0" w:color="auto"/>
                    <w:left w:val="none" w:sz="0" w:space="0" w:color="auto"/>
                    <w:bottom w:val="none" w:sz="0" w:space="0" w:color="auto"/>
                    <w:right w:val="none" w:sz="0" w:space="0" w:color="auto"/>
                  </w:divBdr>
                </w:div>
                <w:div w:id="1779790791">
                  <w:marLeft w:val="300"/>
                  <w:marRight w:val="0"/>
                  <w:marTop w:val="75"/>
                  <w:marBottom w:val="0"/>
                  <w:divBdr>
                    <w:top w:val="none" w:sz="0" w:space="0" w:color="auto"/>
                    <w:left w:val="none" w:sz="0" w:space="0" w:color="auto"/>
                    <w:bottom w:val="none" w:sz="0" w:space="0" w:color="auto"/>
                    <w:right w:val="none" w:sz="0" w:space="0" w:color="auto"/>
                  </w:divBdr>
                </w:div>
                <w:div w:id="710770256">
                  <w:marLeft w:val="300"/>
                  <w:marRight w:val="0"/>
                  <w:marTop w:val="75"/>
                  <w:marBottom w:val="0"/>
                  <w:divBdr>
                    <w:top w:val="none" w:sz="0" w:space="0" w:color="auto"/>
                    <w:left w:val="none" w:sz="0" w:space="0" w:color="auto"/>
                    <w:bottom w:val="none" w:sz="0" w:space="0" w:color="auto"/>
                    <w:right w:val="none" w:sz="0" w:space="0" w:color="auto"/>
                  </w:divBdr>
                  <w:divsChild>
                    <w:div w:id="1135639965">
                      <w:marLeft w:val="750"/>
                      <w:marRight w:val="0"/>
                      <w:marTop w:val="0"/>
                      <w:marBottom w:val="0"/>
                      <w:divBdr>
                        <w:top w:val="none" w:sz="0" w:space="0" w:color="auto"/>
                        <w:left w:val="none" w:sz="0" w:space="0" w:color="auto"/>
                        <w:bottom w:val="none" w:sz="0" w:space="0" w:color="auto"/>
                        <w:right w:val="none" w:sz="0" w:space="0" w:color="auto"/>
                      </w:divBdr>
                    </w:div>
                  </w:divsChild>
                </w:div>
                <w:div w:id="979845312">
                  <w:marLeft w:val="300"/>
                  <w:marRight w:val="0"/>
                  <w:marTop w:val="75"/>
                  <w:marBottom w:val="0"/>
                  <w:divBdr>
                    <w:top w:val="none" w:sz="0" w:space="0" w:color="auto"/>
                    <w:left w:val="none" w:sz="0" w:space="0" w:color="auto"/>
                    <w:bottom w:val="none" w:sz="0" w:space="0" w:color="auto"/>
                    <w:right w:val="none" w:sz="0" w:space="0" w:color="auto"/>
                  </w:divBdr>
                  <w:divsChild>
                    <w:div w:id="54361095">
                      <w:marLeft w:val="750"/>
                      <w:marRight w:val="0"/>
                      <w:marTop w:val="0"/>
                      <w:marBottom w:val="0"/>
                      <w:divBdr>
                        <w:top w:val="none" w:sz="0" w:space="0" w:color="auto"/>
                        <w:left w:val="none" w:sz="0" w:space="0" w:color="auto"/>
                        <w:bottom w:val="none" w:sz="0" w:space="0" w:color="auto"/>
                        <w:right w:val="none" w:sz="0" w:space="0" w:color="auto"/>
                      </w:divBdr>
                    </w:div>
                  </w:divsChild>
                </w:div>
                <w:div w:id="1199243342">
                  <w:marLeft w:val="300"/>
                  <w:marRight w:val="0"/>
                  <w:marTop w:val="75"/>
                  <w:marBottom w:val="0"/>
                  <w:divBdr>
                    <w:top w:val="none" w:sz="0" w:space="0" w:color="auto"/>
                    <w:left w:val="none" w:sz="0" w:space="0" w:color="auto"/>
                    <w:bottom w:val="none" w:sz="0" w:space="0" w:color="auto"/>
                    <w:right w:val="none" w:sz="0" w:space="0" w:color="auto"/>
                  </w:divBdr>
                  <w:divsChild>
                    <w:div w:id="734209465">
                      <w:marLeft w:val="750"/>
                      <w:marRight w:val="0"/>
                      <w:marTop w:val="0"/>
                      <w:marBottom w:val="0"/>
                      <w:divBdr>
                        <w:top w:val="none" w:sz="0" w:space="0" w:color="auto"/>
                        <w:left w:val="none" w:sz="0" w:space="0" w:color="auto"/>
                        <w:bottom w:val="none" w:sz="0" w:space="0" w:color="auto"/>
                        <w:right w:val="none" w:sz="0" w:space="0" w:color="auto"/>
                      </w:divBdr>
                    </w:div>
                  </w:divsChild>
                </w:div>
                <w:div w:id="741103100">
                  <w:marLeft w:val="300"/>
                  <w:marRight w:val="0"/>
                  <w:marTop w:val="75"/>
                  <w:marBottom w:val="0"/>
                  <w:divBdr>
                    <w:top w:val="none" w:sz="0" w:space="0" w:color="auto"/>
                    <w:left w:val="none" w:sz="0" w:space="0" w:color="auto"/>
                    <w:bottom w:val="none" w:sz="0" w:space="0" w:color="auto"/>
                    <w:right w:val="none" w:sz="0" w:space="0" w:color="auto"/>
                  </w:divBdr>
                </w:div>
                <w:div w:id="891505292">
                  <w:marLeft w:val="300"/>
                  <w:marRight w:val="0"/>
                  <w:marTop w:val="75"/>
                  <w:marBottom w:val="0"/>
                  <w:divBdr>
                    <w:top w:val="none" w:sz="0" w:space="0" w:color="auto"/>
                    <w:left w:val="none" w:sz="0" w:space="0" w:color="auto"/>
                    <w:bottom w:val="none" w:sz="0" w:space="0" w:color="auto"/>
                    <w:right w:val="none" w:sz="0" w:space="0" w:color="auto"/>
                  </w:divBdr>
                  <w:divsChild>
                    <w:div w:id="1494296407">
                      <w:marLeft w:val="750"/>
                      <w:marRight w:val="0"/>
                      <w:marTop w:val="0"/>
                      <w:marBottom w:val="0"/>
                      <w:divBdr>
                        <w:top w:val="none" w:sz="0" w:space="0" w:color="auto"/>
                        <w:left w:val="none" w:sz="0" w:space="0" w:color="auto"/>
                        <w:bottom w:val="none" w:sz="0" w:space="0" w:color="auto"/>
                        <w:right w:val="none" w:sz="0" w:space="0" w:color="auto"/>
                      </w:divBdr>
                    </w:div>
                  </w:divsChild>
                </w:div>
                <w:div w:id="514156699">
                  <w:marLeft w:val="300"/>
                  <w:marRight w:val="0"/>
                  <w:marTop w:val="75"/>
                  <w:marBottom w:val="0"/>
                  <w:divBdr>
                    <w:top w:val="none" w:sz="0" w:space="0" w:color="auto"/>
                    <w:left w:val="none" w:sz="0" w:space="0" w:color="auto"/>
                    <w:bottom w:val="none" w:sz="0" w:space="0" w:color="auto"/>
                    <w:right w:val="none" w:sz="0" w:space="0" w:color="auto"/>
                  </w:divBdr>
                  <w:divsChild>
                    <w:div w:id="2089182019">
                      <w:marLeft w:val="750"/>
                      <w:marRight w:val="0"/>
                      <w:marTop w:val="0"/>
                      <w:marBottom w:val="0"/>
                      <w:divBdr>
                        <w:top w:val="none" w:sz="0" w:space="0" w:color="auto"/>
                        <w:left w:val="none" w:sz="0" w:space="0" w:color="auto"/>
                        <w:bottom w:val="none" w:sz="0" w:space="0" w:color="auto"/>
                        <w:right w:val="none" w:sz="0" w:space="0" w:color="auto"/>
                      </w:divBdr>
                    </w:div>
                  </w:divsChild>
                </w:div>
                <w:div w:id="320818881">
                  <w:marLeft w:val="300"/>
                  <w:marRight w:val="0"/>
                  <w:marTop w:val="75"/>
                  <w:marBottom w:val="0"/>
                  <w:divBdr>
                    <w:top w:val="none" w:sz="0" w:space="0" w:color="auto"/>
                    <w:left w:val="none" w:sz="0" w:space="0" w:color="auto"/>
                    <w:bottom w:val="none" w:sz="0" w:space="0" w:color="auto"/>
                    <w:right w:val="none" w:sz="0" w:space="0" w:color="auto"/>
                  </w:divBdr>
                  <w:divsChild>
                    <w:div w:id="43549205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954794260">
              <w:marLeft w:val="0"/>
              <w:marRight w:val="0"/>
              <w:marTop w:val="150"/>
              <w:marBottom w:val="150"/>
              <w:divBdr>
                <w:top w:val="none" w:sz="0" w:space="0" w:color="auto"/>
                <w:left w:val="none" w:sz="0" w:space="0" w:color="auto"/>
                <w:bottom w:val="none" w:sz="0" w:space="0" w:color="auto"/>
                <w:right w:val="none" w:sz="0" w:space="0" w:color="auto"/>
              </w:divBdr>
              <w:divsChild>
                <w:div w:id="2054380427">
                  <w:marLeft w:val="300"/>
                  <w:marRight w:val="0"/>
                  <w:marTop w:val="75"/>
                  <w:marBottom w:val="0"/>
                  <w:divBdr>
                    <w:top w:val="none" w:sz="0" w:space="0" w:color="auto"/>
                    <w:left w:val="none" w:sz="0" w:space="0" w:color="auto"/>
                    <w:bottom w:val="none" w:sz="0" w:space="0" w:color="auto"/>
                    <w:right w:val="none" w:sz="0" w:space="0" w:color="auto"/>
                  </w:divBdr>
                  <w:divsChild>
                    <w:div w:id="150367042">
                      <w:marLeft w:val="750"/>
                      <w:marRight w:val="0"/>
                      <w:marTop w:val="0"/>
                      <w:marBottom w:val="0"/>
                      <w:divBdr>
                        <w:top w:val="none" w:sz="0" w:space="0" w:color="auto"/>
                        <w:left w:val="none" w:sz="0" w:space="0" w:color="auto"/>
                        <w:bottom w:val="none" w:sz="0" w:space="0" w:color="auto"/>
                        <w:right w:val="none" w:sz="0" w:space="0" w:color="auto"/>
                      </w:divBdr>
                    </w:div>
                  </w:divsChild>
                </w:div>
                <w:div w:id="591817871">
                  <w:marLeft w:val="300"/>
                  <w:marRight w:val="0"/>
                  <w:marTop w:val="75"/>
                  <w:marBottom w:val="0"/>
                  <w:divBdr>
                    <w:top w:val="none" w:sz="0" w:space="0" w:color="auto"/>
                    <w:left w:val="none" w:sz="0" w:space="0" w:color="auto"/>
                    <w:bottom w:val="none" w:sz="0" w:space="0" w:color="auto"/>
                    <w:right w:val="none" w:sz="0" w:space="0" w:color="auto"/>
                  </w:divBdr>
                  <w:divsChild>
                    <w:div w:id="1955406357">
                      <w:marLeft w:val="750"/>
                      <w:marRight w:val="0"/>
                      <w:marTop w:val="0"/>
                      <w:marBottom w:val="0"/>
                      <w:divBdr>
                        <w:top w:val="none" w:sz="0" w:space="0" w:color="auto"/>
                        <w:left w:val="none" w:sz="0" w:space="0" w:color="auto"/>
                        <w:bottom w:val="none" w:sz="0" w:space="0" w:color="auto"/>
                        <w:right w:val="none" w:sz="0" w:space="0" w:color="auto"/>
                      </w:divBdr>
                    </w:div>
                  </w:divsChild>
                </w:div>
                <w:div w:id="994799910">
                  <w:marLeft w:val="300"/>
                  <w:marRight w:val="0"/>
                  <w:marTop w:val="75"/>
                  <w:marBottom w:val="0"/>
                  <w:divBdr>
                    <w:top w:val="none" w:sz="0" w:space="0" w:color="auto"/>
                    <w:left w:val="none" w:sz="0" w:space="0" w:color="auto"/>
                    <w:bottom w:val="none" w:sz="0" w:space="0" w:color="auto"/>
                    <w:right w:val="none" w:sz="0" w:space="0" w:color="auto"/>
                  </w:divBdr>
                  <w:divsChild>
                    <w:div w:id="1553272741">
                      <w:marLeft w:val="750"/>
                      <w:marRight w:val="0"/>
                      <w:marTop w:val="0"/>
                      <w:marBottom w:val="0"/>
                      <w:divBdr>
                        <w:top w:val="none" w:sz="0" w:space="0" w:color="auto"/>
                        <w:left w:val="none" w:sz="0" w:space="0" w:color="auto"/>
                        <w:bottom w:val="none" w:sz="0" w:space="0" w:color="auto"/>
                        <w:right w:val="none" w:sz="0" w:space="0" w:color="auto"/>
                      </w:divBdr>
                    </w:div>
                  </w:divsChild>
                </w:div>
                <w:div w:id="1710643593">
                  <w:marLeft w:val="300"/>
                  <w:marRight w:val="0"/>
                  <w:marTop w:val="75"/>
                  <w:marBottom w:val="0"/>
                  <w:divBdr>
                    <w:top w:val="none" w:sz="0" w:space="0" w:color="auto"/>
                    <w:left w:val="none" w:sz="0" w:space="0" w:color="auto"/>
                    <w:bottom w:val="none" w:sz="0" w:space="0" w:color="auto"/>
                    <w:right w:val="none" w:sz="0" w:space="0" w:color="auto"/>
                  </w:divBdr>
                </w:div>
                <w:div w:id="1877694459">
                  <w:marLeft w:val="300"/>
                  <w:marRight w:val="0"/>
                  <w:marTop w:val="75"/>
                  <w:marBottom w:val="0"/>
                  <w:divBdr>
                    <w:top w:val="none" w:sz="0" w:space="0" w:color="auto"/>
                    <w:left w:val="none" w:sz="0" w:space="0" w:color="auto"/>
                    <w:bottom w:val="none" w:sz="0" w:space="0" w:color="auto"/>
                    <w:right w:val="none" w:sz="0" w:space="0" w:color="auto"/>
                  </w:divBdr>
                  <w:divsChild>
                    <w:div w:id="1826239478">
                      <w:marLeft w:val="750"/>
                      <w:marRight w:val="0"/>
                      <w:marTop w:val="0"/>
                      <w:marBottom w:val="0"/>
                      <w:divBdr>
                        <w:top w:val="none" w:sz="0" w:space="0" w:color="auto"/>
                        <w:left w:val="none" w:sz="0" w:space="0" w:color="auto"/>
                        <w:bottom w:val="none" w:sz="0" w:space="0" w:color="auto"/>
                        <w:right w:val="none" w:sz="0" w:space="0" w:color="auto"/>
                      </w:divBdr>
                    </w:div>
                  </w:divsChild>
                </w:div>
                <w:div w:id="1613632377">
                  <w:marLeft w:val="300"/>
                  <w:marRight w:val="0"/>
                  <w:marTop w:val="75"/>
                  <w:marBottom w:val="0"/>
                  <w:divBdr>
                    <w:top w:val="none" w:sz="0" w:space="0" w:color="auto"/>
                    <w:left w:val="none" w:sz="0" w:space="0" w:color="auto"/>
                    <w:bottom w:val="none" w:sz="0" w:space="0" w:color="auto"/>
                    <w:right w:val="none" w:sz="0" w:space="0" w:color="auto"/>
                  </w:divBdr>
                </w:div>
                <w:div w:id="388965148">
                  <w:marLeft w:val="300"/>
                  <w:marRight w:val="0"/>
                  <w:marTop w:val="75"/>
                  <w:marBottom w:val="0"/>
                  <w:divBdr>
                    <w:top w:val="none" w:sz="0" w:space="0" w:color="auto"/>
                    <w:left w:val="none" w:sz="0" w:space="0" w:color="auto"/>
                    <w:bottom w:val="none" w:sz="0" w:space="0" w:color="auto"/>
                    <w:right w:val="none" w:sz="0" w:space="0" w:color="auto"/>
                  </w:divBdr>
                  <w:divsChild>
                    <w:div w:id="178009813">
                      <w:marLeft w:val="750"/>
                      <w:marRight w:val="0"/>
                      <w:marTop w:val="0"/>
                      <w:marBottom w:val="0"/>
                      <w:divBdr>
                        <w:top w:val="none" w:sz="0" w:space="0" w:color="auto"/>
                        <w:left w:val="none" w:sz="0" w:space="0" w:color="auto"/>
                        <w:bottom w:val="none" w:sz="0" w:space="0" w:color="auto"/>
                        <w:right w:val="none" w:sz="0" w:space="0" w:color="auto"/>
                      </w:divBdr>
                    </w:div>
                  </w:divsChild>
                </w:div>
                <w:div w:id="695233672">
                  <w:marLeft w:val="300"/>
                  <w:marRight w:val="0"/>
                  <w:marTop w:val="75"/>
                  <w:marBottom w:val="0"/>
                  <w:divBdr>
                    <w:top w:val="none" w:sz="0" w:space="0" w:color="auto"/>
                    <w:left w:val="none" w:sz="0" w:space="0" w:color="auto"/>
                    <w:bottom w:val="none" w:sz="0" w:space="0" w:color="auto"/>
                    <w:right w:val="none" w:sz="0" w:space="0" w:color="auto"/>
                  </w:divBdr>
                  <w:divsChild>
                    <w:div w:id="185403185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041845">
      <w:bodyDiv w:val="1"/>
      <w:marLeft w:val="0"/>
      <w:marRight w:val="0"/>
      <w:marTop w:val="0"/>
      <w:marBottom w:val="0"/>
      <w:divBdr>
        <w:top w:val="none" w:sz="0" w:space="0" w:color="auto"/>
        <w:left w:val="none" w:sz="0" w:space="0" w:color="auto"/>
        <w:bottom w:val="none" w:sz="0" w:space="0" w:color="auto"/>
        <w:right w:val="none" w:sz="0" w:space="0" w:color="auto"/>
      </w:divBdr>
    </w:div>
    <w:div w:id="1833762829">
      <w:bodyDiv w:val="1"/>
      <w:marLeft w:val="0"/>
      <w:marRight w:val="0"/>
      <w:marTop w:val="0"/>
      <w:marBottom w:val="0"/>
      <w:divBdr>
        <w:top w:val="none" w:sz="0" w:space="0" w:color="auto"/>
        <w:left w:val="none" w:sz="0" w:space="0" w:color="auto"/>
        <w:bottom w:val="none" w:sz="0" w:space="0" w:color="auto"/>
        <w:right w:val="none" w:sz="0" w:space="0" w:color="auto"/>
      </w:divBdr>
    </w:div>
    <w:div w:id="214650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ozbeszerzes@me.gov.h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kacs@eszker.e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9E95C577FB891348AFAB23747AFFE51F" ma:contentTypeVersion="1" ma:contentTypeDescription="Új dokumentum létrehozása." ma:contentTypeScope="" ma:versionID="dc3f17ecc9e7bc52702fbb55f827d475">
  <xsd:schema xmlns:xsd="http://www.w3.org/2001/XMLSchema" xmlns:xs="http://www.w3.org/2001/XMLSchema" xmlns:p="http://schemas.microsoft.com/office/2006/metadata/properties" xmlns:ns3="ea22179a-ff07-442f-ad5e-a596c4668d44" targetNamespace="http://schemas.microsoft.com/office/2006/metadata/properties" ma:root="true" ma:fieldsID="5eb0bf583c5ee512ae3b880da007e0c3" ns3:_="">
    <xsd:import namespace="ea22179a-ff07-442f-ad5e-a596c4668d4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2179a-ff07-442f-ad5e-a596c4668d44"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73F0B-5DC6-4FDD-A9A8-32E9068C146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a22179a-ff07-442f-ad5e-a596c4668d44"/>
    <ds:schemaRef ds:uri="http://www.w3.org/XML/1998/namespace"/>
    <ds:schemaRef ds:uri="http://purl.org/dc/dcmitype/"/>
  </ds:schemaRefs>
</ds:datastoreItem>
</file>

<file path=customXml/itemProps2.xml><?xml version="1.0" encoding="utf-8"?>
<ds:datastoreItem xmlns:ds="http://schemas.openxmlformats.org/officeDocument/2006/customXml" ds:itemID="{A66828D8-75A4-40D7-87B4-41602859B863}">
  <ds:schemaRefs>
    <ds:schemaRef ds:uri="http://schemas.microsoft.com/sharepoint/v3/contenttype/forms"/>
  </ds:schemaRefs>
</ds:datastoreItem>
</file>

<file path=customXml/itemProps3.xml><?xml version="1.0" encoding="utf-8"?>
<ds:datastoreItem xmlns:ds="http://schemas.openxmlformats.org/officeDocument/2006/customXml" ds:itemID="{2CFA8B0A-5A9C-48A2-A3AB-81C1CE620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2179a-ff07-442f-ad5e-a596c4668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D5F0C4-8659-4127-89DC-A1F7FE1D8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15220</Words>
  <Characters>105021</Characters>
  <Application>Microsoft Office Word</Application>
  <DocSecurity>0</DocSecurity>
  <Lines>875</Lines>
  <Paragraphs>240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120001</CharactersWithSpaces>
  <SharedDoc>false</SharedDoc>
  <HLinks>
    <vt:vector size="84" baseType="variant">
      <vt:variant>
        <vt:i4>8060978</vt:i4>
      </vt:variant>
      <vt:variant>
        <vt:i4>39</vt:i4>
      </vt:variant>
      <vt:variant>
        <vt:i4>0</vt:i4>
      </vt:variant>
      <vt:variant>
        <vt:i4>5</vt:i4>
      </vt:variant>
      <vt:variant>
        <vt:lpwstr>http://www.mbfh.hu/</vt:lpwstr>
      </vt:variant>
      <vt:variant>
        <vt:lpwstr/>
      </vt:variant>
      <vt:variant>
        <vt:i4>3407873</vt:i4>
      </vt:variant>
      <vt:variant>
        <vt:i4>36</vt:i4>
      </vt:variant>
      <vt:variant>
        <vt:i4>0</vt:i4>
      </vt:variant>
      <vt:variant>
        <vt:i4>5</vt:i4>
      </vt:variant>
      <vt:variant>
        <vt:lpwstr>mailto:hivatal@mbfh.hu</vt:lpwstr>
      </vt:variant>
      <vt:variant>
        <vt:lpwstr/>
      </vt:variant>
      <vt:variant>
        <vt:i4>3080272</vt:i4>
      </vt:variant>
      <vt:variant>
        <vt:i4>33</vt:i4>
      </vt:variant>
      <vt:variant>
        <vt:i4>0</vt:i4>
      </vt:variant>
      <vt:variant>
        <vt:i4>5</vt:i4>
      </vt:variant>
      <vt:variant>
        <vt:lpwstr>mailto:fejer-kh-mmszsz@ommf.gov.hu</vt:lpwstr>
      </vt:variant>
      <vt:variant>
        <vt:lpwstr/>
      </vt:variant>
      <vt:variant>
        <vt:i4>6815831</vt:i4>
      </vt:variant>
      <vt:variant>
        <vt:i4>30</vt:i4>
      </vt:variant>
      <vt:variant>
        <vt:i4>0</vt:i4>
      </vt:variant>
      <vt:variant>
        <vt:i4>5</vt:i4>
      </vt:variant>
      <vt:variant>
        <vt:lpwstr>mailto:fejer-kh-mmszsz-mu@ommf.gov.hu</vt:lpwstr>
      </vt:variant>
      <vt:variant>
        <vt:lpwstr/>
      </vt:variant>
      <vt:variant>
        <vt:i4>3080272</vt:i4>
      </vt:variant>
      <vt:variant>
        <vt:i4>27</vt:i4>
      </vt:variant>
      <vt:variant>
        <vt:i4>0</vt:i4>
      </vt:variant>
      <vt:variant>
        <vt:i4>5</vt:i4>
      </vt:variant>
      <vt:variant>
        <vt:lpwstr>mailto:fejer-kh-mmszsz@ommf.gov.hu</vt:lpwstr>
      </vt:variant>
      <vt:variant>
        <vt:lpwstr/>
      </vt:variant>
      <vt:variant>
        <vt:i4>6815828</vt:i4>
      </vt:variant>
      <vt:variant>
        <vt:i4>24</vt:i4>
      </vt:variant>
      <vt:variant>
        <vt:i4>0</vt:i4>
      </vt:variant>
      <vt:variant>
        <vt:i4>5</vt:i4>
      </vt:variant>
      <vt:variant>
        <vt:lpwstr>mailto:fejer-kh-mmszsz-mv@ommf.gov.hu</vt:lpwstr>
      </vt:variant>
      <vt:variant>
        <vt:lpwstr/>
      </vt:variant>
      <vt:variant>
        <vt:i4>4456495</vt:i4>
      </vt:variant>
      <vt:variant>
        <vt:i4>21</vt:i4>
      </vt:variant>
      <vt:variant>
        <vt:i4>0</vt:i4>
      </vt:variant>
      <vt:variant>
        <vt:i4>5</vt:i4>
      </vt:variant>
      <vt:variant>
        <vt:lpwstr>mailto:lakossag@kim.gov.hu</vt:lpwstr>
      </vt:variant>
      <vt:variant>
        <vt:lpwstr/>
      </vt:variant>
      <vt:variant>
        <vt:i4>5898357</vt:i4>
      </vt:variant>
      <vt:variant>
        <vt:i4>18</vt:i4>
      </vt:variant>
      <vt:variant>
        <vt:i4>0</vt:i4>
      </vt:variant>
      <vt:variant>
        <vt:i4>5</vt:i4>
      </vt:variant>
      <vt:variant>
        <vt:lpwstr>mailto:titkarsag.siofok@somogy.antsz.hu</vt:lpwstr>
      </vt:variant>
      <vt:variant>
        <vt:lpwstr/>
      </vt:variant>
      <vt:variant>
        <vt:i4>7405618</vt:i4>
      </vt:variant>
      <vt:variant>
        <vt:i4>15</vt:i4>
      </vt:variant>
      <vt:variant>
        <vt:i4>0</vt:i4>
      </vt:variant>
      <vt:variant>
        <vt:i4>5</vt:i4>
      </vt:variant>
      <vt:variant>
        <vt:lpwstr>http://www.orszagoszoldhatosag.gov.hu/</vt:lpwstr>
      </vt:variant>
      <vt:variant>
        <vt:lpwstr/>
      </vt:variant>
      <vt:variant>
        <vt:i4>3538964</vt:i4>
      </vt:variant>
      <vt:variant>
        <vt:i4>12</vt:i4>
      </vt:variant>
      <vt:variant>
        <vt:i4>0</vt:i4>
      </vt:variant>
      <vt:variant>
        <vt:i4>5</vt:i4>
      </vt:variant>
      <vt:variant>
        <vt:lpwstr>mailto:titkarsag@eszker.eu</vt:lpwstr>
      </vt:variant>
      <vt:variant>
        <vt:lpwstr/>
      </vt:variant>
      <vt:variant>
        <vt:i4>5308525</vt:i4>
      </vt:variant>
      <vt:variant>
        <vt:i4>9</vt:i4>
      </vt:variant>
      <vt:variant>
        <vt:i4>0</vt:i4>
      </vt:variant>
      <vt:variant>
        <vt:i4>5</vt:i4>
      </vt:variant>
      <vt:variant>
        <vt:lpwstr>mailto:takacs@eszker.eu</vt:lpwstr>
      </vt:variant>
      <vt:variant>
        <vt:lpwstr/>
      </vt:variant>
      <vt:variant>
        <vt:i4>3538964</vt:i4>
      </vt:variant>
      <vt:variant>
        <vt:i4>6</vt:i4>
      </vt:variant>
      <vt:variant>
        <vt:i4>0</vt:i4>
      </vt:variant>
      <vt:variant>
        <vt:i4>5</vt:i4>
      </vt:variant>
      <vt:variant>
        <vt:lpwstr>mailto:titkarsag@eszker.eu</vt:lpwstr>
      </vt:variant>
      <vt:variant>
        <vt:lpwstr/>
      </vt:variant>
      <vt:variant>
        <vt:i4>5308525</vt:i4>
      </vt:variant>
      <vt:variant>
        <vt:i4>3</vt:i4>
      </vt:variant>
      <vt:variant>
        <vt:i4>0</vt:i4>
      </vt:variant>
      <vt:variant>
        <vt:i4>5</vt:i4>
      </vt:variant>
      <vt:variant>
        <vt:lpwstr>mailto:takacs@eszker.eu</vt:lpwstr>
      </vt:variant>
      <vt:variant>
        <vt:lpwstr/>
      </vt:variant>
      <vt:variant>
        <vt:i4>3538964</vt:i4>
      </vt:variant>
      <vt:variant>
        <vt:i4>0</vt:i4>
      </vt:variant>
      <vt:variant>
        <vt:i4>0</vt:i4>
      </vt:variant>
      <vt:variant>
        <vt:i4>5</vt:i4>
      </vt:variant>
      <vt:variant>
        <vt:lpwstr>mailto:titkarsag@eszker.eu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Berei Szandra</dc:creator>
  <cp:lastModifiedBy>Berei Szandra</cp:lastModifiedBy>
  <cp:revision>2</cp:revision>
  <cp:lastPrinted>2016-10-14T13:49:00Z</cp:lastPrinted>
  <dcterms:created xsi:type="dcterms:W3CDTF">2016-11-28T06:42:00Z</dcterms:created>
  <dcterms:modified xsi:type="dcterms:W3CDTF">2016-11-28T06:42:00Z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0x0101009E95C577FB891348AFAB23747AFFE51F</vt:lpwstr>
  </property>
</Properties>
</file>